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80" w:firstLine="720"/>
        <w:rPr>
          <w:rFonts w:ascii="Arial Black" w:cs="Arial Black" w:eastAsia="Arial Black" w:hAnsi="Arial Black"/>
          <w:b w:val="1"/>
          <w:bCs w:val="1"/>
          <w:sz w:val="28"/>
          <w:szCs w:val="28"/>
        </w:rPr>
      </w:pPr>
      <w:r w:rsidDel="00000000" w:rsidR="00000000" w:rsidRPr="00000000">
        <w:rPr>
          <w:rFonts w:ascii="Arial Black" w:cs="Arial Black" w:eastAsia="Arial Black" w:hAnsi="Arial Black"/>
          <w:b w:val="1"/>
          <w:bCs w:val="1"/>
          <w:sz w:val="28"/>
          <w:szCs w:val="28"/>
          <w:rtl w:val="0"/>
        </w:rPr>
        <w:t xml:space="preserve">   Service de garde</w:t>
      </w:r>
    </w:p>
    <w:p w:rsidR="00000000" w:rsidDel="00000000" w:rsidP="00000000" w:rsidRDefault="00000000" w:rsidRPr="00000000" w14:paraId="00000002">
      <w:pPr>
        <w:jc w:val="center"/>
        <w:rPr>
          <w:rFonts w:ascii="Arial Black" w:cs="Arial Black" w:eastAsia="Arial Black" w:hAnsi="Arial Black"/>
          <w:b w:val="1"/>
          <w:bCs w:val="1"/>
          <w:i w:val="1"/>
          <w:iCs w:val="1"/>
          <w:sz w:val="20"/>
          <w:szCs w:val="20"/>
        </w:rPr>
      </w:pPr>
      <w:r w:rsidDel="00000000" w:rsidR="00000000" w:rsidRPr="00000000">
        <w:rPr>
          <w:rFonts w:ascii="Arial Black" w:cs="Arial Black" w:eastAsia="Arial Black" w:hAnsi="Arial Black"/>
          <w:b w:val="1"/>
          <w:bCs w:val="1"/>
          <w:i w:val="1"/>
          <w:iCs w:val="1"/>
          <w:sz w:val="20"/>
          <w:szCs w:val="20"/>
          <w:rtl w:val="0"/>
        </w:rPr>
        <w:t xml:space="preserve">des Blés-Dorés 2026-2027</w:t>
      </w:r>
    </w:p>
    <w:p w:rsidR="00000000" w:rsidDel="00000000" w:rsidP="00000000" w:rsidRDefault="00000000" w:rsidRPr="00000000" w14:paraId="00000003">
      <w:pPr>
        <w:rPr>
          <w:rFonts w:ascii="Arial" w:cs="Arial" w:eastAsia="Arial" w:hAnsi="Arial"/>
          <w:sz w:val="2"/>
          <w:szCs w:val="2"/>
        </w:rPr>
      </w:pPr>
      <w:r w:rsidDel="00000000" w:rsidR="00000000" w:rsidRPr="00000000">
        <w:rPr>
          <w:rtl w:val="0"/>
        </w:rPr>
      </w:r>
    </w:p>
    <w:p w:rsidR="00000000" w:rsidDel="00000000" w:rsidP="00000000" w:rsidRDefault="00000000" w:rsidRPr="00000000" w14:paraId="000000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Demande de modification du type de fréquentation</w:t>
      </w:r>
    </w:p>
    <w:p w:rsidR="00000000" w:rsidDel="00000000" w:rsidP="00000000" w:rsidRDefault="00000000" w:rsidRPr="00000000" w14:paraId="0000000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Comme mentionné dans les règles de fonctionnement du service de garde, les parents peuvent demander la modification du type de fréquentation.  Un maximum de trois (3) modifications est autorisé durant l’année scolaire.</w:t>
      </w:r>
    </w:p>
    <w:p w:rsidR="00000000" w:rsidDel="00000000" w:rsidP="00000000" w:rsidRDefault="00000000" w:rsidRPr="00000000" w14:paraId="00000008">
      <w:pPr>
        <w:jc w:val="both"/>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L’ajout ou le retrait de période de fréquentation constitue un changement de type de fréquentation. </w:t>
      </w:r>
    </w:p>
    <w:p w:rsidR="00000000" w:rsidDel="00000000" w:rsidP="00000000" w:rsidRDefault="00000000" w:rsidRPr="00000000" w14:paraId="0000000A">
      <w:pPr>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0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 changement aux jours de fréquentation, sans qu’il y ait de changement aux nombres de périodes, ne constitue pas une modification du type de fréquentation.</w:t>
      </w:r>
    </w:p>
    <w:p w:rsidR="00000000" w:rsidDel="00000000" w:rsidP="00000000" w:rsidRDefault="00000000" w:rsidRPr="00000000" w14:paraId="0000000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jc w:val="both"/>
        <w:rPr>
          <w:rFonts w:ascii="Arial" w:cs="Arial" w:eastAsia="Arial" w:hAnsi="Arial"/>
          <w:sz w:val="2"/>
          <w:szCs w:val="2"/>
        </w:rPr>
      </w:pPr>
      <w:r w:rsidDel="00000000" w:rsidR="00000000" w:rsidRPr="00000000">
        <w:rPr>
          <w:rtl w:val="0"/>
        </w:rPr>
      </w:r>
    </w:p>
    <w:tbl>
      <w:tblPr>
        <w:tblStyle w:val="Table1"/>
        <w:tblW w:w="102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795"/>
        <w:gridCol w:w="8461"/>
        <w:tblGridChange w:id="0">
          <w:tblGrid>
            <w:gridCol w:w="1795"/>
            <w:gridCol w:w="8461"/>
          </w:tblGrid>
        </w:tblGridChange>
      </w:tblGrid>
      <w:tr>
        <w:trPr>
          <w:cantSplit w:val="0"/>
          <w:tblHeader w:val="0"/>
        </w:trPr>
        <w:tc>
          <w:tcPr/>
          <w:p w:rsidR="00000000" w:rsidDel="00000000" w:rsidP="00000000" w:rsidRDefault="00000000" w:rsidRPr="00000000" w14:paraId="000000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Nom de l’élève : </w:t>
            </w:r>
          </w:p>
        </w:tc>
        <w:tc>
          <w:tcPr>
            <w:tcBorders>
              <w:bottom w:color="000000" w:space="0" w:sz="4" w:val="single"/>
            </w:tcBorders>
          </w:tcPr>
          <w:p w:rsidR="00000000" w:rsidDel="00000000" w:rsidP="00000000" w:rsidRDefault="00000000" w:rsidRPr="00000000" w14:paraId="0000000F">
            <w:pPr>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jc w:val="both"/>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Type de modification</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20"/>
          <w:szCs w:val="20"/>
          <w:u w:val="single"/>
          <w:rtl w:val="0"/>
        </w:rPr>
        <w:t xml:space="preserve"> </w:t>
      </w:r>
    </w:p>
    <w:p w:rsidR="00000000" w:rsidDel="00000000" w:rsidP="00000000" w:rsidRDefault="00000000" w:rsidRPr="00000000" w14:paraId="00000012">
      <w:pPr>
        <w:jc w:val="both"/>
        <w:rPr>
          <w:rFonts w:ascii="Arial" w:cs="Arial" w:eastAsia="Arial" w:hAnsi="Arial"/>
          <w:b w:val="1"/>
          <w:bCs w:val="1"/>
          <w:sz w:val="16"/>
          <w:szCs w:val="16"/>
        </w:rPr>
      </w:pPr>
      <w:r w:rsidDel="00000000" w:rsidR="00000000" w:rsidRPr="00000000">
        <w:rPr>
          <w:rtl w:val="0"/>
        </w:rPr>
      </w:r>
    </w:p>
    <w:tbl>
      <w:tblPr>
        <w:tblStyle w:val="Table2"/>
        <w:tblW w:w="543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768"/>
        <w:gridCol w:w="703"/>
        <w:gridCol w:w="1966"/>
        <w:tblGridChange w:id="0">
          <w:tblGrid>
            <w:gridCol w:w="2768"/>
            <w:gridCol w:w="703"/>
            <w:gridCol w:w="1966"/>
          </w:tblGrid>
        </w:tblGridChange>
      </w:tblGrid>
      <w:tr>
        <w:trPr>
          <w:cantSplit w:val="0"/>
          <w:tblHeader w:val="0"/>
        </w:trPr>
        <w:tc>
          <w:tcPr/>
          <w:p w:rsidR="00000000" w:rsidDel="00000000" w:rsidP="00000000" w:rsidRDefault="00000000" w:rsidRPr="00000000" w14:paraId="0000001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Arrêt du service de garde</w:t>
            </w:r>
          </w:p>
        </w:tc>
        <w:tc>
          <w:tcPr/>
          <w:p w:rsidR="00000000" w:rsidDel="00000000" w:rsidP="00000000" w:rsidRDefault="00000000" w:rsidRPr="00000000" w14:paraId="0000001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15">
            <w:pPr>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6">
      <w:pPr>
        <w:tabs>
          <w:tab w:val="left" w:leader="none" w:pos="1418"/>
        </w:tabs>
        <w:jc w:val="both"/>
        <w:rPr>
          <w:rFonts w:ascii="Arial" w:cs="Arial" w:eastAsia="Arial" w:hAnsi="Arial"/>
          <w:sz w:val="16"/>
          <w:szCs w:val="16"/>
        </w:rPr>
      </w:pPr>
      <w:r w:rsidDel="00000000" w:rsidR="00000000" w:rsidRPr="00000000">
        <w:rPr>
          <w:rtl w:val="0"/>
        </w:rPr>
      </w:r>
    </w:p>
    <w:tbl>
      <w:tblPr>
        <w:tblStyle w:val="Table3"/>
        <w:tblW w:w="102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30"/>
        <w:gridCol w:w="5526"/>
        <w:tblGridChange w:id="0">
          <w:tblGrid>
            <w:gridCol w:w="4730"/>
            <w:gridCol w:w="5526"/>
          </w:tblGrid>
        </w:tblGridChange>
      </w:tblGrid>
      <w:tr>
        <w:trPr>
          <w:cantSplit w:val="0"/>
          <w:tblHeader w:val="0"/>
        </w:trPr>
        <w:tc>
          <w:tcPr/>
          <w:p w:rsidR="00000000" w:rsidDel="00000000" w:rsidP="00000000" w:rsidRDefault="00000000" w:rsidRPr="00000000" w14:paraId="00000017">
            <w:pPr>
              <w:tabs>
                <w:tab w:val="left" w:leader="none" w:pos="1418"/>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Changement de fréquentation (horaire et/ou statut)</w:t>
            </w:r>
          </w:p>
          <w:p w:rsidR="00000000" w:rsidDel="00000000" w:rsidP="00000000" w:rsidRDefault="00000000" w:rsidRPr="00000000" w14:paraId="00000018">
            <w:pPr>
              <w:tabs>
                <w:tab w:val="left" w:leader="none" w:pos="1418"/>
              </w:tabs>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numPr>
                <w:ilvl w:val="0"/>
                <w:numId w:val="1"/>
              </w:numPr>
              <w:tabs>
                <w:tab w:val="left" w:leader="none" w:pos="1418"/>
              </w:tabs>
              <w:ind w:left="720"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Horaire variable  ☐</w:t>
            </w:r>
          </w:p>
        </w:tc>
        <w:tc>
          <w:tcPr/>
          <w:p w:rsidR="00000000" w:rsidDel="00000000" w:rsidP="00000000" w:rsidRDefault="00000000" w:rsidRPr="00000000" w14:paraId="0000001A">
            <w:pPr>
              <w:tabs>
                <w:tab w:val="left" w:leader="none" w:pos="1418"/>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bl>
    <w:p w:rsidR="00000000" w:rsidDel="00000000" w:rsidP="00000000" w:rsidRDefault="00000000" w:rsidRPr="00000000" w14:paraId="0000001B">
      <w:pP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C">
      <w:pPr>
        <w:jc w:val="both"/>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Nouvel horaire</w:t>
      </w:r>
      <w:r w:rsidDel="00000000" w:rsidR="00000000" w:rsidRPr="00000000">
        <w:rPr>
          <w:rFonts w:ascii="Arial" w:cs="Arial" w:eastAsia="Arial" w:hAnsi="Arial"/>
          <w:sz w:val="20"/>
          <w:szCs w:val="20"/>
          <w:rtl w:val="0"/>
        </w:rPr>
        <w:t xml:space="preserve"> : Veuillez cocher </w:t>
      </w:r>
      <w:r w:rsidDel="00000000" w:rsidR="00000000" w:rsidRPr="00000000">
        <w:rPr>
          <w:rFonts w:ascii="Arial" w:cs="Arial" w:eastAsia="Arial" w:hAnsi="Arial"/>
          <w:b w:val="1"/>
          <w:bCs w:val="1"/>
          <w:sz w:val="20"/>
          <w:szCs w:val="20"/>
          <w:u w:val="single"/>
          <w:rtl w:val="0"/>
        </w:rPr>
        <w:t xml:space="preserve">TOUTES</w:t>
      </w:r>
      <w:r w:rsidDel="00000000" w:rsidR="00000000" w:rsidRPr="00000000">
        <w:rPr>
          <w:rFonts w:ascii="Arial" w:cs="Arial" w:eastAsia="Arial" w:hAnsi="Arial"/>
          <w:sz w:val="20"/>
          <w:szCs w:val="20"/>
          <w:rtl w:val="0"/>
        </w:rPr>
        <w:t xml:space="preserve"> les périodes où votre enfant sera présent au service de garde </w:t>
      </w:r>
    </w:p>
    <w:p w:rsidR="00000000" w:rsidDel="00000000" w:rsidP="00000000" w:rsidRDefault="00000000" w:rsidRPr="00000000" w14:paraId="0000001D">
      <w:pPr>
        <w:jc w:val="both"/>
        <w:rPr>
          <w:rFonts w:ascii="Arial" w:cs="Arial" w:eastAsia="Arial" w:hAnsi="Arial"/>
          <w:sz w:val="20"/>
          <w:szCs w:val="20"/>
        </w:rPr>
      </w:pPr>
      <w:r w:rsidDel="00000000" w:rsidR="00000000" w:rsidRPr="00000000">
        <w:rPr>
          <w:rtl w:val="0"/>
        </w:rPr>
      </w:r>
    </w:p>
    <w:tbl>
      <w:tblPr>
        <w:tblStyle w:val="Table4"/>
        <w:tblW w:w="909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6"/>
        <w:gridCol w:w="1142"/>
        <w:gridCol w:w="1141"/>
        <w:gridCol w:w="1137"/>
        <w:gridCol w:w="1137"/>
        <w:gridCol w:w="1133"/>
        <w:tblGridChange w:id="0">
          <w:tblGrid>
            <w:gridCol w:w="3406"/>
            <w:gridCol w:w="1142"/>
            <w:gridCol w:w="1141"/>
            <w:gridCol w:w="1137"/>
            <w:gridCol w:w="1137"/>
            <w:gridCol w:w="1133"/>
          </w:tblGrid>
        </w:tblGridChange>
      </w:tblGrid>
      <w:tr>
        <w:trPr>
          <w:cantSplit w:val="0"/>
          <w:trHeight w:val="340" w:hRule="atLeast"/>
          <w:tblHeader w:val="0"/>
        </w:trPr>
        <w:tc>
          <w:tcPr>
            <w:shd w:fill="325ea8" w:val="clear"/>
            <w:vAlign w:val="center"/>
          </w:tcPr>
          <w:p w:rsidR="00000000" w:rsidDel="00000000" w:rsidP="00000000" w:rsidRDefault="00000000" w:rsidRPr="00000000" w14:paraId="0000001E">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Service de garde</w:t>
            </w:r>
          </w:p>
        </w:tc>
        <w:tc>
          <w:tcPr>
            <w:shd w:fill="325ea8" w:val="clear"/>
            <w:vAlign w:val="center"/>
          </w:tcPr>
          <w:p w:rsidR="00000000" w:rsidDel="00000000" w:rsidP="00000000" w:rsidRDefault="00000000" w:rsidRPr="00000000" w14:paraId="0000001F">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Lundi</w:t>
            </w:r>
          </w:p>
        </w:tc>
        <w:tc>
          <w:tcPr>
            <w:shd w:fill="325ea8" w:val="clear"/>
            <w:vAlign w:val="center"/>
          </w:tcPr>
          <w:p w:rsidR="00000000" w:rsidDel="00000000" w:rsidP="00000000" w:rsidRDefault="00000000" w:rsidRPr="00000000" w14:paraId="00000020">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Mardi</w:t>
            </w:r>
          </w:p>
        </w:tc>
        <w:tc>
          <w:tcPr>
            <w:shd w:fill="325ea8" w:val="clear"/>
            <w:vAlign w:val="center"/>
          </w:tcPr>
          <w:p w:rsidR="00000000" w:rsidDel="00000000" w:rsidP="00000000" w:rsidRDefault="00000000" w:rsidRPr="00000000" w14:paraId="00000021">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Mercredi</w:t>
            </w:r>
          </w:p>
        </w:tc>
        <w:tc>
          <w:tcPr>
            <w:shd w:fill="325ea8" w:val="clear"/>
            <w:vAlign w:val="center"/>
          </w:tcPr>
          <w:p w:rsidR="00000000" w:rsidDel="00000000" w:rsidP="00000000" w:rsidRDefault="00000000" w:rsidRPr="00000000" w14:paraId="00000022">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Jeudi</w:t>
            </w:r>
          </w:p>
        </w:tc>
        <w:tc>
          <w:tcPr>
            <w:shd w:fill="325ea8" w:val="clear"/>
            <w:vAlign w:val="center"/>
          </w:tcPr>
          <w:p w:rsidR="00000000" w:rsidDel="00000000" w:rsidP="00000000" w:rsidRDefault="00000000" w:rsidRPr="00000000" w14:paraId="00000023">
            <w:pPr>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Vendredi</w:t>
            </w:r>
          </w:p>
        </w:tc>
      </w:tr>
      <w:tr>
        <w:trPr>
          <w:cantSplit w:val="0"/>
          <w:trHeight w:val="340" w:hRule="atLeast"/>
          <w:tblHeader w:val="0"/>
        </w:trPr>
        <w:tc>
          <w:tcPr>
            <w:shd w:fill="auto" w:val="clear"/>
            <w:vAlign w:val="center"/>
          </w:tcPr>
          <w:p w:rsidR="00000000" w:rsidDel="00000000" w:rsidP="00000000" w:rsidRDefault="00000000" w:rsidRPr="00000000" w14:paraId="00000024">
            <w:pPr>
              <w:rPr>
                <w:rFonts w:ascii="Arial" w:cs="Arial" w:eastAsia="Arial" w:hAnsi="Arial"/>
                <w:sz w:val="20"/>
                <w:szCs w:val="20"/>
              </w:rPr>
            </w:pPr>
            <w:r w:rsidDel="00000000" w:rsidR="00000000" w:rsidRPr="00000000">
              <w:rPr>
                <w:rFonts w:ascii="Arial" w:cs="Arial" w:eastAsia="Arial" w:hAnsi="Arial"/>
                <w:sz w:val="20"/>
                <w:szCs w:val="20"/>
                <w:rtl w:val="0"/>
              </w:rPr>
              <w:t xml:space="preserve">Avant les classes</w:t>
            </w:r>
          </w:p>
        </w:tc>
        <w:tc>
          <w:tcPr>
            <w:shd w:fill="auto" w:val="clear"/>
            <w:vAlign w:val="center"/>
          </w:tcPr>
          <w:p w:rsidR="00000000" w:rsidDel="00000000" w:rsidP="00000000" w:rsidRDefault="00000000" w:rsidRPr="00000000" w14:paraId="00000025">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6">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7">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8">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9">
            <w:pPr>
              <w:jc w:val="center"/>
              <w:rPr>
                <w:rFonts w:ascii="Arial" w:cs="Arial" w:eastAsia="Arial" w:hAnsi="Arial"/>
                <w:sz w:val="20"/>
                <w:szCs w:val="20"/>
              </w:rPr>
            </w:pPr>
            <w:r w:rsidDel="00000000" w:rsidR="00000000" w:rsidRPr="00000000">
              <w:rPr>
                <w:rtl w:val="0"/>
              </w:rPr>
            </w:r>
          </w:p>
        </w:tc>
      </w:tr>
      <w:tr>
        <w:trPr>
          <w:cantSplit w:val="0"/>
          <w:trHeight w:val="340" w:hRule="atLeast"/>
          <w:tblHeader w:val="0"/>
        </w:trPr>
        <w:tc>
          <w:tcPr>
            <w:shd w:fill="auto" w:val="clear"/>
            <w:vAlign w:val="center"/>
          </w:tcPr>
          <w:p w:rsidR="00000000" w:rsidDel="00000000" w:rsidP="00000000" w:rsidRDefault="00000000" w:rsidRPr="00000000" w14:paraId="0000002A">
            <w:pPr>
              <w:rPr>
                <w:rFonts w:ascii="Arial" w:cs="Arial" w:eastAsia="Arial" w:hAnsi="Arial"/>
                <w:sz w:val="20"/>
                <w:szCs w:val="20"/>
              </w:rPr>
            </w:pPr>
            <w:r w:rsidDel="00000000" w:rsidR="00000000" w:rsidRPr="00000000">
              <w:rPr>
                <w:rFonts w:ascii="Arial" w:cs="Arial" w:eastAsia="Arial" w:hAnsi="Arial"/>
                <w:sz w:val="20"/>
                <w:szCs w:val="20"/>
                <w:rtl w:val="0"/>
              </w:rPr>
              <w:t xml:space="preserve">Midi</w:t>
            </w:r>
          </w:p>
        </w:tc>
        <w:tc>
          <w:tcPr>
            <w:shd w:fill="auto" w:val="clear"/>
            <w:vAlign w:val="center"/>
          </w:tcPr>
          <w:p w:rsidR="00000000" w:rsidDel="00000000" w:rsidP="00000000" w:rsidRDefault="00000000" w:rsidRPr="00000000" w14:paraId="0000002B">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C">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D">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E">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F">
            <w:pPr>
              <w:jc w:val="center"/>
              <w:rPr>
                <w:rFonts w:ascii="Arial" w:cs="Arial" w:eastAsia="Arial" w:hAnsi="Arial"/>
                <w:sz w:val="20"/>
                <w:szCs w:val="20"/>
              </w:rPr>
            </w:pPr>
            <w:r w:rsidDel="00000000" w:rsidR="00000000" w:rsidRPr="00000000">
              <w:rPr>
                <w:rtl w:val="0"/>
              </w:rPr>
            </w:r>
          </w:p>
        </w:tc>
      </w:tr>
      <w:tr>
        <w:trPr>
          <w:cantSplit w:val="0"/>
          <w:trHeight w:val="340" w:hRule="atLeast"/>
          <w:tblHeader w:val="0"/>
        </w:trPr>
        <w:tc>
          <w:tcPr>
            <w:shd w:fill="auto" w:val="clear"/>
            <w:vAlign w:val="center"/>
          </w:tcPr>
          <w:p w:rsidR="00000000" w:rsidDel="00000000" w:rsidP="00000000" w:rsidRDefault="00000000" w:rsidRPr="00000000" w14:paraId="00000030">
            <w:pPr>
              <w:rPr>
                <w:rFonts w:ascii="Arial" w:cs="Arial" w:eastAsia="Arial" w:hAnsi="Arial"/>
                <w:sz w:val="20"/>
                <w:szCs w:val="20"/>
              </w:rPr>
            </w:pPr>
            <w:r w:rsidDel="00000000" w:rsidR="00000000" w:rsidRPr="00000000">
              <w:rPr>
                <w:rFonts w:ascii="Arial" w:cs="Arial" w:eastAsia="Arial" w:hAnsi="Arial"/>
                <w:sz w:val="20"/>
                <w:szCs w:val="20"/>
                <w:rtl w:val="0"/>
              </w:rPr>
              <w:t xml:space="preserve">Après les classes</w:t>
            </w:r>
          </w:p>
        </w:tc>
        <w:tc>
          <w:tcPr>
            <w:shd w:fill="auto" w:val="clear"/>
            <w:vAlign w:val="center"/>
          </w:tcPr>
          <w:p w:rsidR="00000000" w:rsidDel="00000000" w:rsidP="00000000" w:rsidRDefault="00000000" w:rsidRPr="00000000" w14:paraId="00000031">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2">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3">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4">
            <w:pPr>
              <w:jc w:val="center"/>
              <w:rPr>
                <w:rFonts w:ascii="Arial" w:cs="Arial" w:eastAsia="Arial" w:hAnsi="Arial"/>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5">
            <w:pPr>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36">
      <w:pPr>
        <w:jc w:val="both"/>
        <w:rPr>
          <w:rFonts w:ascii="Arial" w:cs="Arial" w:eastAsia="Arial" w:hAnsi="Arial"/>
          <w:b w:val="1"/>
          <w:bCs w:val="1"/>
          <w:sz w:val="16"/>
          <w:szCs w:val="16"/>
          <w:u w:val="single"/>
        </w:rPr>
      </w:pPr>
      <w:r w:rsidDel="00000000" w:rsidR="00000000" w:rsidRPr="00000000">
        <w:rPr>
          <w:rtl w:val="0"/>
        </w:rPr>
      </w:r>
    </w:p>
    <w:tbl>
      <w:tblPr>
        <w:tblStyle w:val="Table5"/>
        <w:tblW w:w="648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76"/>
        <w:gridCol w:w="4111"/>
        <w:tblGridChange w:id="0">
          <w:tblGrid>
            <w:gridCol w:w="2376"/>
            <w:gridCol w:w="4111"/>
          </w:tblGrid>
        </w:tblGridChange>
      </w:tblGrid>
      <w:tr>
        <w:trPr>
          <w:cantSplit w:val="0"/>
          <w:trHeight w:val="340" w:hRule="atLeast"/>
          <w:tblHeader w:val="0"/>
        </w:trPr>
        <w:tc>
          <w:tcPr>
            <w:vAlign w:val="bottom"/>
          </w:tcPr>
          <w:p w:rsidR="00000000" w:rsidDel="00000000" w:rsidP="00000000" w:rsidRDefault="00000000" w:rsidRPr="00000000" w14:paraId="00000037">
            <w:pP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Date de la demande</w:t>
            </w:r>
            <w:r w:rsidDel="00000000" w:rsidR="00000000" w:rsidRPr="00000000">
              <w:rPr>
                <w:rFonts w:ascii="Arial" w:cs="Arial" w:eastAsia="Arial" w:hAnsi="Arial"/>
                <w:b w:val="1"/>
                <w:bCs w:val="1"/>
                <w:sz w:val="20"/>
                <w:szCs w:val="20"/>
                <w:rtl w:val="0"/>
              </w:rPr>
              <w:t xml:space="preserve"> : </w:t>
            </w:r>
          </w:p>
        </w:tc>
        <w:tc>
          <w:tcPr>
            <w:tcBorders>
              <w:bottom w:color="000000" w:space="0" w:sz="4" w:val="single"/>
            </w:tcBorders>
          </w:tcPr>
          <w:p w:rsidR="00000000" w:rsidDel="00000000" w:rsidP="00000000" w:rsidRDefault="00000000" w:rsidRPr="00000000" w14:paraId="00000038">
            <w:pPr>
              <w:jc w:val="both"/>
              <w:rPr>
                <w:rFonts w:ascii="Arial" w:cs="Arial" w:eastAsia="Arial" w:hAnsi="Arial"/>
                <w:b w:val="1"/>
                <w:bCs w:val="1"/>
                <w:sz w:val="20"/>
                <w:szCs w:val="20"/>
                <w:u w:val="single"/>
              </w:rPr>
            </w:pPr>
            <w:r w:rsidDel="00000000" w:rsidR="00000000" w:rsidRPr="00000000">
              <w:rPr>
                <w:rtl w:val="0"/>
              </w:rPr>
            </w:r>
          </w:p>
        </w:tc>
      </w:tr>
    </w:tbl>
    <w:p w:rsidR="00000000" w:rsidDel="00000000" w:rsidP="00000000" w:rsidRDefault="00000000" w:rsidRPr="00000000" w14:paraId="00000039">
      <w:pPr>
        <w:rPr>
          <w:rFonts w:ascii="Arial" w:cs="Arial" w:eastAsia="Arial" w:hAnsi="Arial"/>
          <w:sz w:val="16"/>
          <w:szCs w:val="16"/>
        </w:rPr>
      </w:pPr>
      <w:r w:rsidDel="00000000" w:rsidR="00000000" w:rsidRPr="00000000">
        <w:rPr>
          <w:rtl w:val="0"/>
        </w:rPr>
      </w:r>
    </w:p>
    <w:tbl>
      <w:tblPr>
        <w:tblStyle w:val="Table6"/>
        <w:tblW w:w="52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25"/>
        <w:gridCol w:w="2880"/>
        <w:tblGridChange w:id="0">
          <w:tblGrid>
            <w:gridCol w:w="2325"/>
            <w:gridCol w:w="2880"/>
          </w:tblGrid>
        </w:tblGridChange>
      </w:tblGrid>
      <w:tr>
        <w:trPr>
          <w:cantSplit w:val="0"/>
          <w:trHeight w:val="340" w:hRule="atLeast"/>
          <w:tblHeader w:val="0"/>
        </w:trPr>
        <w:tc>
          <w:tcPr>
            <w:vAlign w:val="bottom"/>
          </w:tcPr>
          <w:p w:rsidR="00000000" w:rsidDel="00000000" w:rsidP="00000000" w:rsidRDefault="00000000" w:rsidRPr="00000000" w14:paraId="0000003A">
            <w:pP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Effectif à compter du</w:t>
            </w:r>
            <w:r w:rsidDel="00000000" w:rsidR="00000000" w:rsidRPr="00000000">
              <w:rPr>
                <w:rFonts w:ascii="Arial" w:cs="Arial" w:eastAsia="Arial" w:hAnsi="Arial"/>
                <w:b w:val="1"/>
                <w:bCs w:val="1"/>
                <w:sz w:val="20"/>
                <w:szCs w:val="20"/>
                <w:rtl w:val="0"/>
              </w:rPr>
              <w:t xml:space="preserve"> :</w:t>
            </w:r>
          </w:p>
        </w:tc>
        <w:tc>
          <w:tcPr>
            <w:tcBorders>
              <w:bottom w:color="000000" w:space="0" w:sz="4" w:val="single"/>
            </w:tcBorders>
          </w:tcPr>
          <w:p w:rsidR="00000000" w:rsidDel="00000000" w:rsidP="00000000" w:rsidRDefault="00000000" w:rsidRPr="00000000" w14:paraId="0000003B">
            <w:pPr>
              <w:jc w:val="both"/>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                                                          </w:t>
            </w:r>
          </w:p>
        </w:tc>
      </w:tr>
    </w:tbl>
    <w:p w:rsidR="00000000" w:rsidDel="00000000" w:rsidP="00000000" w:rsidRDefault="00000000" w:rsidRPr="00000000" w14:paraId="0000003C">
      <w:pPr>
        <w:jc w:val="both"/>
        <w:rPr>
          <w:rFonts w:ascii="Arial" w:cs="Arial" w:eastAsia="Arial" w:hAnsi="Arial"/>
          <w:sz w:val="18"/>
          <w:szCs w:val="18"/>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D">
      <w:pPr>
        <w:jc w:val="both"/>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*Réservé à la technicienne*</w:t>
      </w:r>
      <w:r w:rsidDel="00000000" w:rsidR="00000000" w:rsidRPr="00000000">
        <w:rPr>
          <w:rFonts w:ascii="Arial" w:cs="Arial" w:eastAsia="Arial" w:hAnsi="Arial"/>
          <w:sz w:val="20"/>
          <w:szCs w:val="20"/>
          <w:rtl w:val="0"/>
        </w:rPr>
        <w:t xml:space="preserve"> - Facturer jusqu’au _</w:t>
      </w:r>
      <w:r w:rsidDel="00000000" w:rsidR="00000000" w:rsidRPr="00000000">
        <w:rPr>
          <w:rFonts w:ascii="Arial" w:cs="Arial" w:eastAsia="Arial" w:hAnsi="Arial"/>
          <w:b w:val="1"/>
          <w:bCs w:val="1"/>
          <w:sz w:val="20"/>
          <w:szCs w:val="20"/>
          <w:rtl w:val="0"/>
        </w:rPr>
        <w:t xml:space="preserve">______________________________</w:t>
      </w:r>
      <w:r w:rsidDel="00000000" w:rsidR="00000000" w:rsidRPr="00000000">
        <w:rPr>
          <w:rFonts w:ascii="Arial" w:cs="Arial" w:eastAsia="Arial" w:hAnsi="Arial"/>
          <w:sz w:val="20"/>
          <w:szCs w:val="20"/>
          <w:rtl w:val="0"/>
        </w:rPr>
        <w:t xml:space="preserve"> inclusivement. </w:t>
      </w:r>
    </w:p>
    <w:p w:rsidR="00000000" w:rsidDel="00000000" w:rsidP="00000000" w:rsidRDefault="00000000" w:rsidRPr="00000000" w14:paraId="0000003E">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F">
      <w:pPr>
        <w:jc w:val="both"/>
        <w:rPr>
          <w:rFonts w:ascii="Arial" w:cs="Arial" w:eastAsia="Arial" w:hAnsi="Arial"/>
          <w:b w:val="1"/>
          <w:bCs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Comme stipulé dans les règles de fonctionnement du service de garde, </w:t>
      </w:r>
      <w:r w:rsidDel="00000000" w:rsidR="00000000" w:rsidRPr="00000000">
        <w:rPr>
          <w:rFonts w:ascii="Arial" w:cs="Arial" w:eastAsia="Arial" w:hAnsi="Arial"/>
          <w:b w:val="1"/>
          <w:bCs w:val="1"/>
          <w:u w:val="single"/>
          <w:rtl w:val="0"/>
        </w:rPr>
        <w:t xml:space="preserve">le parent doit assumer les frais des deux semaines</w:t>
      </w:r>
      <w:r w:rsidDel="00000000" w:rsidR="00000000" w:rsidRPr="00000000">
        <w:rPr>
          <w:rFonts w:ascii="Arial" w:cs="Arial" w:eastAsia="Arial" w:hAnsi="Arial"/>
          <w:b w:val="1"/>
          <w:bCs w:val="1"/>
          <w:rtl w:val="0"/>
        </w:rPr>
        <w:t xml:space="preserve"> qui suivent cette modification de fréquentation.</w:t>
      </w:r>
    </w:p>
    <w:p w:rsidR="00000000" w:rsidDel="00000000" w:rsidP="00000000" w:rsidRDefault="00000000" w:rsidRPr="00000000" w14:paraId="00000040">
      <w:pPr>
        <w:jc w:val="both"/>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 </w:t>
      </w:r>
    </w:p>
    <w:p w:rsidR="00000000" w:rsidDel="00000000" w:rsidP="00000000" w:rsidRDefault="00000000" w:rsidRPr="00000000" w14:paraId="00000041">
      <w:pPr>
        <w:numPr>
          <w:ilvl w:val="0"/>
          <w:numId w:val="2"/>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Mon enfant sera présent durant les 2 semaines de préavis ☐</w:t>
      </w:r>
    </w:p>
    <w:p w:rsidR="00000000" w:rsidDel="00000000" w:rsidP="00000000" w:rsidRDefault="00000000" w:rsidRPr="00000000" w14:paraId="00000042">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OU</w:t>
      </w:r>
    </w:p>
    <w:p w:rsidR="00000000" w:rsidDel="00000000" w:rsidP="00000000" w:rsidRDefault="00000000" w:rsidRPr="00000000" w14:paraId="00000043">
      <w:pPr>
        <w:numPr>
          <w:ilvl w:val="0"/>
          <w:numId w:val="2"/>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Mon enfant sera marcheur pour les 2 semaines de préavis ☐</w:t>
      </w:r>
    </w:p>
    <w:p w:rsidR="00000000" w:rsidDel="00000000" w:rsidP="00000000" w:rsidRDefault="00000000" w:rsidRPr="00000000" w14:paraId="00000044">
      <w:pPr>
        <w:jc w:val="both"/>
        <w:rPr>
          <w:rFonts w:ascii="Arial" w:cs="Arial" w:eastAsia="Arial" w:hAnsi="Arial"/>
          <w:b w:val="1"/>
          <w:bCs w:val="1"/>
          <w:sz w:val="8"/>
          <w:szCs w:val="8"/>
          <w:u w:val="single"/>
        </w:rPr>
      </w:pPr>
      <w:r w:rsidDel="00000000" w:rsidR="00000000" w:rsidRPr="00000000">
        <w:rPr>
          <w:rtl w:val="0"/>
        </w:rPr>
      </w:r>
    </w:p>
    <w:tbl>
      <w:tblPr>
        <w:tblStyle w:val="Table7"/>
        <w:tblW w:w="102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119"/>
        <w:gridCol w:w="700"/>
        <w:gridCol w:w="3437"/>
        <w:tblGridChange w:id="0">
          <w:tblGrid>
            <w:gridCol w:w="6119"/>
            <w:gridCol w:w="700"/>
            <w:gridCol w:w="3437"/>
          </w:tblGrid>
        </w:tblGridChange>
      </w:tblGrid>
      <w:tr>
        <w:trPr>
          <w:cantSplit w:val="0"/>
          <w:trHeight w:val="454" w:hRule="atLeast"/>
          <w:tblHeader w:val="0"/>
        </w:trPr>
        <w:tc>
          <w:tcPr>
            <w:tcBorders>
              <w:bottom w:color="000000" w:space="0" w:sz="4" w:val="single"/>
            </w:tcBorders>
          </w:tcPr>
          <w:p w:rsidR="00000000" w:rsidDel="00000000" w:rsidP="00000000" w:rsidRDefault="00000000" w:rsidRPr="00000000" w14:paraId="00000045">
            <w:pPr>
              <w:tabs>
                <w:tab w:val="left" w:leader="none" w:pos="7920"/>
              </w:tabs>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6">
            <w:pPr>
              <w:tabs>
                <w:tab w:val="left" w:leader="none" w:pos="7920"/>
              </w:tabs>
              <w:jc w:val="both"/>
              <w:rPr>
                <w:rFonts w:ascii="Arial" w:cs="Arial" w:eastAsia="Arial" w:hAnsi="Arial"/>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7">
            <w:pPr>
              <w:tabs>
                <w:tab w:val="left" w:leader="none" w:pos="7920"/>
              </w:tabs>
              <w:jc w:val="both"/>
              <w:rPr>
                <w:rFonts w:ascii="Arial" w:cs="Arial" w:eastAsia="Arial" w:hAnsi="Arial"/>
                <w:sz w:val="20"/>
                <w:szCs w:val="20"/>
              </w:rPr>
            </w:pPr>
            <w:r w:rsidDel="00000000" w:rsidR="00000000" w:rsidRPr="00000000">
              <w:rPr>
                <w:rtl w:val="0"/>
              </w:rPr>
            </w:r>
          </w:p>
        </w:tc>
      </w:tr>
      <w:tr>
        <w:trPr>
          <w:cantSplit w:val="0"/>
          <w:trHeight w:val="454" w:hRule="atLeast"/>
          <w:tblHeader w:val="0"/>
        </w:trPr>
        <w:tc>
          <w:tcPr>
            <w:tcBorders>
              <w:top w:color="000000" w:space="0" w:sz="4" w:val="single"/>
            </w:tcBorders>
            <w:vAlign w:val="center"/>
          </w:tcPr>
          <w:p w:rsidR="00000000" w:rsidDel="00000000" w:rsidP="00000000" w:rsidRDefault="00000000" w:rsidRPr="00000000" w14:paraId="00000048">
            <w:pPr>
              <w:tabs>
                <w:tab w:val="left" w:leader="none" w:pos="7920"/>
              </w:tabs>
              <w:rPr>
                <w:rFonts w:ascii="Arial" w:cs="Arial" w:eastAsia="Arial" w:hAnsi="Arial"/>
                <w:sz w:val="20"/>
                <w:szCs w:val="20"/>
              </w:rPr>
            </w:pPr>
            <w:r w:rsidDel="00000000" w:rsidR="00000000" w:rsidRPr="00000000">
              <w:rPr>
                <w:rFonts w:ascii="Arial" w:cs="Arial" w:eastAsia="Arial" w:hAnsi="Arial"/>
                <w:sz w:val="20"/>
                <w:szCs w:val="20"/>
                <w:rtl w:val="0"/>
              </w:rPr>
              <w:t xml:space="preserve">Signature du parent</w:t>
            </w:r>
          </w:p>
        </w:tc>
        <w:tc>
          <w:tcPr/>
          <w:p w:rsidR="00000000" w:rsidDel="00000000" w:rsidP="00000000" w:rsidRDefault="00000000" w:rsidRPr="00000000" w14:paraId="00000049">
            <w:pPr>
              <w:tabs>
                <w:tab w:val="left" w:leader="none" w:pos="7920"/>
              </w:tabs>
              <w:jc w:val="both"/>
              <w:rPr>
                <w:rFonts w:ascii="Arial" w:cs="Arial" w:eastAsia="Arial" w:hAnsi="Arial"/>
                <w:sz w:val="20"/>
                <w:szCs w:val="20"/>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4A">
            <w:pPr>
              <w:tabs>
                <w:tab w:val="left" w:leader="none" w:pos="7920"/>
              </w:tabs>
              <w:rPr>
                <w:rFonts w:ascii="Arial" w:cs="Arial" w:eastAsia="Arial" w:hAnsi="Arial"/>
                <w:sz w:val="20"/>
                <w:szCs w:val="20"/>
              </w:rPr>
            </w:pPr>
            <w:r w:rsidDel="00000000" w:rsidR="00000000" w:rsidRPr="00000000">
              <w:rPr>
                <w:rFonts w:ascii="Arial" w:cs="Arial" w:eastAsia="Arial" w:hAnsi="Arial"/>
                <w:sz w:val="20"/>
                <w:szCs w:val="20"/>
                <w:rtl w:val="0"/>
              </w:rPr>
              <w:t xml:space="preserve">Date</w:t>
            </w:r>
          </w:p>
        </w:tc>
      </w:tr>
    </w:tbl>
    <w:p w:rsidR="00000000" w:rsidDel="00000000" w:rsidP="00000000" w:rsidRDefault="00000000" w:rsidRPr="00000000" w14:paraId="0000004B">
      <w:pPr>
        <w:tabs>
          <w:tab w:val="left" w:leader="none" w:pos="7920"/>
        </w:tabs>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_______________________________________________________             ______________________________</w:t>
      </w:r>
    </w:p>
    <w:p w:rsidR="00000000" w:rsidDel="00000000" w:rsidP="00000000" w:rsidRDefault="00000000" w:rsidRPr="00000000" w14:paraId="0000004C">
      <w:pPr>
        <w:tabs>
          <w:tab w:val="left" w:leader="none" w:pos="7920"/>
        </w:tabs>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Signature de la technicienne                                                                              Date                              </w:t>
      </w:r>
    </w:p>
    <w:p w:rsidR="00000000" w:rsidDel="00000000" w:rsidP="00000000" w:rsidRDefault="00000000" w:rsidRPr="00000000" w14:paraId="0000004D">
      <w:pPr>
        <w:tabs>
          <w:tab w:val="left" w:leader="none" w:pos="7920"/>
        </w:tabs>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tabs>
          <w:tab w:val="left" w:leader="none" w:pos="7920"/>
        </w:tabs>
        <w:jc w:val="both"/>
        <w:rPr>
          <w:rFonts w:ascii="Arial" w:cs="Arial" w:eastAsia="Arial" w:hAnsi="Arial"/>
          <w:b w:val="1"/>
          <w:bCs w:val="1"/>
          <w:sz w:val="26"/>
          <w:szCs w:val="26"/>
        </w:rPr>
      </w:pPr>
      <w:r w:rsidDel="00000000" w:rsidR="00000000" w:rsidRPr="00000000">
        <w:rPr>
          <w:rFonts w:ascii="Arial" w:cs="Arial" w:eastAsia="Arial" w:hAnsi="Arial"/>
          <w:b w:val="1"/>
          <w:bCs w:val="1"/>
          <w:sz w:val="20"/>
          <w:szCs w:val="20"/>
          <w:rtl w:val="0"/>
        </w:rPr>
        <w:t xml:space="preserve">Informations supplémentaires : </w:t>
      </w:r>
      <w:r w:rsidDel="00000000" w:rsidR="00000000" w:rsidRPr="00000000">
        <w:rPr>
          <w:rtl w:val="0"/>
        </w:rPr>
      </w:r>
    </w:p>
    <w:p w:rsidR="00000000" w:rsidDel="00000000" w:rsidP="00000000" w:rsidRDefault="00000000" w:rsidRPr="00000000" w14:paraId="0000004F">
      <w:pPr>
        <w:tabs>
          <w:tab w:val="left" w:leader="none" w:pos="7920"/>
        </w:tabs>
        <w:jc w:val="both"/>
        <w:rPr>
          <w:rFonts w:ascii="Arial" w:cs="Arial" w:eastAsia="Arial" w:hAnsi="Arial"/>
          <w:b w:val="1"/>
          <w:bCs w:val="1"/>
          <w:sz w:val="26"/>
          <w:szCs w:val="26"/>
        </w:rPr>
      </w:pPr>
      <w:r w:rsidDel="00000000" w:rsidR="00000000" w:rsidRPr="00000000">
        <w:pict>
          <v:rect style="width:0.0pt;height:1.5pt" o:hr="t" o:hrstd="t" o:hralign="center" fillcolor="#A0A0A0" stroked="f"/>
        </w:pict>
      </w:r>
      <w:r w:rsidDel="00000000" w:rsidR="00000000" w:rsidRPr="00000000">
        <w:rPr>
          <w:rtl w:val="0"/>
        </w:rPr>
      </w:r>
    </w:p>
    <w:sectPr>
      <w:headerReference r:id="rId6" w:type="default"/>
      <w:headerReference r:id="rId7" w:type="first"/>
      <w:headerReference r:id="rId8" w:type="even"/>
      <w:footerReference r:id="rId9" w:type="first"/>
      <w:footerReference r:id="rId10" w:type="even"/>
      <w:pgSz w:h="15840" w:w="12240" w:orient="portrait"/>
      <w:pgMar w:bottom="1412" w:top="1701" w:left="992" w:right="992" w:header="56" w:footer="3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Black">
    <w:embedRegular w:fontKey="{00000000-0000-0000-0000-000000000000}" r:id="rId1" w:subsetted="0"/>
  </w:font>
  <w:font w:name="Chaloult_Con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5188585</wp:posOffset>
          </wp:positionH>
          <wp:positionV relativeFrom="paragraph">
            <wp:posOffset>180975</wp:posOffset>
          </wp:positionV>
          <wp:extent cx="1326785" cy="1239986"/>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26785" cy="1239986"/>
                  </a:xfrm>
                  <a:prstGeom prst="rect"/>
                  <a:ln/>
                </pic:spPr>
              </pic:pic>
            </a:graphicData>
          </a:graphic>
        </wp:anchor>
      </w:drawing>
    </w:r>
  </w:p>
  <w:tbl>
    <w:tblPr>
      <w:tblStyle w:val="Table8"/>
      <w:tblW w:w="11211.0" w:type="dxa"/>
      <w:jc w:val="left"/>
      <w:tblInd w:w="-475.0" w:type="dxa"/>
      <w:tblLayout w:type="fixed"/>
      <w:tblLook w:val="0000"/>
    </w:tblPr>
    <w:tblGrid>
      <w:gridCol w:w="2770"/>
      <w:gridCol w:w="8441"/>
      <w:tblGridChange w:id="0">
        <w:tblGrid>
          <w:gridCol w:w="2770"/>
          <w:gridCol w:w="8441"/>
        </w:tblGrid>
      </w:tblGridChange>
    </w:tblGrid>
    <w:tr>
      <w:trPr>
        <w:cantSplit w:val="0"/>
        <w:trHeight w:val="1080" w:hRule="atLeast"/>
        <w:tblHeader w:val="0"/>
      </w:trPr>
      <w:tc>
        <w:tcPr>
          <w:vAlign w:val="bottom"/>
        </w:tcPr>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Pr>
            <w:drawing>
              <wp:inline distB="0" distT="0" distL="0" distR="0">
                <wp:extent cx="1504950" cy="676275"/>
                <wp:effectExtent b="0" l="0" r="0" t="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04950" cy="676275"/>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53">
          <w:pPr>
            <w:tabs>
              <w:tab w:val="center" w:leader="none" w:pos="4320"/>
              <w:tab w:val="right" w:leader="none" w:pos="8640"/>
            </w:tabs>
            <w:ind w:left="2880" w:firstLine="720"/>
            <w:rPr>
              <w:rFonts w:ascii="Chaloult_Cond" w:cs="Chaloult_Cond" w:eastAsia="Chaloult_Cond" w:hAnsi="Chaloult_Cond"/>
              <w:color w:val="000000"/>
              <w:sz w:val="52"/>
              <w:szCs w:val="52"/>
            </w:rPr>
          </w:pPr>
          <w:r w:rsidDel="00000000" w:rsidR="00000000" w:rsidRPr="00000000">
            <w:rPr>
              <w:rtl w:val="0"/>
            </w:rPr>
          </w:r>
        </w:p>
      </w:tc>
    </w:tr>
  </w:tbl>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0x010100075657BBE6EA5E438133A7F2FA660FE6</vt:lpwstr>
  </property>
  <property fmtid="{D5CDD505-2E9C-101B-9397-08002B2CF9AE}" pid="3" name="ComplianceAssetId">
    <vt:lpwstr>ComplianceAssetId</vt:lpwstr>
  </property>
  <property fmtid="{D5CDD505-2E9C-101B-9397-08002B2CF9AE}" pid="4" name="_ExtendedDescription">
    <vt:lpwstr>_ExtendedDescription</vt:lpwstr>
  </property>
  <property fmtid="{D5CDD505-2E9C-101B-9397-08002B2CF9AE}" pid="5" name="_activity">
    <vt:lpwstr>{"FileActivityType":"9","FileActivityTimeStamp":"2023-04-03T12:53:58.133Z","FileActivityUsersOnPage":[{"DisplayName":"Francine Pion","Id":"francine.pion@cssmi.qc.ca"},{"DisplayName":"Virginie Christin","Id":"virginie.christin@cssmi.qc.ca"}],"FileActivityNavigationId":null}</vt:lpwstr>
  </property>
  <property fmtid="{D5CDD505-2E9C-101B-9397-08002B2CF9AE}" pid="6" name="TriggerFlowInfo">
    <vt:lpwstr>TriggerFlowInfo</vt:lpwstr>
  </property>
</Properties>
</file>