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566B23" w:rsidP="00566B23" w:rsidRDefault="0086556B" w14:paraId="67AF0991" w14:textId="22BE7332">
      <w:r>
        <w:rPr>
          <w:b/>
          <w:noProof/>
          <w:sz w:val="24"/>
          <w:szCs w:val="24"/>
          <w:lang w:eastAsia="fr-CA"/>
        </w:rPr>
        <mc:AlternateContent>
          <mc:Choice Requires="wps">
            <w:drawing>
              <wp:anchor distT="0" distB="0" distL="114300" distR="114300" simplePos="0" relativeHeight="251658240" behindDoc="0" locked="0" layoutInCell="1" allowOverlap="1" wp14:anchorId="138DA42D" wp14:editId="50D638E7">
                <wp:simplePos x="0" y="0"/>
                <wp:positionH relativeFrom="margin">
                  <wp:posOffset>3810</wp:posOffset>
                </wp:positionH>
                <wp:positionV relativeFrom="paragraph">
                  <wp:posOffset>156845</wp:posOffset>
                </wp:positionV>
                <wp:extent cx="7047230" cy="3714750"/>
                <wp:effectExtent l="0" t="0" r="1270" b="0"/>
                <wp:wrapNone/>
                <wp:docPr id="3" name="Zone de texte 3"/>
                <wp:cNvGraphicFramePr/>
                <a:graphic xmlns:a="http://schemas.openxmlformats.org/drawingml/2006/main">
                  <a:graphicData uri="http://schemas.microsoft.com/office/word/2010/wordprocessingShape">
                    <wps:wsp>
                      <wps:cNvSpPr txBox="1"/>
                      <wps:spPr>
                        <a:xfrm>
                          <a:off x="0" y="0"/>
                          <a:ext cx="7047230" cy="3714750"/>
                        </a:xfrm>
                        <a:prstGeom prst="rect">
                          <a:avLst/>
                        </a:prstGeom>
                        <a:solidFill>
                          <a:schemeClr val="accent1">
                            <a:lumMod val="50000"/>
                          </a:schemeClr>
                        </a:solidFill>
                        <a:ln w="6350">
                          <a:noFill/>
                        </a:ln>
                      </wps:spPr>
                      <wps:txbx>
                        <w:txbxContent>
                          <w:p w:rsidRPr="00E63020" w:rsidR="00F5199C" w:rsidP="00F5199C" w:rsidRDefault="00F5199C" w14:paraId="13124741" w14:textId="77777777">
                            <w:pPr>
                              <w:jc w:val="center"/>
                              <w:rPr>
                                <w:b/>
                                <w:color w:val="FFFFFF" w:themeColor="background1"/>
                                <w:sz w:val="24"/>
                                <w:szCs w:val="24"/>
                              </w:rPr>
                            </w:pPr>
                          </w:p>
                          <w:p w:rsidR="00F5199C" w:rsidP="00F5199C" w:rsidRDefault="00F5199C" w14:paraId="3F4452A5" w14:textId="77777777">
                            <w:pPr>
                              <w:jc w:val="center"/>
                              <w:rPr>
                                <w:b/>
                                <w:color w:val="FFFFFF" w:themeColor="background1"/>
                                <w:sz w:val="24"/>
                                <w:szCs w:val="24"/>
                              </w:rPr>
                            </w:pPr>
                          </w:p>
                          <w:p w:rsidRPr="00E63020" w:rsidR="00F5199C" w:rsidP="00F5199C" w:rsidRDefault="00F5199C" w14:paraId="53B83705" w14:textId="77777777">
                            <w:pPr>
                              <w:jc w:val="center"/>
                              <w:rPr>
                                <w:b/>
                                <w:color w:val="FFFFFF" w:themeColor="background1"/>
                                <w:sz w:val="24"/>
                                <w:szCs w:val="24"/>
                              </w:rPr>
                            </w:pPr>
                          </w:p>
                          <w:p w:rsidRPr="00E63020" w:rsidR="00F5199C" w:rsidP="00F5199C" w:rsidRDefault="00F5199C" w14:paraId="5D23AD15" w14:textId="77777777">
                            <w:pPr>
                              <w:jc w:val="center"/>
                              <w:rPr>
                                <w:b/>
                                <w:color w:val="FFFFFF" w:themeColor="background1"/>
                                <w:sz w:val="24"/>
                                <w:szCs w:val="24"/>
                              </w:rPr>
                            </w:pPr>
                          </w:p>
                          <w:p w:rsidR="00F5199C" w:rsidP="00F5199C" w:rsidRDefault="00570163" w14:paraId="3CB3D88B" w14:textId="5981B47B">
                            <w:pPr>
                              <w:jc w:val="center"/>
                              <w:rPr>
                                <w:b/>
                                <w:color w:val="FFFFFF" w:themeColor="background1"/>
                                <w:sz w:val="40"/>
                                <w:szCs w:val="40"/>
                              </w:rPr>
                            </w:pPr>
                            <w:r>
                              <w:rPr>
                                <w:b/>
                                <w:color w:val="FFFFFF" w:themeColor="background1"/>
                                <w:sz w:val="40"/>
                                <w:szCs w:val="40"/>
                              </w:rPr>
                              <w:t>RÈGLES DE FONCTIONNEMENT</w:t>
                            </w:r>
                            <w:r>
                              <w:rPr>
                                <w:b/>
                                <w:color w:val="FFFFFF" w:themeColor="background1"/>
                                <w:sz w:val="40"/>
                                <w:szCs w:val="40"/>
                              </w:rPr>
                              <w:br/>
                              <w:t>DU SERVICE DE GARDE</w:t>
                            </w:r>
                          </w:p>
                          <w:p w:rsidRPr="00E63020" w:rsidR="00F5199C" w:rsidP="00F5199C" w:rsidRDefault="00570163" w14:paraId="5A872523" w14:textId="25EECA27">
                            <w:pPr>
                              <w:jc w:val="center"/>
                              <w:rPr>
                                <w:b/>
                                <w:color w:val="FFFFFF" w:themeColor="background1"/>
                                <w:sz w:val="24"/>
                                <w:szCs w:val="40"/>
                              </w:rPr>
                            </w:pPr>
                            <w:r>
                              <w:rPr>
                                <w:b/>
                                <w:color w:val="FFFFFF" w:themeColor="background1"/>
                                <w:sz w:val="24"/>
                                <w:szCs w:val="40"/>
                              </w:rPr>
                              <w:t>ANNÉE SCOLAIRE 202</w:t>
                            </w:r>
                            <w:r w:rsidR="00D76C10">
                              <w:rPr>
                                <w:b/>
                                <w:color w:val="FFFFFF" w:themeColor="background1"/>
                                <w:sz w:val="24"/>
                                <w:szCs w:val="40"/>
                              </w:rPr>
                              <w:t>6</w:t>
                            </w:r>
                            <w:r w:rsidR="002428AC">
                              <w:rPr>
                                <w:b/>
                                <w:color w:val="FFFFFF" w:themeColor="background1"/>
                                <w:sz w:val="24"/>
                                <w:szCs w:val="40"/>
                              </w:rPr>
                              <w:t>-202</w:t>
                            </w:r>
                            <w:r w:rsidR="00D76C10">
                              <w:rPr>
                                <w:b/>
                                <w:color w:val="FFFFFF" w:themeColor="background1"/>
                                <w:sz w:val="24"/>
                                <w:szCs w:val="40"/>
                              </w:rPr>
                              <w:t>7</w:t>
                            </w:r>
                          </w:p>
                          <w:p w:rsidR="00F5199C" w:rsidP="00F5199C" w:rsidRDefault="00F5199C" w14:paraId="0DA884FD" w14:textId="77777777">
                            <w:pPr>
                              <w:jc w:val="center"/>
                              <w:rPr>
                                <w:b/>
                                <w:color w:val="FFFFFF" w:themeColor="background1"/>
                                <w:sz w:val="24"/>
                                <w:szCs w:val="40"/>
                              </w:rPr>
                            </w:pPr>
                          </w:p>
                          <w:p w:rsidRPr="00E63020" w:rsidR="00F5199C" w:rsidP="00F5199C" w:rsidRDefault="002428AC" w14:paraId="15028626" w14:textId="2507C898">
                            <w:pPr>
                              <w:jc w:val="center"/>
                              <w:rPr>
                                <w:b/>
                                <w:color w:val="FFFFFF" w:themeColor="background1"/>
                                <w:sz w:val="24"/>
                                <w:szCs w:val="40"/>
                              </w:rPr>
                            </w:pPr>
                            <w:r>
                              <w:rPr>
                                <w:b/>
                                <w:color w:val="FFFFFF" w:themeColor="background1"/>
                                <w:sz w:val="24"/>
                                <w:szCs w:val="40"/>
                              </w:rPr>
                              <w:t xml:space="preserve">ÉCOLE </w:t>
                            </w:r>
                            <w:r w:rsidR="000526FA">
                              <w:rPr>
                                <w:b/>
                                <w:color w:val="FFFFFF" w:themeColor="background1"/>
                                <w:sz w:val="24"/>
                                <w:szCs w:val="40"/>
                              </w:rPr>
                              <w:t>DU 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8DA42D">
                <v:stroke joinstyle="miter"/>
                <v:path gradientshapeok="t" o:connecttype="rect"/>
              </v:shapetype>
              <v:shape id="Zone de texte 3" style="position:absolute;left:0;text-align:left;margin-left:.3pt;margin-top:12.35pt;width:554.9pt;height:2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1f3763 [160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">
                <v:textbox>
                  <w:txbxContent>
                    <w:p w:rsidRPr="00E63020" w:rsidR="00F5199C" w:rsidP="00F5199C" w:rsidRDefault="00F5199C" w14:paraId="13124741" w14:textId="77777777">
                      <w:pPr>
                        <w:jc w:val="center"/>
                        <w:rPr>
                          <w:b/>
                          <w:color w:val="FFFFFF" w:themeColor="background1"/>
                          <w:sz w:val="24"/>
                          <w:szCs w:val="24"/>
                        </w:rPr>
                      </w:pPr>
                    </w:p>
                    <w:p w:rsidR="00F5199C" w:rsidP="00F5199C" w:rsidRDefault="00F5199C" w14:paraId="3F4452A5" w14:textId="77777777">
                      <w:pPr>
                        <w:jc w:val="center"/>
                        <w:rPr>
                          <w:b/>
                          <w:color w:val="FFFFFF" w:themeColor="background1"/>
                          <w:sz w:val="24"/>
                          <w:szCs w:val="24"/>
                        </w:rPr>
                      </w:pPr>
                    </w:p>
                    <w:p w:rsidRPr="00E63020" w:rsidR="00F5199C" w:rsidP="00F5199C" w:rsidRDefault="00F5199C" w14:paraId="53B83705" w14:textId="77777777">
                      <w:pPr>
                        <w:jc w:val="center"/>
                        <w:rPr>
                          <w:b/>
                          <w:color w:val="FFFFFF" w:themeColor="background1"/>
                          <w:sz w:val="24"/>
                          <w:szCs w:val="24"/>
                        </w:rPr>
                      </w:pPr>
                    </w:p>
                    <w:p w:rsidRPr="00E63020" w:rsidR="00F5199C" w:rsidP="00F5199C" w:rsidRDefault="00F5199C" w14:paraId="5D23AD15" w14:textId="77777777">
                      <w:pPr>
                        <w:jc w:val="center"/>
                        <w:rPr>
                          <w:b/>
                          <w:color w:val="FFFFFF" w:themeColor="background1"/>
                          <w:sz w:val="24"/>
                          <w:szCs w:val="24"/>
                        </w:rPr>
                      </w:pPr>
                    </w:p>
                    <w:p w:rsidR="00F5199C" w:rsidP="00F5199C" w:rsidRDefault="00570163" w14:paraId="3CB3D88B" w14:textId="5981B47B">
                      <w:pPr>
                        <w:jc w:val="center"/>
                        <w:rPr>
                          <w:b/>
                          <w:color w:val="FFFFFF" w:themeColor="background1"/>
                          <w:sz w:val="40"/>
                          <w:szCs w:val="40"/>
                        </w:rPr>
                      </w:pPr>
                      <w:r>
                        <w:rPr>
                          <w:b/>
                          <w:color w:val="FFFFFF" w:themeColor="background1"/>
                          <w:sz w:val="40"/>
                          <w:szCs w:val="40"/>
                        </w:rPr>
                        <w:t>RÈGLES DE FONCTIONNEMENT</w:t>
                      </w:r>
                      <w:r>
                        <w:rPr>
                          <w:b/>
                          <w:color w:val="FFFFFF" w:themeColor="background1"/>
                          <w:sz w:val="40"/>
                          <w:szCs w:val="40"/>
                        </w:rPr>
                        <w:br/>
                        <w:t>DU SERVICE DE GARDE</w:t>
                      </w:r>
                    </w:p>
                    <w:p w:rsidRPr="00E63020" w:rsidR="00F5199C" w:rsidP="00F5199C" w:rsidRDefault="00570163" w14:paraId="5A872523" w14:textId="25EECA27">
                      <w:pPr>
                        <w:jc w:val="center"/>
                        <w:rPr>
                          <w:b/>
                          <w:color w:val="FFFFFF" w:themeColor="background1"/>
                          <w:sz w:val="24"/>
                          <w:szCs w:val="40"/>
                        </w:rPr>
                      </w:pPr>
                      <w:r>
                        <w:rPr>
                          <w:b/>
                          <w:color w:val="FFFFFF" w:themeColor="background1"/>
                          <w:sz w:val="24"/>
                          <w:szCs w:val="40"/>
                        </w:rPr>
                        <w:t>ANNÉE SCOLAIRE 202</w:t>
                      </w:r>
                      <w:r w:rsidR="00D76C10">
                        <w:rPr>
                          <w:b/>
                          <w:color w:val="FFFFFF" w:themeColor="background1"/>
                          <w:sz w:val="24"/>
                          <w:szCs w:val="40"/>
                        </w:rPr>
                        <w:t>6</w:t>
                      </w:r>
                      <w:r w:rsidR="002428AC">
                        <w:rPr>
                          <w:b/>
                          <w:color w:val="FFFFFF" w:themeColor="background1"/>
                          <w:sz w:val="24"/>
                          <w:szCs w:val="40"/>
                        </w:rPr>
                        <w:t>-202</w:t>
                      </w:r>
                      <w:r w:rsidR="00D76C10">
                        <w:rPr>
                          <w:b/>
                          <w:color w:val="FFFFFF" w:themeColor="background1"/>
                          <w:sz w:val="24"/>
                          <w:szCs w:val="40"/>
                        </w:rPr>
                        <w:t>7</w:t>
                      </w:r>
                    </w:p>
                    <w:p w:rsidR="00F5199C" w:rsidP="00F5199C" w:rsidRDefault="00F5199C" w14:paraId="0DA884FD" w14:textId="77777777">
                      <w:pPr>
                        <w:jc w:val="center"/>
                        <w:rPr>
                          <w:b/>
                          <w:color w:val="FFFFFF" w:themeColor="background1"/>
                          <w:sz w:val="24"/>
                          <w:szCs w:val="40"/>
                        </w:rPr>
                      </w:pPr>
                    </w:p>
                    <w:p w:rsidRPr="00E63020" w:rsidR="00F5199C" w:rsidP="00F5199C" w:rsidRDefault="002428AC" w14:paraId="15028626" w14:textId="2507C898">
                      <w:pPr>
                        <w:jc w:val="center"/>
                        <w:rPr>
                          <w:b/>
                          <w:color w:val="FFFFFF" w:themeColor="background1"/>
                          <w:sz w:val="24"/>
                          <w:szCs w:val="40"/>
                        </w:rPr>
                      </w:pPr>
                      <w:r>
                        <w:rPr>
                          <w:b/>
                          <w:color w:val="FFFFFF" w:themeColor="background1"/>
                          <w:sz w:val="24"/>
                          <w:szCs w:val="40"/>
                        </w:rPr>
                        <w:t xml:space="preserve">ÉCOLE </w:t>
                      </w:r>
                      <w:r w:rsidR="000526FA">
                        <w:rPr>
                          <w:b/>
                          <w:color w:val="FFFFFF" w:themeColor="background1"/>
                          <w:sz w:val="24"/>
                          <w:szCs w:val="40"/>
                        </w:rPr>
                        <w:t>DU MAI</w:t>
                      </w:r>
                    </w:p>
                  </w:txbxContent>
                </v:textbox>
                <w10:wrap anchorx="margin"/>
              </v:shape>
            </w:pict>
          </mc:Fallback>
        </mc:AlternateContent>
      </w:r>
    </w:p>
    <w:p w:rsidRPr="003C5036" w:rsidR="003C5036" w:rsidP="003C5036" w:rsidRDefault="003C5036" w14:paraId="0F4B36C1" w14:textId="44A255B2">
      <w:pPr>
        <w:rPr>
          <w:rFonts w:cs="Arial"/>
          <w:sz w:val="22"/>
        </w:rPr>
      </w:pPr>
    </w:p>
    <w:p w:rsidR="003C5036" w:rsidP="003C5036" w:rsidRDefault="003C5036" w14:paraId="5380424F" w14:textId="63B6B954">
      <w:pPr>
        <w:rPr>
          <w:rFonts w:cs="Arial"/>
          <w:sz w:val="22"/>
        </w:rPr>
      </w:pPr>
    </w:p>
    <w:p w:rsidRPr="003C5036" w:rsidR="00566B23" w:rsidP="003C5036" w:rsidRDefault="00566B23" w14:paraId="73F0BA7B" w14:textId="679E89B5">
      <w:pPr>
        <w:rPr>
          <w:rFonts w:cs="Arial"/>
          <w:sz w:val="22"/>
        </w:rPr>
      </w:pPr>
    </w:p>
    <w:p w:rsidR="00566B23" w:rsidP="003C5036" w:rsidRDefault="00566B23" w14:paraId="1AD7DCC2" w14:textId="068B1378">
      <w:pPr>
        <w:rPr>
          <w:rFonts w:cs="Arial"/>
          <w:sz w:val="22"/>
        </w:rPr>
      </w:pPr>
    </w:p>
    <w:p w:rsidR="00566B23" w:rsidP="003C5036" w:rsidRDefault="00566B23" w14:paraId="700A4C57" w14:textId="44F94D14">
      <w:pPr>
        <w:rPr>
          <w:rFonts w:cs="Arial"/>
          <w:sz w:val="22"/>
        </w:rPr>
      </w:pPr>
    </w:p>
    <w:p w:rsidRPr="003C5036" w:rsidR="00566B23" w:rsidP="007E6105" w:rsidRDefault="00A36F72" w14:paraId="1320D64D" w14:textId="4377BBA8">
      <w:pPr>
        <w:jc w:val="right"/>
        <w:rPr>
          <w:rFonts w:cs="Arial"/>
          <w:sz w:val="22"/>
        </w:rPr>
      </w:pPr>
      <w:r>
        <w:rPr>
          <w:b/>
          <w:noProof/>
          <w:sz w:val="24"/>
          <w:szCs w:val="24"/>
          <w:lang w:eastAsia="fr-CA"/>
        </w:rPr>
        <w:t xml:space="preserve"> </w:t>
      </w:r>
    </w:p>
    <w:p w:rsidRPr="003C5036" w:rsidR="003C5036" w:rsidP="003C5036" w:rsidRDefault="0086556B" w14:paraId="21F8AD8B" w14:textId="036D06D3">
      <w:pPr>
        <w:rPr>
          <w:rFonts w:cs="Arial"/>
          <w:sz w:val="22"/>
        </w:rPr>
      </w:pPr>
      <w:r w:rsidRPr="00CF3E0C">
        <w:rPr>
          <w:b/>
          <w:noProof/>
          <w:sz w:val="24"/>
          <w:szCs w:val="24"/>
          <w:lang w:eastAsia="fr-CA"/>
        </w:rPr>
        <w:drawing>
          <wp:anchor distT="0" distB="0" distL="114300" distR="114300" simplePos="0" relativeHeight="251658241" behindDoc="1" locked="0" layoutInCell="1" allowOverlap="1" wp14:anchorId="04C9BF02" wp14:editId="6375051A">
            <wp:simplePos x="0" y="0"/>
            <wp:positionH relativeFrom="margin">
              <wp:posOffset>3810</wp:posOffset>
            </wp:positionH>
            <wp:positionV relativeFrom="margin">
              <wp:posOffset>3326765</wp:posOffset>
            </wp:positionV>
            <wp:extent cx="7047230" cy="5962015"/>
            <wp:effectExtent l="0" t="0" r="127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Couverture_01A_8X11_Porta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7230" cy="5962015"/>
                    </a:xfrm>
                    <a:prstGeom prst="rect">
                      <a:avLst/>
                    </a:prstGeom>
                  </pic:spPr>
                </pic:pic>
              </a:graphicData>
            </a:graphic>
            <wp14:sizeRelH relativeFrom="margin">
              <wp14:pctWidth>0</wp14:pctWidth>
            </wp14:sizeRelH>
            <wp14:sizeRelV relativeFrom="margin">
              <wp14:pctHeight>0</wp14:pctHeight>
            </wp14:sizeRelV>
          </wp:anchor>
        </w:drawing>
      </w:r>
      <w:r w:rsidR="00755612">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655"/>
      </w:tblGrid>
      <w:tr w:rsidRPr="00A56298" w:rsidR="00566B23" w:rsidTr="706944EE" w14:paraId="5D1C54E7" w14:textId="77777777">
        <w:trPr>
          <w:trHeight w:val="4526"/>
          <w:jc w:val="center"/>
        </w:trPr>
        <w:tc>
          <w:tcPr>
            <w:tcW w:w="7655" w:type="dxa"/>
            <w:tcMar/>
          </w:tcPr>
          <w:p w:rsidRPr="0053265E" w:rsidR="00566B23" w:rsidP="000B61CB" w:rsidRDefault="00566B23" w14:paraId="51BFC62A" w14:textId="7ACCBE1B">
            <w:pPr>
              <w:spacing w:before="60" w:after="60"/>
              <w:rPr>
                <w:rFonts w:cs="Arial"/>
              </w:rPr>
            </w:pPr>
            <w:r w:rsidRPr="0053265E">
              <w:rPr>
                <w:rFonts w:cs="Arial"/>
              </w:rPr>
              <w:lastRenderedPageBreak/>
              <w:t xml:space="preserve">Pour communiquer avec le service de garde, veuillez communiquer avec : </w:t>
            </w:r>
          </w:p>
          <w:p w:rsidRPr="0053265E" w:rsidR="00566B23" w:rsidP="000B61CB" w:rsidRDefault="00566B23" w14:paraId="1EBD5D1B" w14:textId="77777777">
            <w:pPr>
              <w:spacing w:before="60" w:after="60"/>
              <w:rPr>
                <w:rFonts w:cs="Arial"/>
              </w:rPr>
            </w:pPr>
          </w:p>
          <w:p w:rsidRPr="0053265E" w:rsidR="00566B23" w:rsidP="00566B23" w:rsidRDefault="00566B23" w14:paraId="4F092453" w14:textId="0888EB03">
            <w:pPr>
              <w:spacing w:before="60"/>
              <w:rPr>
                <w:rFonts w:cs="Arial"/>
                <w:u w:val="single"/>
              </w:rPr>
            </w:pPr>
            <w:r w:rsidRPr="0053265E">
              <w:rPr>
                <w:rFonts w:cs="Arial"/>
              </w:rPr>
              <w:t xml:space="preserve">Nom de la technicienne/du technicien : </w:t>
            </w:r>
            <w:r w:rsidRPr="00417032" w:rsidR="00417032">
              <w:rPr>
                <w:rFonts w:cs="Arial"/>
                <w:bCs/>
              </w:rPr>
              <w:t>Chantal Guilbault</w:t>
            </w:r>
          </w:p>
          <w:p w:rsidRPr="0053265E" w:rsidR="00566B23" w:rsidP="00566B23" w:rsidRDefault="00566B23" w14:paraId="201BC530" w14:textId="166D6AD6">
            <w:pPr>
              <w:spacing w:before="60" w:after="60"/>
              <w:rPr>
                <w:rFonts w:cs="Arial"/>
              </w:rPr>
            </w:pPr>
            <w:r w:rsidRPr="0053265E">
              <w:rPr>
                <w:rFonts w:cs="Arial"/>
              </w:rPr>
              <w:t xml:space="preserve">Service de garde : </w:t>
            </w:r>
            <w:r w:rsidR="0035642F">
              <w:rPr>
                <w:rFonts w:cs="Arial"/>
              </w:rPr>
              <w:t>(</w:t>
            </w:r>
            <w:r w:rsidRPr="0053265E">
              <w:rPr>
                <w:rFonts w:cs="Arial"/>
              </w:rPr>
              <w:t>450</w:t>
            </w:r>
            <w:r w:rsidR="0035642F">
              <w:rPr>
                <w:rFonts w:cs="Arial"/>
              </w:rPr>
              <w:t>)</w:t>
            </w:r>
            <w:r w:rsidRPr="0053265E">
              <w:rPr>
                <w:rFonts w:cs="Arial"/>
              </w:rPr>
              <w:t> </w:t>
            </w:r>
            <w:r w:rsidR="0035642F">
              <w:rPr>
                <w:rFonts w:cs="Arial"/>
              </w:rPr>
              <w:t>433</w:t>
            </w:r>
            <w:r w:rsidRPr="0053265E">
              <w:rPr>
                <w:rFonts w:cs="Arial"/>
              </w:rPr>
              <w:t xml:space="preserve"> -</w:t>
            </w:r>
            <w:r w:rsidR="0035642F">
              <w:rPr>
                <w:rFonts w:cs="Arial"/>
              </w:rPr>
              <w:t xml:space="preserve"> 5370</w:t>
            </w:r>
            <w:r w:rsidRPr="0053265E" w:rsidR="0035642F">
              <w:rPr>
                <w:rFonts w:cs="Arial"/>
                <w:b/>
              </w:rPr>
              <w:t>,</w:t>
            </w:r>
            <w:r w:rsidRPr="0053265E">
              <w:rPr>
                <w:rFonts w:cs="Arial"/>
              </w:rPr>
              <w:t xml:space="preserve"> poste </w:t>
            </w:r>
            <w:r w:rsidRPr="0035642F" w:rsidR="0035642F">
              <w:rPr>
                <w:rFonts w:cs="Arial"/>
                <w:bCs/>
              </w:rPr>
              <w:t>1</w:t>
            </w:r>
          </w:p>
          <w:p w:rsidRPr="0053265E" w:rsidR="00566B23" w:rsidP="000B61CB" w:rsidRDefault="00566B23" w14:paraId="4841CECC" w14:textId="77777777">
            <w:pPr>
              <w:spacing w:before="60" w:after="60"/>
              <w:rPr>
                <w:rFonts w:cs="Arial"/>
              </w:rPr>
            </w:pPr>
          </w:p>
          <w:p w:rsidRPr="0053265E" w:rsidR="00566B23" w:rsidP="000B61CB" w:rsidRDefault="0035642F" w14:paraId="1FA731C5" w14:textId="2F527078">
            <w:pPr>
              <w:spacing w:before="60" w:after="60"/>
              <w:rPr>
                <w:rFonts w:cs="Arial"/>
                <w:b/>
              </w:rPr>
            </w:pPr>
            <w:r>
              <w:rPr>
                <w:rFonts w:cs="Arial"/>
                <w:b/>
              </w:rPr>
              <w:t>o</w:t>
            </w:r>
            <w:r w:rsidRPr="0053265E">
              <w:rPr>
                <w:rFonts w:cs="Arial"/>
                <w:b/>
              </w:rPr>
              <w:t>u</w:t>
            </w:r>
            <w:r w:rsidRPr="0053265E" w:rsidR="00566B23">
              <w:rPr>
                <w:rFonts w:cs="Arial"/>
                <w:b/>
              </w:rPr>
              <w:t xml:space="preserve"> </w:t>
            </w:r>
          </w:p>
          <w:p w:rsidRPr="0053265E" w:rsidR="00566B23" w:rsidP="000B61CB" w:rsidRDefault="00566B23" w14:paraId="6C2D0BE2" w14:textId="77777777">
            <w:pPr>
              <w:spacing w:before="60" w:after="60"/>
              <w:rPr>
                <w:rFonts w:cs="Arial"/>
              </w:rPr>
            </w:pPr>
          </w:p>
          <w:p w:rsidRPr="0053265E" w:rsidR="00566B23" w:rsidP="00566B23" w:rsidRDefault="00566B23" w14:paraId="098B54CB" w14:textId="76E9BB2D">
            <w:pPr>
              <w:spacing w:before="60" w:after="60"/>
              <w:rPr>
                <w:rFonts w:cs="Arial"/>
                <w:u w:val="single"/>
              </w:rPr>
            </w:pPr>
            <w:r w:rsidRPr="0053265E">
              <w:rPr>
                <w:rFonts w:cs="Arial"/>
              </w:rPr>
              <w:t xml:space="preserve">Nom de la direction : </w:t>
            </w:r>
            <w:r w:rsidRPr="00494464" w:rsidR="00494464">
              <w:rPr>
                <w:rFonts w:cs="Arial"/>
                <w:bCs/>
              </w:rPr>
              <w:t>Jennifer</w:t>
            </w:r>
            <w:r w:rsidRPr="00494464" w:rsidR="0035642F">
              <w:rPr>
                <w:rFonts w:cs="Arial"/>
                <w:bCs/>
              </w:rPr>
              <w:t xml:space="preserve"> </w:t>
            </w:r>
            <w:r w:rsidRPr="00494464" w:rsidR="00494464">
              <w:rPr>
                <w:rFonts w:cs="Arial"/>
                <w:bCs/>
              </w:rPr>
              <w:t>O</w:t>
            </w:r>
            <w:r w:rsidRPr="00494464" w:rsidR="0035642F">
              <w:rPr>
                <w:rFonts w:cs="Arial"/>
                <w:bCs/>
              </w:rPr>
              <w:t>uellette</w:t>
            </w:r>
          </w:p>
          <w:p w:rsidRPr="0053265E" w:rsidR="00566B23" w:rsidP="00252C86" w:rsidRDefault="00252C86" w14:paraId="554DADFB" w14:textId="6570F5C4">
            <w:pPr>
              <w:tabs>
                <w:tab w:val="left" w:pos="3632"/>
              </w:tabs>
              <w:spacing w:before="60"/>
              <w:rPr>
                <w:rFonts w:cs="Arial"/>
                <w:i/>
              </w:rPr>
            </w:pPr>
            <w:r>
              <w:rPr>
                <w:rFonts w:cs="Arial"/>
                <w:i/>
              </w:rPr>
              <w:tab/>
            </w:r>
          </w:p>
          <w:p w:rsidRPr="0053265E" w:rsidR="00566B23" w:rsidP="000B61CB" w:rsidRDefault="00566B23" w14:paraId="62664975" w14:textId="11F9986A">
            <w:pPr>
              <w:spacing w:before="60" w:after="60"/>
              <w:rPr>
                <w:rFonts w:cs="Arial"/>
              </w:rPr>
            </w:pPr>
            <w:r w:rsidRPr="0053265E">
              <w:rPr>
                <w:rFonts w:cs="Arial"/>
              </w:rPr>
              <w:t>Secrétariat : </w:t>
            </w:r>
            <w:r w:rsidR="00D46922">
              <w:rPr>
                <w:rFonts w:cs="Arial"/>
              </w:rPr>
              <w:t>(</w:t>
            </w:r>
            <w:r w:rsidRPr="0053265E" w:rsidR="00D46922">
              <w:rPr>
                <w:rFonts w:cs="Arial"/>
              </w:rPr>
              <w:t>450</w:t>
            </w:r>
            <w:r w:rsidR="00D46922">
              <w:rPr>
                <w:rFonts w:cs="Arial"/>
              </w:rPr>
              <w:t>)</w:t>
            </w:r>
            <w:r w:rsidRPr="0053265E" w:rsidR="00D46922">
              <w:rPr>
                <w:rFonts w:cs="Arial"/>
              </w:rPr>
              <w:t> </w:t>
            </w:r>
            <w:r w:rsidR="00D46922">
              <w:rPr>
                <w:rFonts w:cs="Arial"/>
              </w:rPr>
              <w:t>433</w:t>
            </w:r>
            <w:r w:rsidRPr="0053265E" w:rsidR="00D46922">
              <w:rPr>
                <w:rFonts w:cs="Arial"/>
              </w:rPr>
              <w:t xml:space="preserve"> </w:t>
            </w:r>
            <w:r w:rsidR="00E2798D">
              <w:rPr>
                <w:rFonts w:cs="Arial"/>
              </w:rPr>
              <w:t>-</w:t>
            </w:r>
            <w:r w:rsidR="00D46922">
              <w:rPr>
                <w:rFonts w:cs="Arial"/>
              </w:rPr>
              <w:t xml:space="preserve"> 5370 </w:t>
            </w:r>
          </w:p>
          <w:p w:rsidRPr="0053265E" w:rsidR="00566B23" w:rsidP="000B61CB" w:rsidRDefault="00566B23" w14:paraId="091D03E5" w14:textId="77777777">
            <w:pPr>
              <w:spacing w:before="60" w:after="60"/>
              <w:rPr>
                <w:rFonts w:cs="Arial"/>
              </w:rPr>
            </w:pPr>
          </w:p>
          <w:p w:rsidRPr="0053265E" w:rsidR="00566B23" w:rsidP="000B61CB" w:rsidRDefault="00566B23" w14:paraId="392B1B5E" w14:textId="77777777">
            <w:pPr>
              <w:spacing w:before="60" w:after="60"/>
              <w:rPr>
                <w:rFonts w:cs="Arial"/>
              </w:rPr>
            </w:pPr>
          </w:p>
          <w:p w:rsidRPr="0053265E" w:rsidR="00566B23" w:rsidP="00B80954" w:rsidRDefault="00566B23" w14:paraId="2CC35839" w14:textId="340FCAD7">
            <w:pPr>
              <w:spacing w:before="60" w:after="60"/>
              <w:rPr>
                <w:rFonts w:cs="Arial"/>
              </w:rPr>
            </w:pPr>
            <w:r w:rsidRPr="706944EE" w:rsidR="00566B23">
              <w:rPr>
                <w:rFonts w:cs="Arial"/>
              </w:rPr>
              <w:t xml:space="preserve">Ces règles de fonctionnement ont été adoptées à la séance du conseil d’établissement du </w:t>
            </w:r>
            <w:r w:rsidRPr="706944EE" w:rsidR="01054CB5">
              <w:rPr>
                <w:rFonts w:cs="Arial"/>
              </w:rPr>
              <w:t>25 mars 2026</w:t>
            </w:r>
            <w:r w:rsidRPr="706944EE" w:rsidR="00566B23">
              <w:rPr>
                <w:rFonts w:cs="Arial"/>
              </w:rPr>
              <w:t xml:space="preserve"> (résolution n</w:t>
            </w:r>
            <w:r w:rsidRPr="706944EE" w:rsidR="00566B23">
              <w:rPr>
                <w:rFonts w:cs="Arial"/>
                <w:vertAlign w:val="superscript"/>
              </w:rPr>
              <w:t>o</w:t>
            </w:r>
            <w:r w:rsidRPr="706944EE" w:rsidR="00566B23">
              <w:rPr>
                <w:rFonts w:cs="Arial"/>
              </w:rPr>
              <w:t xml:space="preserve"> </w:t>
            </w:r>
            <w:r w:rsidRPr="706944EE" w:rsidR="61E9B9C9">
              <w:rPr>
                <w:rFonts w:cs="Arial"/>
              </w:rPr>
              <w:t>CE-2026-031</w:t>
            </w:r>
            <w:r w:rsidRPr="706944EE" w:rsidR="00566B23">
              <w:rPr>
                <w:rFonts w:cs="Arial"/>
              </w:rPr>
              <w:t>)</w:t>
            </w:r>
          </w:p>
        </w:tc>
      </w:tr>
    </w:tbl>
    <w:p w:rsidRPr="003C5036" w:rsidR="000946CE" w:rsidP="003C5036" w:rsidRDefault="000946CE" w14:paraId="7045E5F9" w14:textId="0B522AC6">
      <w:pPr>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655"/>
      </w:tblGrid>
      <w:tr w:rsidRPr="00A56298" w:rsidR="000946CE" w:rsidTr="00667F44" w14:paraId="5450CBEF" w14:textId="77777777">
        <w:trPr>
          <w:trHeight w:val="4928"/>
          <w:jc w:val="center"/>
        </w:trPr>
        <w:tc>
          <w:tcPr>
            <w:tcW w:w="7655" w:type="dxa"/>
          </w:tcPr>
          <w:p w:rsidR="000946CE" w:rsidP="00BD51FF" w:rsidRDefault="000946CE" w14:paraId="449487F4" w14:textId="77777777">
            <w:pPr>
              <w:spacing w:before="60" w:after="60"/>
              <w:jc w:val="center"/>
              <w:rPr>
                <w:rFonts w:cs="Arial"/>
              </w:rPr>
            </w:pPr>
          </w:p>
          <w:p w:rsidRPr="00855DB0" w:rsidR="000946CE" w:rsidP="00BD51FF" w:rsidRDefault="000946CE" w14:paraId="11307748" w14:textId="77777777">
            <w:pPr>
              <w:spacing w:before="60" w:after="60"/>
              <w:jc w:val="center"/>
              <w:rPr>
                <w:rFonts w:cs="Arial"/>
                <w:b/>
                <w:bCs/>
                <w:sz w:val="32"/>
                <w:szCs w:val="32"/>
              </w:rPr>
            </w:pPr>
            <w:r w:rsidRPr="00855DB0">
              <w:rPr>
                <w:rFonts w:cs="Arial"/>
                <w:b/>
                <w:bCs/>
                <w:sz w:val="32"/>
                <w:szCs w:val="32"/>
              </w:rPr>
              <w:t>IMPORTANT</w:t>
            </w:r>
          </w:p>
          <w:p w:rsidRPr="0053265E" w:rsidR="000946CE" w:rsidP="00BD51FF" w:rsidRDefault="000946CE" w14:paraId="0B5CBE41" w14:textId="77777777">
            <w:pPr>
              <w:spacing w:before="60" w:after="60"/>
              <w:jc w:val="center"/>
              <w:rPr>
                <w:rFonts w:cs="Arial"/>
              </w:rPr>
            </w:pPr>
          </w:p>
          <w:p w:rsidRPr="00855DB0" w:rsidR="000946CE" w:rsidP="00BD51FF" w:rsidRDefault="000946CE" w14:paraId="7FFB86D2" w14:textId="77777777">
            <w:pPr>
              <w:spacing w:before="60" w:after="60"/>
              <w:rPr>
                <w:rFonts w:cs="Arial"/>
                <w:sz w:val="28"/>
                <w:szCs w:val="28"/>
              </w:rPr>
            </w:pPr>
            <w:r w:rsidRPr="00855DB0">
              <w:rPr>
                <w:rFonts w:cs="Arial"/>
                <w:sz w:val="28"/>
                <w:szCs w:val="28"/>
              </w:rPr>
              <w:t>Pour la sécurité de votre enfant, toute information doit être transmise directement au service de garde.</w:t>
            </w:r>
          </w:p>
          <w:p w:rsidRPr="00855DB0" w:rsidR="000946CE" w:rsidP="00BD51FF" w:rsidRDefault="000946CE" w14:paraId="6F7023DE" w14:textId="77777777">
            <w:pPr>
              <w:spacing w:before="60" w:after="60"/>
              <w:rPr>
                <w:rFonts w:cs="Arial"/>
                <w:sz w:val="28"/>
                <w:szCs w:val="28"/>
              </w:rPr>
            </w:pPr>
          </w:p>
          <w:p w:rsidRPr="00855DB0" w:rsidR="000946CE" w:rsidP="00BD51FF" w:rsidRDefault="000946CE" w14:paraId="3C1CE5F9" w14:textId="77777777">
            <w:pPr>
              <w:spacing w:before="60" w:after="60"/>
              <w:rPr>
                <w:rFonts w:cs="Arial"/>
                <w:sz w:val="28"/>
                <w:szCs w:val="28"/>
              </w:rPr>
            </w:pPr>
            <w:r w:rsidRPr="00855DB0">
              <w:rPr>
                <w:rFonts w:cs="Arial"/>
                <w:sz w:val="28"/>
                <w:szCs w:val="28"/>
              </w:rPr>
              <w:t>Ne pas utiliser l’agenda de l’élève, ni la boîte courriel de l’enseignant à cet effet.</w:t>
            </w:r>
          </w:p>
          <w:p w:rsidRPr="00855DB0" w:rsidR="000946CE" w:rsidP="00BD51FF" w:rsidRDefault="000946CE" w14:paraId="3BAF51B5" w14:textId="77777777">
            <w:pPr>
              <w:spacing w:before="60" w:after="60"/>
              <w:rPr>
                <w:rFonts w:cs="Arial"/>
                <w:sz w:val="28"/>
                <w:szCs w:val="28"/>
              </w:rPr>
            </w:pPr>
          </w:p>
          <w:p w:rsidRPr="00855DB0" w:rsidR="000946CE" w:rsidP="00BD51FF" w:rsidRDefault="000946CE" w14:paraId="4FDE54D6" w14:textId="7E52FDA9">
            <w:pPr>
              <w:spacing w:before="60" w:after="60"/>
              <w:rPr>
                <w:rFonts w:cs="Arial"/>
                <w:sz w:val="28"/>
                <w:szCs w:val="28"/>
              </w:rPr>
            </w:pPr>
            <w:r w:rsidRPr="00855DB0">
              <w:rPr>
                <w:rFonts w:cs="Arial"/>
                <w:sz w:val="28"/>
                <w:szCs w:val="28"/>
              </w:rPr>
              <w:t xml:space="preserve">Service de garde : (450) 433 </w:t>
            </w:r>
            <w:r w:rsidR="00E2798D">
              <w:rPr>
                <w:rFonts w:cs="Arial"/>
                <w:sz w:val="28"/>
                <w:szCs w:val="28"/>
              </w:rPr>
              <w:t>-</w:t>
            </w:r>
            <w:r w:rsidRPr="00855DB0">
              <w:rPr>
                <w:rFonts w:cs="Arial"/>
                <w:sz w:val="28"/>
                <w:szCs w:val="28"/>
              </w:rPr>
              <w:t xml:space="preserve"> 5370</w:t>
            </w:r>
            <w:r w:rsidRPr="00855DB0">
              <w:rPr>
                <w:rFonts w:cs="Arial"/>
                <w:b/>
                <w:bCs/>
                <w:sz w:val="28"/>
                <w:szCs w:val="28"/>
              </w:rPr>
              <w:t>,</w:t>
            </w:r>
            <w:r w:rsidRPr="00855DB0">
              <w:rPr>
                <w:rFonts w:cs="Arial"/>
                <w:sz w:val="28"/>
                <w:szCs w:val="28"/>
              </w:rPr>
              <w:t xml:space="preserve"> poste 1 </w:t>
            </w:r>
          </w:p>
          <w:p w:rsidRPr="005F2414" w:rsidR="000946CE" w:rsidP="00BD51FF" w:rsidRDefault="000946CE" w14:paraId="474DBC83" w14:textId="7C5AD2FF">
            <w:pPr>
              <w:spacing w:before="60" w:after="60"/>
              <w:rPr>
                <w:rFonts w:cs="Arial"/>
                <w:b/>
                <w:bCs/>
                <w:sz w:val="28"/>
                <w:szCs w:val="28"/>
              </w:rPr>
            </w:pPr>
            <w:r w:rsidRPr="00855DB0">
              <w:rPr>
                <w:rFonts w:cs="Arial"/>
                <w:sz w:val="28"/>
                <w:szCs w:val="28"/>
              </w:rPr>
              <w:t>Courriel</w:t>
            </w:r>
            <w:r w:rsidRPr="00855DB0">
              <w:rPr>
                <w:rFonts w:cs="Arial"/>
                <w:b/>
                <w:bCs/>
                <w:sz w:val="28"/>
                <w:szCs w:val="28"/>
              </w:rPr>
              <w:t xml:space="preserve"> : </w:t>
            </w:r>
            <w:hyperlink w:history="1" r:id="rId12">
              <w:r w:rsidRPr="00855DB0">
                <w:rPr>
                  <w:rStyle w:val="Lienhypertexte"/>
                  <w:rFonts w:cs="Arial"/>
                  <w:b/>
                  <w:bCs/>
                  <w:sz w:val="28"/>
                  <w:szCs w:val="28"/>
                </w:rPr>
                <w:t>sdg.dm@cssmi.qc.ca</w:t>
              </w:r>
            </w:hyperlink>
          </w:p>
          <w:p w:rsidR="000946CE" w:rsidP="00BD51FF" w:rsidRDefault="000946CE" w14:paraId="0C45D658" w14:textId="77777777">
            <w:pPr>
              <w:spacing w:before="60" w:after="60"/>
              <w:rPr>
                <w:rFonts w:cs="Arial"/>
                <w:b/>
                <w:bCs/>
              </w:rPr>
            </w:pPr>
          </w:p>
          <w:p w:rsidRPr="0053265E" w:rsidR="000946CE" w:rsidP="00BD51FF" w:rsidRDefault="000946CE" w14:paraId="6E3C9EE5" w14:textId="77777777">
            <w:pPr>
              <w:spacing w:before="60" w:after="60"/>
              <w:rPr>
                <w:rFonts w:cs="Arial"/>
                <w:b/>
                <w:bCs/>
              </w:rPr>
            </w:pPr>
            <w:r>
              <w:rPr>
                <w:rFonts w:cs="Arial"/>
                <w:b/>
                <w:bCs/>
              </w:rPr>
              <w:t>Éviter de transmettre l’information à l’enseignante ou via l’agenda de votre enfant. Cela amène de la confusion et des bris d’information.</w:t>
            </w:r>
          </w:p>
          <w:p w:rsidRPr="0053265E" w:rsidR="000946CE" w:rsidP="00BD51FF" w:rsidRDefault="000946CE" w14:paraId="26A8A87C" w14:textId="77777777">
            <w:pPr>
              <w:spacing w:before="60" w:after="60"/>
              <w:rPr>
                <w:rFonts w:cs="Arial"/>
              </w:rPr>
            </w:pPr>
          </w:p>
          <w:p w:rsidRPr="0053265E" w:rsidR="000946CE" w:rsidP="00BD51FF" w:rsidRDefault="000946CE" w14:paraId="2F54691A" w14:textId="77777777">
            <w:pPr>
              <w:spacing w:before="60" w:after="60"/>
              <w:rPr>
                <w:rFonts w:cs="Arial"/>
              </w:rPr>
            </w:pPr>
          </w:p>
        </w:tc>
      </w:tr>
    </w:tbl>
    <w:p w:rsidR="003C5036" w:rsidP="003C5036" w:rsidRDefault="003C5036" w14:paraId="715AC897" w14:textId="77777777">
      <w:pPr>
        <w:rPr>
          <w:rFonts w:cs="Arial"/>
          <w:sz w:val="22"/>
        </w:rPr>
      </w:pPr>
    </w:p>
    <w:p w:rsidRPr="003C5036" w:rsidR="003C5036" w:rsidP="003C5036" w:rsidRDefault="003C5036" w14:paraId="262A69D0" w14:textId="77777777">
      <w:pPr>
        <w:rPr>
          <w:rFonts w:cs="Arial"/>
          <w:sz w:val="28"/>
          <w:szCs w:val="28"/>
        </w:rPr>
        <w:sectPr w:rsidRPr="003C5036" w:rsidR="003C5036" w:rsidSect="008B065D">
          <w:headerReference w:type="default" r:id="rId13"/>
          <w:footerReference w:type="default" r:id="rId14"/>
          <w:pgSz w:w="12240" w:h="15840" w:orient="portrait" w:code="1"/>
          <w:pgMar w:top="567" w:right="567" w:bottom="567" w:left="567" w:header="709" w:footer="709" w:gutter="0"/>
          <w:cols w:space="708"/>
          <w:titlePg/>
          <w:docGrid w:linePitch="360"/>
        </w:sectPr>
      </w:pPr>
    </w:p>
    <w:sdt>
      <w:sdtPr>
        <w:id w:val="1604848236"/>
        <w:docPartObj>
          <w:docPartGallery w:val="Table of Contents"/>
          <w:docPartUnique/>
        </w:docPartObj>
        <w:rPr>
          <w:rFonts w:ascii="Arial" w:hAnsi="Arial" w:eastAsia="游明朝" w:cs="Arial" w:eastAsiaTheme="minorEastAsia" w:cstheme="minorBidi"/>
          <w:color w:val="auto"/>
          <w:sz w:val="20"/>
          <w:szCs w:val="20"/>
          <w:lang w:val="fr-FR" w:eastAsia="en-US"/>
        </w:rPr>
      </w:sdtPr>
      <w:sdtEndPr>
        <w:rPr>
          <w:rFonts w:ascii="Arial" w:hAnsi="Arial" w:eastAsia="游明朝" w:cs="Arial" w:eastAsiaTheme="minorEastAsia" w:cstheme="minorBidi"/>
          <w:b w:val="1"/>
          <w:bCs w:val="1"/>
          <w:color w:val="auto"/>
          <w:sz w:val="20"/>
          <w:szCs w:val="20"/>
          <w:lang w:val="fr-FR" w:eastAsia="en-US"/>
        </w:rPr>
      </w:sdtEndPr>
      <w:sdtContent>
        <w:p w:rsidRPr="00394B19" w:rsidR="00832AA2" w:rsidP="00394B19" w:rsidRDefault="00832AA2" w14:paraId="39E4EF2F" w14:textId="16A4155E">
          <w:pPr>
            <w:pStyle w:val="En-ttedetabledesmatires"/>
            <w:jc w:val="center"/>
            <w:rPr>
              <w:rFonts w:ascii="Arial" w:hAnsi="Arial" w:cs="Arial"/>
              <w:b/>
              <w:bCs/>
              <w:smallCaps/>
            </w:rPr>
          </w:pPr>
          <w:r w:rsidRPr="00394B19">
            <w:rPr>
              <w:rFonts w:ascii="Arial" w:hAnsi="Arial" w:cs="Arial"/>
              <w:b/>
              <w:bCs/>
              <w:smallCaps/>
              <w:lang w:val="fr-FR"/>
            </w:rPr>
            <w:t>Table des matières</w:t>
          </w:r>
        </w:p>
        <w:p w:rsidR="00AB4DC4" w:rsidRDefault="000A4D7B" w14:paraId="6AC94610" w14:textId="2F700997">
          <w:pPr>
            <w:pStyle w:val="TM1"/>
            <w:rPr>
              <w:rFonts w:asciiTheme="minorHAnsi" w:hAnsiTheme="minorHAnsi" w:eastAsiaTheme="minorEastAsia" w:cstheme="minorBidi"/>
              <w:bCs w:val="0"/>
              <w:noProof/>
              <w:szCs w:val="22"/>
              <w:lang w:eastAsia="fr-CA"/>
            </w:rPr>
          </w:pPr>
          <w:r>
            <w:fldChar w:fldCharType="begin"/>
          </w:r>
          <w:r>
            <w:instrText xml:space="preserve"> TOC \h \z \t "Style1;1;Style2;2;Style3;3;Style4;1;Style5;2" </w:instrText>
          </w:r>
          <w:r>
            <w:fldChar w:fldCharType="separate"/>
          </w:r>
          <w:hyperlink w:history="1" w:anchor="_Toc130471612">
            <w:r w:rsidRPr="009B601B" w:rsidR="00AB4DC4">
              <w:rPr>
                <w:rStyle w:val="Lienhypertexte"/>
                <w:noProof/>
              </w:rPr>
              <w:t>1.</w:t>
            </w:r>
            <w:r w:rsidR="00AB4DC4">
              <w:rPr>
                <w:rFonts w:asciiTheme="minorHAnsi" w:hAnsiTheme="minorHAnsi" w:eastAsiaTheme="minorEastAsia" w:cstheme="minorBidi"/>
                <w:bCs w:val="0"/>
                <w:noProof/>
                <w:szCs w:val="22"/>
                <w:lang w:eastAsia="fr-CA"/>
              </w:rPr>
              <w:tab/>
            </w:r>
            <w:r w:rsidRPr="00CE35FC" w:rsidR="00AB4DC4">
              <w:rPr>
                <w:rStyle w:val="Lienhypertexte"/>
                <w:rFonts w:cs="Arial"/>
                <w:noProof/>
              </w:rPr>
              <w:t>INTRODUCTION</w:t>
            </w:r>
            <w:r w:rsidR="00AB4DC4">
              <w:rPr>
                <w:noProof/>
                <w:webHidden/>
              </w:rPr>
              <w:tab/>
            </w:r>
            <w:r w:rsidR="00AB4DC4">
              <w:rPr>
                <w:noProof/>
                <w:webHidden/>
              </w:rPr>
              <w:fldChar w:fldCharType="begin"/>
            </w:r>
            <w:r w:rsidR="00AB4DC4">
              <w:rPr>
                <w:noProof/>
                <w:webHidden/>
              </w:rPr>
              <w:instrText xml:space="preserve"> PAGEREF _Toc130471612 \h </w:instrText>
            </w:r>
            <w:r w:rsidR="00AB4DC4">
              <w:rPr>
                <w:noProof/>
                <w:webHidden/>
              </w:rPr>
            </w:r>
            <w:r w:rsidR="00AB4DC4">
              <w:rPr>
                <w:noProof/>
                <w:webHidden/>
              </w:rPr>
              <w:fldChar w:fldCharType="separate"/>
            </w:r>
            <w:r w:rsidR="003957AF">
              <w:rPr>
                <w:noProof/>
                <w:webHidden/>
              </w:rPr>
              <w:t>5</w:t>
            </w:r>
            <w:r w:rsidR="00AB4DC4">
              <w:rPr>
                <w:noProof/>
                <w:webHidden/>
              </w:rPr>
              <w:fldChar w:fldCharType="end"/>
            </w:r>
          </w:hyperlink>
        </w:p>
        <w:p w:rsidR="00AB4DC4" w:rsidRDefault="00AB4DC4" w14:paraId="4691B5D2" w14:textId="64648822">
          <w:pPr>
            <w:pStyle w:val="TM1"/>
            <w:rPr>
              <w:rFonts w:asciiTheme="minorHAnsi" w:hAnsiTheme="minorHAnsi" w:eastAsiaTheme="minorEastAsia" w:cstheme="minorBidi"/>
              <w:bCs w:val="0"/>
              <w:noProof/>
              <w:szCs w:val="22"/>
              <w:lang w:eastAsia="fr-CA"/>
            </w:rPr>
          </w:pPr>
          <w:hyperlink w:history="1" w:anchor="_Toc130471613">
            <w:r w:rsidRPr="009B601B">
              <w:rPr>
                <w:rStyle w:val="Lienhypertexte"/>
                <w:noProof/>
              </w:rPr>
              <w:t>2.</w:t>
            </w:r>
            <w:r>
              <w:rPr>
                <w:rFonts w:asciiTheme="minorHAnsi" w:hAnsiTheme="minorHAnsi" w:eastAsiaTheme="minorEastAsia" w:cstheme="minorBidi"/>
                <w:bCs w:val="0"/>
                <w:noProof/>
                <w:szCs w:val="22"/>
                <w:lang w:eastAsia="fr-CA"/>
              </w:rPr>
              <w:tab/>
            </w:r>
            <w:r w:rsidRPr="009B601B">
              <w:rPr>
                <w:rStyle w:val="Lienhypertexte"/>
                <w:noProof/>
              </w:rPr>
              <w:t>RÔLES ET RESPONSABILITÉS</w:t>
            </w:r>
            <w:r>
              <w:rPr>
                <w:noProof/>
                <w:webHidden/>
              </w:rPr>
              <w:tab/>
            </w:r>
            <w:r>
              <w:rPr>
                <w:noProof/>
                <w:webHidden/>
              </w:rPr>
              <w:fldChar w:fldCharType="begin"/>
            </w:r>
            <w:r>
              <w:rPr>
                <w:noProof/>
                <w:webHidden/>
              </w:rPr>
              <w:instrText xml:space="preserve"> PAGEREF _Toc130471613 \h </w:instrText>
            </w:r>
            <w:r>
              <w:rPr>
                <w:noProof/>
                <w:webHidden/>
              </w:rPr>
            </w:r>
            <w:r>
              <w:rPr>
                <w:noProof/>
                <w:webHidden/>
              </w:rPr>
              <w:fldChar w:fldCharType="separate"/>
            </w:r>
            <w:r w:rsidR="003957AF">
              <w:rPr>
                <w:noProof/>
                <w:webHidden/>
              </w:rPr>
              <w:t>5</w:t>
            </w:r>
            <w:r>
              <w:rPr>
                <w:noProof/>
                <w:webHidden/>
              </w:rPr>
              <w:fldChar w:fldCharType="end"/>
            </w:r>
          </w:hyperlink>
        </w:p>
        <w:p w:rsidR="00AB4DC4" w:rsidRDefault="00AB4DC4" w14:paraId="5EF9033E" w14:textId="1F1DCCFE">
          <w:pPr>
            <w:pStyle w:val="TM2"/>
            <w:rPr>
              <w:rFonts w:eastAsiaTheme="minorEastAsia" w:cstheme="minorBidi"/>
              <w:szCs w:val="22"/>
              <w:lang w:eastAsia="fr-CA"/>
            </w:rPr>
          </w:pPr>
          <w:hyperlink w:history="1" w:anchor="_Toc130471614">
            <w:r w:rsidRPr="009B601B">
              <w:rPr>
                <w:rStyle w:val="Lienhypertexte"/>
              </w:rPr>
              <w:t>A.</w:t>
            </w:r>
            <w:r>
              <w:rPr>
                <w:rFonts w:eastAsiaTheme="minorEastAsia" w:cstheme="minorBidi"/>
                <w:szCs w:val="22"/>
                <w:lang w:eastAsia="fr-CA"/>
              </w:rPr>
              <w:tab/>
            </w:r>
            <w:r w:rsidRPr="009B601B">
              <w:rPr>
                <w:rStyle w:val="Lienhypertexte"/>
              </w:rPr>
              <w:t>Parents</w:t>
            </w:r>
            <w:r>
              <w:rPr>
                <w:webHidden/>
              </w:rPr>
              <w:tab/>
            </w:r>
            <w:r>
              <w:rPr>
                <w:webHidden/>
              </w:rPr>
              <w:fldChar w:fldCharType="begin"/>
            </w:r>
            <w:r>
              <w:rPr>
                <w:webHidden/>
              </w:rPr>
              <w:instrText xml:space="preserve"> PAGEREF _Toc130471614 \h </w:instrText>
            </w:r>
            <w:r>
              <w:rPr>
                <w:webHidden/>
              </w:rPr>
            </w:r>
            <w:r>
              <w:rPr>
                <w:webHidden/>
              </w:rPr>
              <w:fldChar w:fldCharType="separate"/>
            </w:r>
            <w:r w:rsidR="003957AF">
              <w:rPr>
                <w:webHidden/>
              </w:rPr>
              <w:t>5</w:t>
            </w:r>
            <w:r>
              <w:rPr>
                <w:webHidden/>
              </w:rPr>
              <w:fldChar w:fldCharType="end"/>
            </w:r>
          </w:hyperlink>
        </w:p>
        <w:p w:rsidR="00AB4DC4" w:rsidRDefault="00AB4DC4" w14:paraId="11FE4615" w14:textId="27541D03">
          <w:pPr>
            <w:pStyle w:val="TM2"/>
            <w:rPr>
              <w:rFonts w:eastAsiaTheme="minorEastAsia" w:cstheme="minorBidi"/>
              <w:szCs w:val="22"/>
              <w:lang w:eastAsia="fr-CA"/>
            </w:rPr>
          </w:pPr>
          <w:hyperlink w:history="1" w:anchor="_Toc130471615">
            <w:r w:rsidRPr="009B601B">
              <w:rPr>
                <w:rStyle w:val="Lienhypertexte"/>
              </w:rPr>
              <w:t>B.</w:t>
            </w:r>
            <w:r>
              <w:rPr>
                <w:rFonts w:eastAsiaTheme="minorEastAsia" w:cstheme="minorBidi"/>
                <w:szCs w:val="22"/>
                <w:lang w:eastAsia="fr-CA"/>
              </w:rPr>
              <w:tab/>
            </w:r>
            <w:r w:rsidRPr="009B601B">
              <w:rPr>
                <w:rStyle w:val="Lienhypertexte"/>
              </w:rPr>
              <w:t>L’élève</w:t>
            </w:r>
            <w:r>
              <w:rPr>
                <w:webHidden/>
              </w:rPr>
              <w:tab/>
            </w:r>
            <w:r>
              <w:rPr>
                <w:webHidden/>
              </w:rPr>
              <w:fldChar w:fldCharType="begin"/>
            </w:r>
            <w:r>
              <w:rPr>
                <w:webHidden/>
              </w:rPr>
              <w:instrText xml:space="preserve"> PAGEREF _Toc130471615 \h </w:instrText>
            </w:r>
            <w:r>
              <w:rPr>
                <w:webHidden/>
              </w:rPr>
            </w:r>
            <w:r>
              <w:rPr>
                <w:webHidden/>
              </w:rPr>
              <w:fldChar w:fldCharType="separate"/>
            </w:r>
            <w:r w:rsidR="003957AF">
              <w:rPr>
                <w:webHidden/>
              </w:rPr>
              <w:t>6</w:t>
            </w:r>
            <w:r>
              <w:rPr>
                <w:webHidden/>
              </w:rPr>
              <w:fldChar w:fldCharType="end"/>
            </w:r>
          </w:hyperlink>
        </w:p>
        <w:p w:rsidR="00AB4DC4" w:rsidRDefault="00AB4DC4" w14:paraId="62D33DF6" w14:textId="00CA564D">
          <w:pPr>
            <w:pStyle w:val="TM1"/>
            <w:rPr>
              <w:rFonts w:asciiTheme="minorHAnsi" w:hAnsiTheme="minorHAnsi" w:eastAsiaTheme="minorEastAsia" w:cstheme="minorBidi"/>
              <w:bCs w:val="0"/>
              <w:noProof/>
              <w:szCs w:val="22"/>
              <w:lang w:eastAsia="fr-CA"/>
            </w:rPr>
          </w:pPr>
          <w:hyperlink w:history="1" w:anchor="_Toc130471616">
            <w:r w:rsidRPr="009B601B">
              <w:rPr>
                <w:rStyle w:val="Lienhypertexte"/>
                <w:noProof/>
              </w:rPr>
              <w:t>3.</w:t>
            </w:r>
            <w:r>
              <w:rPr>
                <w:rFonts w:asciiTheme="minorHAnsi" w:hAnsiTheme="minorHAnsi" w:eastAsiaTheme="minorEastAsia" w:cstheme="minorBidi"/>
                <w:bCs w:val="0"/>
                <w:noProof/>
                <w:szCs w:val="22"/>
                <w:lang w:eastAsia="fr-CA"/>
              </w:rPr>
              <w:tab/>
            </w:r>
            <w:r w:rsidRPr="009B601B">
              <w:rPr>
                <w:rStyle w:val="Lienhypertexte"/>
                <w:noProof/>
              </w:rPr>
              <w:t>MODALITÉS D’INSCRIPTION ET DE FRÉQUENTATION</w:t>
            </w:r>
            <w:r>
              <w:rPr>
                <w:noProof/>
                <w:webHidden/>
              </w:rPr>
              <w:tab/>
            </w:r>
            <w:r>
              <w:rPr>
                <w:noProof/>
                <w:webHidden/>
              </w:rPr>
              <w:fldChar w:fldCharType="begin"/>
            </w:r>
            <w:r>
              <w:rPr>
                <w:noProof/>
                <w:webHidden/>
              </w:rPr>
              <w:instrText xml:space="preserve"> PAGEREF _Toc130471616 \h </w:instrText>
            </w:r>
            <w:r>
              <w:rPr>
                <w:noProof/>
                <w:webHidden/>
              </w:rPr>
            </w:r>
            <w:r>
              <w:rPr>
                <w:noProof/>
                <w:webHidden/>
              </w:rPr>
              <w:fldChar w:fldCharType="separate"/>
            </w:r>
            <w:r w:rsidR="003957AF">
              <w:rPr>
                <w:noProof/>
                <w:webHidden/>
              </w:rPr>
              <w:t>6</w:t>
            </w:r>
            <w:r>
              <w:rPr>
                <w:noProof/>
                <w:webHidden/>
              </w:rPr>
              <w:fldChar w:fldCharType="end"/>
            </w:r>
          </w:hyperlink>
        </w:p>
        <w:p w:rsidR="00AB4DC4" w:rsidRDefault="00AB4DC4" w14:paraId="5CFCF842" w14:textId="3347DFA1">
          <w:pPr>
            <w:pStyle w:val="TM2"/>
            <w:rPr>
              <w:rFonts w:eastAsiaTheme="minorEastAsia" w:cstheme="minorBidi"/>
              <w:szCs w:val="22"/>
              <w:lang w:eastAsia="fr-CA"/>
            </w:rPr>
          </w:pPr>
          <w:hyperlink w:history="1" w:anchor="_Toc130471617">
            <w:r w:rsidRPr="009B601B">
              <w:rPr>
                <w:rStyle w:val="Lienhypertexte"/>
              </w:rPr>
              <w:t>3.1</w:t>
            </w:r>
            <w:r>
              <w:rPr>
                <w:rFonts w:eastAsiaTheme="minorEastAsia" w:cstheme="minorBidi"/>
                <w:szCs w:val="22"/>
                <w:lang w:eastAsia="fr-CA"/>
              </w:rPr>
              <w:tab/>
            </w:r>
            <w:r w:rsidRPr="009B601B">
              <w:rPr>
                <w:rStyle w:val="Lienhypertexte"/>
              </w:rPr>
              <w:t>Modalités d’inscription</w:t>
            </w:r>
            <w:r>
              <w:rPr>
                <w:webHidden/>
              </w:rPr>
              <w:tab/>
            </w:r>
            <w:r>
              <w:rPr>
                <w:webHidden/>
              </w:rPr>
              <w:fldChar w:fldCharType="begin"/>
            </w:r>
            <w:r>
              <w:rPr>
                <w:webHidden/>
              </w:rPr>
              <w:instrText xml:space="preserve"> PAGEREF _Toc130471617 \h </w:instrText>
            </w:r>
            <w:r>
              <w:rPr>
                <w:webHidden/>
              </w:rPr>
            </w:r>
            <w:r>
              <w:rPr>
                <w:webHidden/>
              </w:rPr>
              <w:fldChar w:fldCharType="separate"/>
            </w:r>
            <w:r w:rsidR="003957AF">
              <w:rPr>
                <w:webHidden/>
              </w:rPr>
              <w:t>6</w:t>
            </w:r>
            <w:r>
              <w:rPr>
                <w:webHidden/>
              </w:rPr>
              <w:fldChar w:fldCharType="end"/>
            </w:r>
          </w:hyperlink>
        </w:p>
        <w:p w:rsidR="00AB4DC4" w:rsidRDefault="00AB4DC4" w14:paraId="6FCCD969" w14:textId="25E0F1C8">
          <w:pPr>
            <w:pStyle w:val="TM2"/>
            <w:rPr>
              <w:rFonts w:eastAsiaTheme="minorEastAsia" w:cstheme="minorBidi"/>
              <w:szCs w:val="22"/>
              <w:lang w:eastAsia="fr-CA"/>
            </w:rPr>
          </w:pPr>
          <w:hyperlink w:history="1" w:anchor="_Toc130471618">
            <w:r w:rsidRPr="009B601B">
              <w:rPr>
                <w:rStyle w:val="Lienhypertexte"/>
              </w:rPr>
              <w:t>3.2</w:t>
            </w:r>
            <w:r>
              <w:rPr>
                <w:rFonts w:eastAsiaTheme="minorEastAsia" w:cstheme="minorBidi"/>
                <w:szCs w:val="22"/>
                <w:lang w:eastAsia="fr-CA"/>
              </w:rPr>
              <w:tab/>
            </w:r>
            <w:r w:rsidRPr="009B601B">
              <w:rPr>
                <w:rStyle w:val="Lienhypertexte"/>
              </w:rPr>
              <w:t>Période d’inscription</w:t>
            </w:r>
            <w:r>
              <w:rPr>
                <w:webHidden/>
              </w:rPr>
              <w:tab/>
            </w:r>
            <w:r>
              <w:rPr>
                <w:webHidden/>
              </w:rPr>
              <w:fldChar w:fldCharType="begin"/>
            </w:r>
            <w:r>
              <w:rPr>
                <w:webHidden/>
              </w:rPr>
              <w:instrText xml:space="preserve"> PAGEREF _Toc130471618 \h </w:instrText>
            </w:r>
            <w:r>
              <w:rPr>
                <w:webHidden/>
              </w:rPr>
            </w:r>
            <w:r>
              <w:rPr>
                <w:webHidden/>
              </w:rPr>
              <w:fldChar w:fldCharType="separate"/>
            </w:r>
            <w:r w:rsidR="003957AF">
              <w:rPr>
                <w:webHidden/>
              </w:rPr>
              <w:t>7</w:t>
            </w:r>
            <w:r>
              <w:rPr>
                <w:webHidden/>
              </w:rPr>
              <w:fldChar w:fldCharType="end"/>
            </w:r>
          </w:hyperlink>
        </w:p>
        <w:p w:rsidR="00AB4DC4" w:rsidRDefault="00AB4DC4" w14:paraId="20BD7E64" w14:textId="6DFADB24">
          <w:pPr>
            <w:pStyle w:val="TM2"/>
            <w:rPr>
              <w:rFonts w:eastAsiaTheme="minorEastAsia" w:cstheme="minorBidi"/>
              <w:szCs w:val="22"/>
              <w:lang w:eastAsia="fr-CA"/>
            </w:rPr>
          </w:pPr>
          <w:hyperlink w:history="1" w:anchor="_Toc130471619">
            <w:r w:rsidRPr="009B601B">
              <w:rPr>
                <w:rStyle w:val="Lienhypertexte"/>
              </w:rPr>
              <w:t>3.3</w:t>
            </w:r>
            <w:r>
              <w:rPr>
                <w:rFonts w:eastAsiaTheme="minorEastAsia" w:cstheme="minorBidi"/>
                <w:szCs w:val="22"/>
                <w:lang w:eastAsia="fr-CA"/>
              </w:rPr>
              <w:tab/>
            </w:r>
            <w:r w:rsidRPr="009B601B">
              <w:rPr>
                <w:rStyle w:val="Lienhypertexte"/>
              </w:rPr>
              <w:t>Dépassement de la capacité d’accueil et d’encadrement du service de garde</w:t>
            </w:r>
            <w:r>
              <w:rPr>
                <w:webHidden/>
              </w:rPr>
              <w:tab/>
            </w:r>
            <w:r>
              <w:rPr>
                <w:webHidden/>
              </w:rPr>
              <w:fldChar w:fldCharType="begin"/>
            </w:r>
            <w:r>
              <w:rPr>
                <w:webHidden/>
              </w:rPr>
              <w:instrText xml:space="preserve"> PAGEREF _Toc130471619 \h </w:instrText>
            </w:r>
            <w:r>
              <w:rPr>
                <w:webHidden/>
              </w:rPr>
            </w:r>
            <w:r>
              <w:rPr>
                <w:webHidden/>
              </w:rPr>
              <w:fldChar w:fldCharType="separate"/>
            </w:r>
            <w:r w:rsidR="003957AF">
              <w:rPr>
                <w:webHidden/>
              </w:rPr>
              <w:t>7</w:t>
            </w:r>
            <w:r>
              <w:rPr>
                <w:webHidden/>
              </w:rPr>
              <w:fldChar w:fldCharType="end"/>
            </w:r>
          </w:hyperlink>
        </w:p>
        <w:p w:rsidR="00AB4DC4" w:rsidRDefault="00AB4DC4" w14:paraId="20A695E0" w14:textId="1D104F6D">
          <w:pPr>
            <w:pStyle w:val="TM2"/>
            <w:rPr>
              <w:rFonts w:eastAsiaTheme="minorEastAsia" w:cstheme="minorBidi"/>
              <w:szCs w:val="22"/>
              <w:lang w:eastAsia="fr-CA"/>
            </w:rPr>
          </w:pPr>
          <w:hyperlink w:history="1" w:anchor="_Toc130471620">
            <w:r w:rsidRPr="009B601B">
              <w:rPr>
                <w:rStyle w:val="Lienhypertexte"/>
              </w:rPr>
              <w:t>3.4</w:t>
            </w:r>
            <w:r>
              <w:rPr>
                <w:rFonts w:eastAsiaTheme="minorEastAsia" w:cstheme="minorBidi"/>
                <w:szCs w:val="22"/>
                <w:lang w:eastAsia="fr-CA"/>
              </w:rPr>
              <w:tab/>
            </w:r>
            <w:r w:rsidRPr="009B601B">
              <w:rPr>
                <w:rStyle w:val="Lienhypertexte"/>
              </w:rPr>
              <w:t>Inscription aux journées pédagogiques</w:t>
            </w:r>
            <w:r>
              <w:rPr>
                <w:webHidden/>
              </w:rPr>
              <w:tab/>
            </w:r>
            <w:r>
              <w:rPr>
                <w:webHidden/>
              </w:rPr>
              <w:fldChar w:fldCharType="begin"/>
            </w:r>
            <w:r>
              <w:rPr>
                <w:webHidden/>
              </w:rPr>
              <w:instrText xml:space="preserve"> PAGEREF _Toc130471620 \h </w:instrText>
            </w:r>
            <w:r>
              <w:rPr>
                <w:webHidden/>
              </w:rPr>
            </w:r>
            <w:r>
              <w:rPr>
                <w:webHidden/>
              </w:rPr>
              <w:fldChar w:fldCharType="separate"/>
            </w:r>
            <w:r w:rsidR="003957AF">
              <w:rPr>
                <w:webHidden/>
              </w:rPr>
              <w:t>7</w:t>
            </w:r>
            <w:r>
              <w:rPr>
                <w:webHidden/>
              </w:rPr>
              <w:fldChar w:fldCharType="end"/>
            </w:r>
          </w:hyperlink>
        </w:p>
        <w:p w:rsidR="00AB4DC4" w:rsidP="00844D89" w:rsidRDefault="00AB4DC4" w14:paraId="31D07A28" w14:textId="116C1291">
          <w:pPr>
            <w:pStyle w:val="TM3"/>
            <w:rPr>
              <w:rFonts w:eastAsiaTheme="minorEastAsia" w:cstheme="minorBidi"/>
              <w:noProof/>
              <w:sz w:val="22"/>
              <w:szCs w:val="22"/>
              <w:lang w:eastAsia="fr-CA"/>
            </w:rPr>
          </w:pPr>
          <w:hyperlink w:history="1" w:anchor="_Toc130471621">
            <w:r w:rsidRPr="009B601B">
              <w:rPr>
                <w:rStyle w:val="Lienhypertexte"/>
                <w:noProof/>
              </w:rPr>
              <w:t>3.4.1</w:t>
            </w:r>
            <w:r>
              <w:rPr>
                <w:rFonts w:eastAsiaTheme="minorEastAsia" w:cstheme="minorBidi"/>
                <w:noProof/>
                <w:sz w:val="22"/>
                <w:szCs w:val="22"/>
                <w:lang w:eastAsia="fr-CA"/>
              </w:rPr>
              <w:tab/>
            </w:r>
            <w:r w:rsidRPr="009B601B">
              <w:rPr>
                <w:rStyle w:val="Lienhypertexte"/>
                <w:noProof/>
              </w:rPr>
              <w:t>Inscriptions aux activités spéciales et sorties lors des journées pédagogiques</w:t>
            </w:r>
            <w:r>
              <w:rPr>
                <w:noProof/>
                <w:webHidden/>
              </w:rPr>
              <w:tab/>
            </w:r>
            <w:r>
              <w:rPr>
                <w:noProof/>
                <w:webHidden/>
              </w:rPr>
              <w:fldChar w:fldCharType="begin"/>
            </w:r>
            <w:r>
              <w:rPr>
                <w:noProof/>
                <w:webHidden/>
              </w:rPr>
              <w:instrText xml:space="preserve"> PAGEREF _Toc130471621 \h </w:instrText>
            </w:r>
            <w:r>
              <w:rPr>
                <w:noProof/>
                <w:webHidden/>
              </w:rPr>
            </w:r>
            <w:r>
              <w:rPr>
                <w:noProof/>
                <w:webHidden/>
              </w:rPr>
              <w:fldChar w:fldCharType="separate"/>
            </w:r>
            <w:r w:rsidR="003957AF">
              <w:rPr>
                <w:noProof/>
                <w:webHidden/>
              </w:rPr>
              <w:t>8</w:t>
            </w:r>
            <w:r>
              <w:rPr>
                <w:noProof/>
                <w:webHidden/>
              </w:rPr>
              <w:fldChar w:fldCharType="end"/>
            </w:r>
          </w:hyperlink>
        </w:p>
        <w:p w:rsidR="00AB4DC4" w:rsidRDefault="00AB4DC4" w14:paraId="25EB2AD2" w14:textId="7BD57641">
          <w:pPr>
            <w:pStyle w:val="TM2"/>
            <w:rPr>
              <w:rFonts w:eastAsiaTheme="minorEastAsia" w:cstheme="minorBidi"/>
              <w:szCs w:val="22"/>
              <w:lang w:eastAsia="fr-CA"/>
            </w:rPr>
          </w:pPr>
          <w:hyperlink w:history="1" w:anchor="_Toc130471622">
            <w:r w:rsidRPr="009B601B">
              <w:rPr>
                <w:rStyle w:val="Lienhypertexte"/>
              </w:rPr>
              <w:t>A.</w:t>
            </w:r>
            <w:r>
              <w:rPr>
                <w:rFonts w:eastAsiaTheme="minorEastAsia" w:cstheme="minorBidi"/>
                <w:szCs w:val="22"/>
                <w:lang w:eastAsia="fr-CA"/>
              </w:rPr>
              <w:tab/>
            </w:r>
            <w:r w:rsidRPr="009B601B">
              <w:rPr>
                <w:rStyle w:val="Lienhypertexte"/>
              </w:rPr>
              <w:t>Activité spéciale ou sortie</w:t>
            </w:r>
            <w:r>
              <w:rPr>
                <w:webHidden/>
              </w:rPr>
              <w:tab/>
            </w:r>
            <w:r>
              <w:rPr>
                <w:webHidden/>
              </w:rPr>
              <w:fldChar w:fldCharType="begin"/>
            </w:r>
            <w:r>
              <w:rPr>
                <w:webHidden/>
              </w:rPr>
              <w:instrText xml:space="preserve"> PAGEREF _Toc130471622 \h </w:instrText>
            </w:r>
            <w:r>
              <w:rPr>
                <w:webHidden/>
              </w:rPr>
            </w:r>
            <w:r>
              <w:rPr>
                <w:webHidden/>
              </w:rPr>
              <w:fldChar w:fldCharType="separate"/>
            </w:r>
            <w:r w:rsidR="003957AF">
              <w:rPr>
                <w:webHidden/>
              </w:rPr>
              <w:t>8</w:t>
            </w:r>
            <w:r>
              <w:rPr>
                <w:webHidden/>
              </w:rPr>
              <w:fldChar w:fldCharType="end"/>
            </w:r>
          </w:hyperlink>
        </w:p>
        <w:p w:rsidR="00AB4DC4" w:rsidRDefault="00AB4DC4" w14:paraId="49D68F68" w14:textId="2DFE00A4">
          <w:pPr>
            <w:pStyle w:val="TM2"/>
            <w:rPr>
              <w:rFonts w:eastAsiaTheme="minorEastAsia" w:cstheme="minorBidi"/>
              <w:szCs w:val="22"/>
              <w:lang w:eastAsia="fr-CA"/>
            </w:rPr>
          </w:pPr>
          <w:hyperlink w:history="1" w:anchor="_Toc130471623">
            <w:r w:rsidRPr="009B601B">
              <w:rPr>
                <w:rStyle w:val="Lienhypertexte"/>
              </w:rPr>
              <w:t>B.</w:t>
            </w:r>
            <w:r>
              <w:rPr>
                <w:rFonts w:eastAsiaTheme="minorEastAsia" w:cstheme="minorBidi"/>
                <w:szCs w:val="22"/>
                <w:lang w:eastAsia="fr-CA"/>
              </w:rPr>
              <w:tab/>
            </w:r>
            <w:r w:rsidRPr="009B601B">
              <w:rPr>
                <w:rStyle w:val="Lienhypertexte"/>
              </w:rPr>
              <w:t>Activité régulière</w:t>
            </w:r>
            <w:r>
              <w:rPr>
                <w:webHidden/>
              </w:rPr>
              <w:tab/>
            </w:r>
            <w:r>
              <w:rPr>
                <w:webHidden/>
              </w:rPr>
              <w:fldChar w:fldCharType="begin"/>
            </w:r>
            <w:r>
              <w:rPr>
                <w:webHidden/>
              </w:rPr>
              <w:instrText xml:space="preserve"> PAGEREF _Toc130471623 \h </w:instrText>
            </w:r>
            <w:r>
              <w:rPr>
                <w:webHidden/>
              </w:rPr>
            </w:r>
            <w:r>
              <w:rPr>
                <w:webHidden/>
              </w:rPr>
              <w:fldChar w:fldCharType="separate"/>
            </w:r>
            <w:r w:rsidR="003957AF">
              <w:rPr>
                <w:webHidden/>
              </w:rPr>
              <w:t>8</w:t>
            </w:r>
            <w:r>
              <w:rPr>
                <w:webHidden/>
              </w:rPr>
              <w:fldChar w:fldCharType="end"/>
            </w:r>
          </w:hyperlink>
        </w:p>
        <w:p w:rsidR="00AB4DC4" w:rsidRDefault="00AB4DC4" w14:paraId="47486FCF" w14:textId="270122AD">
          <w:pPr>
            <w:pStyle w:val="TM1"/>
            <w:rPr>
              <w:rFonts w:asciiTheme="minorHAnsi" w:hAnsiTheme="minorHAnsi" w:eastAsiaTheme="minorEastAsia" w:cstheme="minorBidi"/>
              <w:bCs w:val="0"/>
              <w:noProof/>
              <w:szCs w:val="22"/>
              <w:lang w:eastAsia="fr-CA"/>
            </w:rPr>
          </w:pPr>
          <w:hyperlink w:history="1" w:anchor="_Toc130471624">
            <w:r w:rsidRPr="009B601B">
              <w:rPr>
                <w:rStyle w:val="Lienhypertexte"/>
                <w:noProof/>
              </w:rPr>
              <w:t>4.</w:t>
            </w:r>
            <w:r>
              <w:rPr>
                <w:rFonts w:asciiTheme="minorHAnsi" w:hAnsiTheme="minorHAnsi" w:eastAsiaTheme="minorEastAsia" w:cstheme="minorBidi"/>
                <w:bCs w:val="0"/>
                <w:noProof/>
                <w:szCs w:val="22"/>
                <w:lang w:eastAsia="fr-CA"/>
              </w:rPr>
              <w:tab/>
            </w:r>
            <w:r w:rsidRPr="009B601B">
              <w:rPr>
                <w:rStyle w:val="Lienhypertexte"/>
                <w:noProof/>
              </w:rPr>
              <w:t>TYPES DE FRÉQUENTATION</w:t>
            </w:r>
            <w:r>
              <w:rPr>
                <w:noProof/>
                <w:webHidden/>
              </w:rPr>
              <w:tab/>
            </w:r>
            <w:r>
              <w:rPr>
                <w:noProof/>
                <w:webHidden/>
              </w:rPr>
              <w:fldChar w:fldCharType="begin"/>
            </w:r>
            <w:r>
              <w:rPr>
                <w:noProof/>
                <w:webHidden/>
              </w:rPr>
              <w:instrText xml:space="preserve"> PAGEREF _Toc130471624 \h </w:instrText>
            </w:r>
            <w:r>
              <w:rPr>
                <w:noProof/>
                <w:webHidden/>
              </w:rPr>
            </w:r>
            <w:r>
              <w:rPr>
                <w:noProof/>
                <w:webHidden/>
              </w:rPr>
              <w:fldChar w:fldCharType="separate"/>
            </w:r>
            <w:r w:rsidR="003957AF">
              <w:rPr>
                <w:noProof/>
                <w:webHidden/>
              </w:rPr>
              <w:t>9</w:t>
            </w:r>
            <w:r>
              <w:rPr>
                <w:noProof/>
                <w:webHidden/>
              </w:rPr>
              <w:fldChar w:fldCharType="end"/>
            </w:r>
          </w:hyperlink>
        </w:p>
        <w:p w:rsidR="00AB4DC4" w:rsidRDefault="00AB4DC4" w14:paraId="40F628AC" w14:textId="0B124EF8">
          <w:pPr>
            <w:pStyle w:val="TM2"/>
            <w:rPr>
              <w:rFonts w:eastAsiaTheme="minorEastAsia" w:cstheme="minorBidi"/>
              <w:szCs w:val="22"/>
              <w:lang w:eastAsia="fr-CA"/>
            </w:rPr>
          </w:pPr>
          <w:hyperlink w:history="1" w:anchor="_Toc130471625">
            <w:r w:rsidRPr="009B601B">
              <w:rPr>
                <w:rStyle w:val="Lienhypertexte"/>
              </w:rPr>
              <w:t>4.1</w:t>
            </w:r>
            <w:r>
              <w:rPr>
                <w:rFonts w:eastAsiaTheme="minorEastAsia" w:cstheme="minorBidi"/>
                <w:szCs w:val="22"/>
                <w:lang w:eastAsia="fr-CA"/>
              </w:rPr>
              <w:tab/>
            </w:r>
            <w:r w:rsidRPr="009B601B">
              <w:rPr>
                <w:rStyle w:val="Lienhypertexte"/>
              </w:rPr>
              <w:t>Lors des journées de classe</w:t>
            </w:r>
            <w:r>
              <w:rPr>
                <w:webHidden/>
              </w:rPr>
              <w:tab/>
            </w:r>
            <w:r>
              <w:rPr>
                <w:webHidden/>
              </w:rPr>
              <w:fldChar w:fldCharType="begin"/>
            </w:r>
            <w:r>
              <w:rPr>
                <w:webHidden/>
              </w:rPr>
              <w:instrText xml:space="preserve"> PAGEREF _Toc130471625 \h </w:instrText>
            </w:r>
            <w:r>
              <w:rPr>
                <w:webHidden/>
              </w:rPr>
            </w:r>
            <w:r>
              <w:rPr>
                <w:webHidden/>
              </w:rPr>
              <w:fldChar w:fldCharType="separate"/>
            </w:r>
            <w:r w:rsidR="003957AF">
              <w:rPr>
                <w:webHidden/>
              </w:rPr>
              <w:t>9</w:t>
            </w:r>
            <w:r>
              <w:rPr>
                <w:webHidden/>
              </w:rPr>
              <w:fldChar w:fldCharType="end"/>
            </w:r>
          </w:hyperlink>
        </w:p>
        <w:p w:rsidR="00AB4DC4" w:rsidP="00844D89" w:rsidRDefault="00AB4DC4" w14:paraId="3E832B79" w14:textId="4C2B20E1">
          <w:pPr>
            <w:pStyle w:val="TM3"/>
            <w:rPr>
              <w:rFonts w:eastAsiaTheme="minorEastAsia" w:cstheme="minorBidi"/>
              <w:noProof/>
              <w:sz w:val="22"/>
              <w:szCs w:val="22"/>
              <w:lang w:eastAsia="fr-CA"/>
            </w:rPr>
          </w:pPr>
          <w:hyperlink w:history="1" w:anchor="_Toc130471626">
            <w:r w:rsidRPr="009B601B">
              <w:rPr>
                <w:rStyle w:val="Lienhypertexte"/>
                <w:noProof/>
              </w:rPr>
              <w:t>4.1.1</w:t>
            </w:r>
            <w:r>
              <w:rPr>
                <w:rFonts w:eastAsiaTheme="minorEastAsia" w:cstheme="minorBidi"/>
                <w:noProof/>
                <w:sz w:val="22"/>
                <w:szCs w:val="22"/>
                <w:lang w:eastAsia="fr-CA"/>
              </w:rPr>
              <w:tab/>
            </w:r>
            <w:r w:rsidRPr="009B601B">
              <w:rPr>
                <w:rStyle w:val="Lienhypertexte"/>
                <w:noProof/>
              </w:rPr>
              <w:t>Fréquentation régulière</w:t>
            </w:r>
            <w:r>
              <w:rPr>
                <w:noProof/>
                <w:webHidden/>
              </w:rPr>
              <w:tab/>
            </w:r>
            <w:r>
              <w:rPr>
                <w:noProof/>
                <w:webHidden/>
              </w:rPr>
              <w:fldChar w:fldCharType="begin"/>
            </w:r>
            <w:r>
              <w:rPr>
                <w:noProof/>
                <w:webHidden/>
              </w:rPr>
              <w:instrText xml:space="preserve"> PAGEREF _Toc130471626 \h </w:instrText>
            </w:r>
            <w:r>
              <w:rPr>
                <w:noProof/>
                <w:webHidden/>
              </w:rPr>
            </w:r>
            <w:r>
              <w:rPr>
                <w:noProof/>
                <w:webHidden/>
              </w:rPr>
              <w:fldChar w:fldCharType="separate"/>
            </w:r>
            <w:r w:rsidR="003957AF">
              <w:rPr>
                <w:noProof/>
                <w:webHidden/>
              </w:rPr>
              <w:t>9</w:t>
            </w:r>
            <w:r>
              <w:rPr>
                <w:noProof/>
                <w:webHidden/>
              </w:rPr>
              <w:fldChar w:fldCharType="end"/>
            </w:r>
          </w:hyperlink>
        </w:p>
        <w:p w:rsidR="00AB4DC4" w:rsidP="00844D89" w:rsidRDefault="00AB4DC4" w14:paraId="49278464" w14:textId="6B267461">
          <w:pPr>
            <w:pStyle w:val="TM3"/>
            <w:rPr>
              <w:rFonts w:eastAsiaTheme="minorEastAsia" w:cstheme="minorBidi"/>
              <w:noProof/>
              <w:sz w:val="22"/>
              <w:szCs w:val="22"/>
              <w:lang w:eastAsia="fr-CA"/>
            </w:rPr>
          </w:pPr>
          <w:hyperlink w:history="1" w:anchor="_Toc130471627">
            <w:r w:rsidRPr="009B601B">
              <w:rPr>
                <w:rStyle w:val="Lienhypertexte"/>
                <w:noProof/>
              </w:rPr>
              <w:t>4.1.2</w:t>
            </w:r>
            <w:r>
              <w:rPr>
                <w:rFonts w:eastAsiaTheme="minorEastAsia" w:cstheme="minorBidi"/>
                <w:noProof/>
                <w:sz w:val="22"/>
                <w:szCs w:val="22"/>
                <w:lang w:eastAsia="fr-CA"/>
              </w:rPr>
              <w:tab/>
            </w:r>
            <w:r w:rsidRPr="009B601B">
              <w:rPr>
                <w:rStyle w:val="Lienhypertexte"/>
                <w:noProof/>
              </w:rPr>
              <w:t>Fréquentation sporadique</w:t>
            </w:r>
            <w:r>
              <w:rPr>
                <w:noProof/>
                <w:webHidden/>
              </w:rPr>
              <w:tab/>
            </w:r>
            <w:r>
              <w:rPr>
                <w:noProof/>
                <w:webHidden/>
              </w:rPr>
              <w:fldChar w:fldCharType="begin"/>
            </w:r>
            <w:r>
              <w:rPr>
                <w:noProof/>
                <w:webHidden/>
              </w:rPr>
              <w:instrText xml:space="preserve"> PAGEREF _Toc130471627 \h </w:instrText>
            </w:r>
            <w:r>
              <w:rPr>
                <w:noProof/>
                <w:webHidden/>
              </w:rPr>
            </w:r>
            <w:r>
              <w:rPr>
                <w:noProof/>
                <w:webHidden/>
              </w:rPr>
              <w:fldChar w:fldCharType="separate"/>
            </w:r>
            <w:r w:rsidR="003957AF">
              <w:rPr>
                <w:noProof/>
                <w:webHidden/>
              </w:rPr>
              <w:t>9</w:t>
            </w:r>
            <w:r>
              <w:rPr>
                <w:noProof/>
                <w:webHidden/>
              </w:rPr>
              <w:fldChar w:fldCharType="end"/>
            </w:r>
          </w:hyperlink>
        </w:p>
        <w:p w:rsidR="00AB4DC4" w:rsidP="00844D89" w:rsidRDefault="00AB4DC4" w14:paraId="0C0EDC74" w14:textId="1B551948">
          <w:pPr>
            <w:pStyle w:val="TM3"/>
            <w:rPr>
              <w:rFonts w:eastAsiaTheme="minorEastAsia" w:cstheme="minorBidi"/>
              <w:noProof/>
              <w:sz w:val="22"/>
              <w:szCs w:val="22"/>
              <w:lang w:eastAsia="fr-CA"/>
            </w:rPr>
          </w:pPr>
          <w:hyperlink w:history="1" w:anchor="_Toc130471628">
            <w:r w:rsidRPr="009B601B">
              <w:rPr>
                <w:rStyle w:val="Lienhypertexte"/>
                <w:noProof/>
              </w:rPr>
              <w:t>4.1.3</w:t>
            </w:r>
            <w:r>
              <w:rPr>
                <w:rFonts w:eastAsiaTheme="minorEastAsia" w:cstheme="minorBidi"/>
                <w:noProof/>
                <w:sz w:val="22"/>
                <w:szCs w:val="22"/>
                <w:lang w:eastAsia="fr-CA"/>
              </w:rPr>
              <w:tab/>
            </w:r>
            <w:r w:rsidRPr="009B601B">
              <w:rPr>
                <w:rStyle w:val="Lienhypertexte"/>
                <w:noProof/>
              </w:rPr>
              <w:t>Fréquentation de dépannage</w:t>
            </w:r>
            <w:r>
              <w:rPr>
                <w:noProof/>
                <w:webHidden/>
              </w:rPr>
              <w:tab/>
            </w:r>
            <w:r>
              <w:rPr>
                <w:noProof/>
                <w:webHidden/>
              </w:rPr>
              <w:fldChar w:fldCharType="begin"/>
            </w:r>
            <w:r>
              <w:rPr>
                <w:noProof/>
                <w:webHidden/>
              </w:rPr>
              <w:instrText xml:space="preserve"> PAGEREF _Toc130471628 \h </w:instrText>
            </w:r>
            <w:r>
              <w:rPr>
                <w:noProof/>
                <w:webHidden/>
              </w:rPr>
            </w:r>
            <w:r>
              <w:rPr>
                <w:noProof/>
                <w:webHidden/>
              </w:rPr>
              <w:fldChar w:fldCharType="separate"/>
            </w:r>
            <w:r w:rsidR="003957AF">
              <w:rPr>
                <w:noProof/>
                <w:webHidden/>
              </w:rPr>
              <w:t>9</w:t>
            </w:r>
            <w:r>
              <w:rPr>
                <w:noProof/>
                <w:webHidden/>
              </w:rPr>
              <w:fldChar w:fldCharType="end"/>
            </w:r>
          </w:hyperlink>
        </w:p>
        <w:p w:rsidR="00AB4DC4" w:rsidRDefault="00AB4DC4" w14:paraId="312C05BD" w14:textId="63C29182">
          <w:pPr>
            <w:pStyle w:val="TM2"/>
            <w:rPr>
              <w:rFonts w:eastAsiaTheme="minorEastAsia" w:cstheme="minorBidi"/>
              <w:szCs w:val="22"/>
              <w:lang w:eastAsia="fr-CA"/>
            </w:rPr>
          </w:pPr>
          <w:hyperlink w:history="1" w:anchor="_Toc130471629">
            <w:r w:rsidRPr="009B601B">
              <w:rPr>
                <w:rStyle w:val="Lienhypertexte"/>
              </w:rPr>
              <w:t>4.2</w:t>
            </w:r>
            <w:r>
              <w:rPr>
                <w:rFonts w:eastAsiaTheme="minorEastAsia" w:cstheme="minorBidi"/>
                <w:szCs w:val="22"/>
                <w:lang w:eastAsia="fr-CA"/>
              </w:rPr>
              <w:tab/>
            </w:r>
            <w:r w:rsidRPr="009B601B">
              <w:rPr>
                <w:rStyle w:val="Lienhypertexte"/>
              </w:rPr>
              <w:t>Lors des journées pédagogiques</w:t>
            </w:r>
            <w:r>
              <w:rPr>
                <w:webHidden/>
              </w:rPr>
              <w:tab/>
            </w:r>
            <w:r>
              <w:rPr>
                <w:webHidden/>
              </w:rPr>
              <w:fldChar w:fldCharType="begin"/>
            </w:r>
            <w:r>
              <w:rPr>
                <w:webHidden/>
              </w:rPr>
              <w:instrText xml:space="preserve"> PAGEREF _Toc130471629 \h </w:instrText>
            </w:r>
            <w:r>
              <w:rPr>
                <w:webHidden/>
              </w:rPr>
            </w:r>
            <w:r>
              <w:rPr>
                <w:webHidden/>
              </w:rPr>
              <w:fldChar w:fldCharType="separate"/>
            </w:r>
            <w:r w:rsidR="003957AF">
              <w:rPr>
                <w:webHidden/>
              </w:rPr>
              <w:t>9</w:t>
            </w:r>
            <w:r>
              <w:rPr>
                <w:webHidden/>
              </w:rPr>
              <w:fldChar w:fldCharType="end"/>
            </w:r>
          </w:hyperlink>
        </w:p>
        <w:p w:rsidR="00AB4DC4" w:rsidRDefault="00AB4DC4" w14:paraId="00E4F4F6" w14:textId="6BD2659C">
          <w:pPr>
            <w:pStyle w:val="TM1"/>
            <w:rPr>
              <w:rFonts w:asciiTheme="minorHAnsi" w:hAnsiTheme="minorHAnsi" w:eastAsiaTheme="minorEastAsia" w:cstheme="minorBidi"/>
              <w:bCs w:val="0"/>
              <w:noProof/>
              <w:szCs w:val="22"/>
              <w:lang w:eastAsia="fr-CA"/>
            </w:rPr>
          </w:pPr>
          <w:hyperlink w:history="1" w:anchor="_Toc130471630">
            <w:r w:rsidRPr="009B601B">
              <w:rPr>
                <w:rStyle w:val="Lienhypertexte"/>
                <w:noProof/>
              </w:rPr>
              <w:t>5.</w:t>
            </w:r>
            <w:r>
              <w:rPr>
                <w:rFonts w:asciiTheme="minorHAnsi" w:hAnsiTheme="minorHAnsi" w:eastAsiaTheme="minorEastAsia" w:cstheme="minorBidi"/>
                <w:bCs w:val="0"/>
                <w:noProof/>
                <w:szCs w:val="22"/>
                <w:lang w:eastAsia="fr-CA"/>
              </w:rPr>
              <w:tab/>
            </w:r>
            <w:r w:rsidRPr="009B601B">
              <w:rPr>
                <w:rStyle w:val="Lienhypertexte"/>
                <w:noProof/>
              </w:rPr>
              <w:t>MODIFICATION DU TYPE DE FRÉQUENTATION</w:t>
            </w:r>
            <w:r>
              <w:rPr>
                <w:noProof/>
                <w:webHidden/>
              </w:rPr>
              <w:tab/>
            </w:r>
            <w:r>
              <w:rPr>
                <w:noProof/>
                <w:webHidden/>
              </w:rPr>
              <w:fldChar w:fldCharType="begin"/>
            </w:r>
            <w:r>
              <w:rPr>
                <w:noProof/>
                <w:webHidden/>
              </w:rPr>
              <w:instrText xml:space="preserve"> PAGEREF _Toc130471630 \h </w:instrText>
            </w:r>
            <w:r>
              <w:rPr>
                <w:noProof/>
                <w:webHidden/>
              </w:rPr>
            </w:r>
            <w:r>
              <w:rPr>
                <w:noProof/>
                <w:webHidden/>
              </w:rPr>
              <w:fldChar w:fldCharType="separate"/>
            </w:r>
            <w:r w:rsidR="003957AF">
              <w:rPr>
                <w:noProof/>
                <w:webHidden/>
              </w:rPr>
              <w:t>9</w:t>
            </w:r>
            <w:r>
              <w:rPr>
                <w:noProof/>
                <w:webHidden/>
              </w:rPr>
              <w:fldChar w:fldCharType="end"/>
            </w:r>
          </w:hyperlink>
        </w:p>
        <w:p w:rsidR="00AB4DC4" w:rsidRDefault="00AB4DC4" w14:paraId="6A9637EA" w14:textId="347EBAAC">
          <w:pPr>
            <w:pStyle w:val="TM1"/>
            <w:rPr>
              <w:rFonts w:asciiTheme="minorHAnsi" w:hAnsiTheme="minorHAnsi" w:eastAsiaTheme="minorEastAsia" w:cstheme="minorBidi"/>
              <w:bCs w:val="0"/>
              <w:noProof/>
              <w:szCs w:val="22"/>
              <w:lang w:eastAsia="fr-CA"/>
            </w:rPr>
          </w:pPr>
          <w:hyperlink w:history="1" w:anchor="_Toc130471631">
            <w:r w:rsidRPr="009B601B">
              <w:rPr>
                <w:rStyle w:val="Lienhypertexte"/>
                <w:noProof/>
              </w:rPr>
              <w:t>6.</w:t>
            </w:r>
            <w:r>
              <w:rPr>
                <w:rFonts w:asciiTheme="minorHAnsi" w:hAnsiTheme="minorHAnsi" w:eastAsiaTheme="minorEastAsia" w:cstheme="minorBidi"/>
                <w:bCs w:val="0"/>
                <w:noProof/>
                <w:szCs w:val="22"/>
                <w:lang w:eastAsia="fr-CA"/>
              </w:rPr>
              <w:tab/>
            </w:r>
            <w:r w:rsidRPr="009B601B">
              <w:rPr>
                <w:rStyle w:val="Lienhypertexte"/>
                <w:noProof/>
              </w:rPr>
              <w:t>JOURS ET HEURES D’OUVERTURE</w:t>
            </w:r>
            <w:r>
              <w:rPr>
                <w:noProof/>
                <w:webHidden/>
              </w:rPr>
              <w:tab/>
            </w:r>
            <w:r>
              <w:rPr>
                <w:noProof/>
                <w:webHidden/>
              </w:rPr>
              <w:fldChar w:fldCharType="begin"/>
            </w:r>
            <w:r>
              <w:rPr>
                <w:noProof/>
                <w:webHidden/>
              </w:rPr>
              <w:instrText xml:space="preserve"> PAGEREF _Toc130471631 \h </w:instrText>
            </w:r>
            <w:r>
              <w:rPr>
                <w:noProof/>
                <w:webHidden/>
              </w:rPr>
            </w:r>
            <w:r>
              <w:rPr>
                <w:noProof/>
                <w:webHidden/>
              </w:rPr>
              <w:fldChar w:fldCharType="separate"/>
            </w:r>
            <w:r w:rsidR="003957AF">
              <w:rPr>
                <w:noProof/>
                <w:webHidden/>
              </w:rPr>
              <w:t>10</w:t>
            </w:r>
            <w:r>
              <w:rPr>
                <w:noProof/>
                <w:webHidden/>
              </w:rPr>
              <w:fldChar w:fldCharType="end"/>
            </w:r>
          </w:hyperlink>
        </w:p>
        <w:p w:rsidR="00AB4DC4" w:rsidRDefault="00AB4DC4" w14:paraId="1FEBEED7" w14:textId="410113D6">
          <w:pPr>
            <w:pStyle w:val="TM1"/>
            <w:rPr>
              <w:rFonts w:asciiTheme="minorHAnsi" w:hAnsiTheme="minorHAnsi" w:eastAsiaTheme="minorEastAsia" w:cstheme="minorBidi"/>
              <w:bCs w:val="0"/>
              <w:noProof/>
              <w:szCs w:val="22"/>
              <w:lang w:eastAsia="fr-CA"/>
            </w:rPr>
          </w:pPr>
          <w:hyperlink w:history="1" w:anchor="_Toc130471632">
            <w:r w:rsidRPr="009B601B">
              <w:rPr>
                <w:rStyle w:val="Lienhypertexte"/>
                <w:noProof/>
              </w:rPr>
              <w:t>7.</w:t>
            </w:r>
            <w:r>
              <w:rPr>
                <w:rFonts w:asciiTheme="minorHAnsi" w:hAnsiTheme="minorHAnsi" w:eastAsiaTheme="minorEastAsia" w:cstheme="minorBidi"/>
                <w:bCs w:val="0"/>
                <w:noProof/>
                <w:szCs w:val="22"/>
                <w:lang w:eastAsia="fr-CA"/>
              </w:rPr>
              <w:tab/>
            </w:r>
            <w:r w:rsidRPr="009B601B">
              <w:rPr>
                <w:rStyle w:val="Lienhypertexte"/>
                <w:noProof/>
              </w:rPr>
              <w:t>ARRIVÉE ET DÉPART</w:t>
            </w:r>
            <w:r>
              <w:rPr>
                <w:noProof/>
                <w:webHidden/>
              </w:rPr>
              <w:tab/>
            </w:r>
            <w:r>
              <w:rPr>
                <w:noProof/>
                <w:webHidden/>
              </w:rPr>
              <w:fldChar w:fldCharType="begin"/>
            </w:r>
            <w:r>
              <w:rPr>
                <w:noProof/>
                <w:webHidden/>
              </w:rPr>
              <w:instrText xml:space="preserve"> PAGEREF _Toc130471632 \h </w:instrText>
            </w:r>
            <w:r>
              <w:rPr>
                <w:noProof/>
                <w:webHidden/>
              </w:rPr>
            </w:r>
            <w:r>
              <w:rPr>
                <w:noProof/>
                <w:webHidden/>
              </w:rPr>
              <w:fldChar w:fldCharType="separate"/>
            </w:r>
            <w:r w:rsidR="003957AF">
              <w:rPr>
                <w:noProof/>
                <w:webHidden/>
              </w:rPr>
              <w:t>10</w:t>
            </w:r>
            <w:r>
              <w:rPr>
                <w:noProof/>
                <w:webHidden/>
              </w:rPr>
              <w:fldChar w:fldCharType="end"/>
            </w:r>
          </w:hyperlink>
        </w:p>
        <w:p w:rsidR="00AB4DC4" w:rsidRDefault="00AB4DC4" w14:paraId="39368373" w14:textId="242D52B9">
          <w:pPr>
            <w:pStyle w:val="TM2"/>
            <w:rPr>
              <w:rFonts w:eastAsiaTheme="minorEastAsia" w:cstheme="minorBidi"/>
              <w:szCs w:val="22"/>
              <w:lang w:eastAsia="fr-CA"/>
            </w:rPr>
          </w:pPr>
          <w:hyperlink w:history="1" w:anchor="_Toc130471633">
            <w:r w:rsidRPr="009B601B">
              <w:rPr>
                <w:rStyle w:val="Lienhypertexte"/>
              </w:rPr>
              <w:t>7.1</w:t>
            </w:r>
            <w:r>
              <w:rPr>
                <w:rFonts w:eastAsiaTheme="minorEastAsia" w:cstheme="minorBidi"/>
                <w:szCs w:val="22"/>
                <w:lang w:eastAsia="fr-CA"/>
              </w:rPr>
              <w:tab/>
            </w:r>
            <w:r w:rsidRPr="009B601B">
              <w:rPr>
                <w:rStyle w:val="Lienhypertexte"/>
              </w:rPr>
              <w:t>Arrivée</w:t>
            </w:r>
            <w:r>
              <w:rPr>
                <w:webHidden/>
              </w:rPr>
              <w:tab/>
            </w:r>
            <w:r>
              <w:rPr>
                <w:webHidden/>
              </w:rPr>
              <w:fldChar w:fldCharType="begin"/>
            </w:r>
            <w:r>
              <w:rPr>
                <w:webHidden/>
              </w:rPr>
              <w:instrText xml:space="preserve"> PAGEREF _Toc130471633 \h </w:instrText>
            </w:r>
            <w:r>
              <w:rPr>
                <w:webHidden/>
              </w:rPr>
            </w:r>
            <w:r>
              <w:rPr>
                <w:webHidden/>
              </w:rPr>
              <w:fldChar w:fldCharType="separate"/>
            </w:r>
            <w:r w:rsidR="003957AF">
              <w:rPr>
                <w:webHidden/>
              </w:rPr>
              <w:t>10</w:t>
            </w:r>
            <w:r>
              <w:rPr>
                <w:webHidden/>
              </w:rPr>
              <w:fldChar w:fldCharType="end"/>
            </w:r>
          </w:hyperlink>
        </w:p>
        <w:p w:rsidR="00AB4DC4" w:rsidRDefault="00AB4DC4" w14:paraId="7B5DA858" w14:textId="03F229C4">
          <w:pPr>
            <w:pStyle w:val="TM2"/>
            <w:rPr>
              <w:rFonts w:eastAsiaTheme="minorEastAsia" w:cstheme="minorBidi"/>
              <w:szCs w:val="22"/>
              <w:lang w:eastAsia="fr-CA"/>
            </w:rPr>
          </w:pPr>
          <w:hyperlink w:history="1" w:anchor="_Toc130471634">
            <w:r w:rsidRPr="009B601B">
              <w:rPr>
                <w:rStyle w:val="Lienhypertexte"/>
              </w:rPr>
              <w:t>7.2</w:t>
            </w:r>
            <w:r>
              <w:rPr>
                <w:rFonts w:eastAsiaTheme="minorEastAsia" w:cstheme="minorBidi"/>
                <w:szCs w:val="22"/>
                <w:lang w:eastAsia="fr-CA"/>
              </w:rPr>
              <w:tab/>
            </w:r>
            <w:r w:rsidRPr="009B601B">
              <w:rPr>
                <w:rStyle w:val="Lienhypertexte"/>
              </w:rPr>
              <w:t>Départ</w:t>
            </w:r>
            <w:r>
              <w:rPr>
                <w:webHidden/>
              </w:rPr>
              <w:tab/>
            </w:r>
            <w:r>
              <w:rPr>
                <w:webHidden/>
              </w:rPr>
              <w:fldChar w:fldCharType="begin"/>
            </w:r>
            <w:r>
              <w:rPr>
                <w:webHidden/>
              </w:rPr>
              <w:instrText xml:space="preserve"> PAGEREF _Toc130471634 \h </w:instrText>
            </w:r>
            <w:r>
              <w:rPr>
                <w:webHidden/>
              </w:rPr>
            </w:r>
            <w:r>
              <w:rPr>
                <w:webHidden/>
              </w:rPr>
              <w:fldChar w:fldCharType="separate"/>
            </w:r>
            <w:r w:rsidR="003957AF">
              <w:rPr>
                <w:webHidden/>
              </w:rPr>
              <w:t>10</w:t>
            </w:r>
            <w:r>
              <w:rPr>
                <w:webHidden/>
              </w:rPr>
              <w:fldChar w:fldCharType="end"/>
            </w:r>
          </w:hyperlink>
        </w:p>
        <w:p w:rsidR="00AB4DC4" w:rsidRDefault="00AB4DC4" w14:paraId="53102271" w14:textId="32EF83F3">
          <w:pPr>
            <w:pStyle w:val="TM2"/>
            <w:rPr>
              <w:rFonts w:eastAsiaTheme="minorEastAsia" w:cstheme="minorBidi"/>
              <w:szCs w:val="22"/>
              <w:lang w:eastAsia="fr-CA"/>
            </w:rPr>
          </w:pPr>
          <w:hyperlink w:history="1" w:anchor="_Toc130471635">
            <w:r w:rsidRPr="009B601B">
              <w:rPr>
                <w:rStyle w:val="Lienhypertexte"/>
              </w:rPr>
              <w:t>7.3</w:t>
            </w:r>
            <w:r>
              <w:rPr>
                <w:rFonts w:eastAsiaTheme="minorEastAsia" w:cstheme="minorBidi"/>
                <w:szCs w:val="22"/>
                <w:lang w:eastAsia="fr-CA"/>
              </w:rPr>
              <w:tab/>
            </w:r>
            <w:r w:rsidRPr="009B601B">
              <w:rPr>
                <w:rStyle w:val="Lienhypertexte"/>
              </w:rPr>
              <w:t>Frais de retard</w:t>
            </w:r>
            <w:r>
              <w:rPr>
                <w:webHidden/>
              </w:rPr>
              <w:tab/>
            </w:r>
            <w:r>
              <w:rPr>
                <w:webHidden/>
              </w:rPr>
              <w:fldChar w:fldCharType="begin"/>
            </w:r>
            <w:r>
              <w:rPr>
                <w:webHidden/>
              </w:rPr>
              <w:instrText xml:space="preserve"> PAGEREF _Toc130471635 \h </w:instrText>
            </w:r>
            <w:r>
              <w:rPr>
                <w:webHidden/>
              </w:rPr>
            </w:r>
            <w:r>
              <w:rPr>
                <w:webHidden/>
              </w:rPr>
              <w:fldChar w:fldCharType="separate"/>
            </w:r>
            <w:r w:rsidR="003957AF">
              <w:rPr>
                <w:webHidden/>
              </w:rPr>
              <w:t>11</w:t>
            </w:r>
            <w:r>
              <w:rPr>
                <w:webHidden/>
              </w:rPr>
              <w:fldChar w:fldCharType="end"/>
            </w:r>
          </w:hyperlink>
        </w:p>
        <w:p w:rsidR="00AB4DC4" w:rsidRDefault="00AB4DC4" w14:paraId="2D06273D" w14:textId="599D6D89">
          <w:pPr>
            <w:pStyle w:val="TM1"/>
            <w:rPr>
              <w:rFonts w:asciiTheme="minorHAnsi" w:hAnsiTheme="minorHAnsi" w:eastAsiaTheme="minorEastAsia" w:cstheme="minorBidi"/>
              <w:bCs w:val="0"/>
              <w:noProof/>
              <w:szCs w:val="22"/>
              <w:lang w:eastAsia="fr-CA"/>
            </w:rPr>
          </w:pPr>
          <w:hyperlink w:history="1" w:anchor="_Toc130471636">
            <w:r w:rsidRPr="009B601B">
              <w:rPr>
                <w:rStyle w:val="Lienhypertexte"/>
                <w:noProof/>
              </w:rPr>
              <w:t>8.</w:t>
            </w:r>
            <w:r>
              <w:rPr>
                <w:rFonts w:asciiTheme="minorHAnsi" w:hAnsiTheme="minorHAnsi" w:eastAsiaTheme="minorEastAsia" w:cstheme="minorBidi"/>
                <w:bCs w:val="0"/>
                <w:noProof/>
                <w:szCs w:val="22"/>
                <w:lang w:eastAsia="fr-CA"/>
              </w:rPr>
              <w:tab/>
            </w:r>
            <w:r w:rsidRPr="009B601B">
              <w:rPr>
                <w:rStyle w:val="Lienhypertexte"/>
                <w:noProof/>
              </w:rPr>
              <w:t>SUSPENSION DES COURS ET FERMETURE DE L’ÉCOLE</w:t>
            </w:r>
            <w:r>
              <w:rPr>
                <w:noProof/>
                <w:webHidden/>
              </w:rPr>
              <w:tab/>
            </w:r>
            <w:r>
              <w:rPr>
                <w:noProof/>
                <w:webHidden/>
              </w:rPr>
              <w:fldChar w:fldCharType="begin"/>
            </w:r>
            <w:r>
              <w:rPr>
                <w:noProof/>
                <w:webHidden/>
              </w:rPr>
              <w:instrText xml:space="preserve"> PAGEREF _Toc130471636 \h </w:instrText>
            </w:r>
            <w:r>
              <w:rPr>
                <w:noProof/>
                <w:webHidden/>
              </w:rPr>
            </w:r>
            <w:r>
              <w:rPr>
                <w:noProof/>
                <w:webHidden/>
              </w:rPr>
              <w:fldChar w:fldCharType="separate"/>
            </w:r>
            <w:r w:rsidR="003957AF">
              <w:rPr>
                <w:noProof/>
                <w:webHidden/>
              </w:rPr>
              <w:t>11</w:t>
            </w:r>
            <w:r>
              <w:rPr>
                <w:noProof/>
                <w:webHidden/>
              </w:rPr>
              <w:fldChar w:fldCharType="end"/>
            </w:r>
          </w:hyperlink>
        </w:p>
        <w:p w:rsidR="00AB4DC4" w:rsidRDefault="00AB4DC4" w14:paraId="601C0EFF" w14:textId="57221D49">
          <w:pPr>
            <w:pStyle w:val="TM1"/>
            <w:rPr>
              <w:rFonts w:asciiTheme="minorHAnsi" w:hAnsiTheme="minorHAnsi" w:eastAsiaTheme="minorEastAsia" w:cstheme="minorBidi"/>
              <w:bCs w:val="0"/>
              <w:noProof/>
              <w:szCs w:val="22"/>
              <w:lang w:eastAsia="fr-CA"/>
            </w:rPr>
          </w:pPr>
          <w:hyperlink w:history="1" w:anchor="_Toc130471637">
            <w:r w:rsidRPr="009B601B">
              <w:rPr>
                <w:rStyle w:val="Lienhypertexte"/>
                <w:noProof/>
              </w:rPr>
              <w:t>9.</w:t>
            </w:r>
            <w:r>
              <w:rPr>
                <w:rFonts w:asciiTheme="minorHAnsi" w:hAnsiTheme="minorHAnsi" w:eastAsiaTheme="minorEastAsia" w:cstheme="minorBidi"/>
                <w:bCs w:val="0"/>
                <w:noProof/>
                <w:szCs w:val="22"/>
                <w:lang w:eastAsia="fr-CA"/>
              </w:rPr>
              <w:tab/>
            </w:r>
            <w:r w:rsidRPr="009B601B">
              <w:rPr>
                <w:rStyle w:val="Lienhypertexte"/>
                <w:noProof/>
              </w:rPr>
              <w:t>FIN DE CONTRAT</w:t>
            </w:r>
            <w:r>
              <w:rPr>
                <w:noProof/>
                <w:webHidden/>
              </w:rPr>
              <w:tab/>
            </w:r>
            <w:r>
              <w:rPr>
                <w:noProof/>
                <w:webHidden/>
              </w:rPr>
              <w:fldChar w:fldCharType="begin"/>
            </w:r>
            <w:r>
              <w:rPr>
                <w:noProof/>
                <w:webHidden/>
              </w:rPr>
              <w:instrText xml:space="preserve"> PAGEREF _Toc130471637 \h </w:instrText>
            </w:r>
            <w:r>
              <w:rPr>
                <w:noProof/>
                <w:webHidden/>
              </w:rPr>
            </w:r>
            <w:r>
              <w:rPr>
                <w:noProof/>
                <w:webHidden/>
              </w:rPr>
              <w:fldChar w:fldCharType="separate"/>
            </w:r>
            <w:r w:rsidR="003957AF">
              <w:rPr>
                <w:noProof/>
                <w:webHidden/>
              </w:rPr>
              <w:t>12</w:t>
            </w:r>
            <w:r>
              <w:rPr>
                <w:noProof/>
                <w:webHidden/>
              </w:rPr>
              <w:fldChar w:fldCharType="end"/>
            </w:r>
          </w:hyperlink>
        </w:p>
        <w:p w:rsidR="00AB4DC4" w:rsidRDefault="00AB4DC4" w14:paraId="2F78438D" w14:textId="3A119DE2">
          <w:pPr>
            <w:pStyle w:val="TM1"/>
            <w:rPr>
              <w:rFonts w:asciiTheme="minorHAnsi" w:hAnsiTheme="minorHAnsi" w:eastAsiaTheme="minorEastAsia" w:cstheme="minorBidi"/>
              <w:bCs w:val="0"/>
              <w:noProof/>
              <w:szCs w:val="22"/>
              <w:lang w:eastAsia="fr-CA"/>
            </w:rPr>
          </w:pPr>
          <w:hyperlink w:history="1" w:anchor="_Toc130471638">
            <w:r w:rsidRPr="009B601B">
              <w:rPr>
                <w:rStyle w:val="Lienhypertexte"/>
                <w:noProof/>
              </w:rPr>
              <w:t>10.</w:t>
            </w:r>
            <w:r>
              <w:rPr>
                <w:rFonts w:asciiTheme="minorHAnsi" w:hAnsiTheme="minorHAnsi" w:eastAsiaTheme="minorEastAsia" w:cstheme="minorBidi"/>
                <w:bCs w:val="0"/>
                <w:noProof/>
                <w:szCs w:val="22"/>
                <w:lang w:eastAsia="fr-CA"/>
              </w:rPr>
              <w:tab/>
            </w:r>
            <w:r w:rsidRPr="009B601B">
              <w:rPr>
                <w:rStyle w:val="Lienhypertexte"/>
                <w:noProof/>
              </w:rPr>
              <w:t>TARIFICATION</w:t>
            </w:r>
            <w:r>
              <w:rPr>
                <w:noProof/>
                <w:webHidden/>
              </w:rPr>
              <w:tab/>
            </w:r>
            <w:r>
              <w:rPr>
                <w:noProof/>
                <w:webHidden/>
              </w:rPr>
              <w:fldChar w:fldCharType="begin"/>
            </w:r>
            <w:r>
              <w:rPr>
                <w:noProof/>
                <w:webHidden/>
              </w:rPr>
              <w:instrText xml:space="preserve"> PAGEREF _Toc130471638 \h </w:instrText>
            </w:r>
            <w:r>
              <w:rPr>
                <w:noProof/>
                <w:webHidden/>
              </w:rPr>
            </w:r>
            <w:r>
              <w:rPr>
                <w:noProof/>
                <w:webHidden/>
              </w:rPr>
              <w:fldChar w:fldCharType="separate"/>
            </w:r>
            <w:r w:rsidR="003957AF">
              <w:rPr>
                <w:noProof/>
                <w:webHidden/>
              </w:rPr>
              <w:t>12</w:t>
            </w:r>
            <w:r>
              <w:rPr>
                <w:noProof/>
                <w:webHidden/>
              </w:rPr>
              <w:fldChar w:fldCharType="end"/>
            </w:r>
          </w:hyperlink>
        </w:p>
        <w:p w:rsidR="00AB4DC4" w:rsidRDefault="00AB4DC4" w14:paraId="33C435D1" w14:textId="258C752C">
          <w:pPr>
            <w:pStyle w:val="TM2"/>
            <w:tabs>
              <w:tab w:val="left" w:pos="1200"/>
            </w:tabs>
            <w:rPr>
              <w:rFonts w:eastAsiaTheme="minorEastAsia" w:cstheme="minorBidi"/>
              <w:szCs w:val="22"/>
              <w:lang w:eastAsia="fr-CA"/>
            </w:rPr>
          </w:pPr>
          <w:hyperlink w:history="1" w:anchor="_Toc130471639">
            <w:r w:rsidRPr="009B601B">
              <w:rPr>
                <w:rStyle w:val="Lienhypertexte"/>
              </w:rPr>
              <w:t>10.1</w:t>
            </w:r>
            <w:r>
              <w:rPr>
                <w:rFonts w:eastAsiaTheme="minorEastAsia" w:cstheme="minorBidi"/>
                <w:szCs w:val="22"/>
                <w:lang w:eastAsia="fr-CA"/>
              </w:rPr>
              <w:tab/>
            </w:r>
            <w:r w:rsidRPr="009B601B">
              <w:rPr>
                <w:rStyle w:val="Lienhypertexte"/>
              </w:rPr>
              <w:t>Tarification pour le service offert aux élèves qui fréquentent une classe spécialisée, l’école à mandat régional – Des Érables ou en transfert administratif</w:t>
            </w:r>
            <w:r>
              <w:rPr>
                <w:webHidden/>
              </w:rPr>
              <w:tab/>
            </w:r>
            <w:r>
              <w:rPr>
                <w:webHidden/>
              </w:rPr>
              <w:fldChar w:fldCharType="begin"/>
            </w:r>
            <w:r>
              <w:rPr>
                <w:webHidden/>
              </w:rPr>
              <w:instrText xml:space="preserve"> PAGEREF _Toc130471639 \h </w:instrText>
            </w:r>
            <w:r>
              <w:rPr>
                <w:webHidden/>
              </w:rPr>
            </w:r>
            <w:r>
              <w:rPr>
                <w:webHidden/>
              </w:rPr>
              <w:fldChar w:fldCharType="separate"/>
            </w:r>
            <w:r w:rsidR="003957AF">
              <w:rPr>
                <w:webHidden/>
              </w:rPr>
              <w:t>12</w:t>
            </w:r>
            <w:r>
              <w:rPr>
                <w:webHidden/>
              </w:rPr>
              <w:fldChar w:fldCharType="end"/>
            </w:r>
          </w:hyperlink>
        </w:p>
        <w:p w:rsidR="00AB4DC4" w:rsidRDefault="00AB4DC4" w14:paraId="0951523E" w14:textId="4C43DEFB">
          <w:pPr>
            <w:pStyle w:val="TM2"/>
            <w:tabs>
              <w:tab w:val="left" w:pos="1200"/>
            </w:tabs>
            <w:rPr>
              <w:rFonts w:eastAsiaTheme="minorEastAsia" w:cstheme="minorBidi"/>
              <w:szCs w:val="22"/>
              <w:lang w:eastAsia="fr-CA"/>
            </w:rPr>
          </w:pPr>
          <w:hyperlink w:history="1" w:anchor="_Toc130471640">
            <w:r w:rsidRPr="009B601B">
              <w:rPr>
                <w:rStyle w:val="Lienhypertexte"/>
              </w:rPr>
              <w:t>10.2</w:t>
            </w:r>
            <w:r>
              <w:rPr>
                <w:rFonts w:eastAsiaTheme="minorEastAsia" w:cstheme="minorBidi"/>
                <w:szCs w:val="22"/>
                <w:lang w:eastAsia="fr-CA"/>
              </w:rPr>
              <w:tab/>
            </w:r>
            <w:r w:rsidRPr="009B601B">
              <w:rPr>
                <w:rStyle w:val="Lienhypertexte"/>
              </w:rPr>
              <w:t>Tarification pour le service offert aux élèves inscrits à un projet pédagogique particulier</w:t>
            </w:r>
            <w:r>
              <w:rPr>
                <w:webHidden/>
              </w:rPr>
              <w:tab/>
            </w:r>
            <w:r>
              <w:rPr>
                <w:webHidden/>
              </w:rPr>
              <w:fldChar w:fldCharType="begin"/>
            </w:r>
            <w:r>
              <w:rPr>
                <w:webHidden/>
              </w:rPr>
              <w:instrText xml:space="preserve"> PAGEREF _Toc130471640 \h </w:instrText>
            </w:r>
            <w:r>
              <w:rPr>
                <w:webHidden/>
              </w:rPr>
            </w:r>
            <w:r>
              <w:rPr>
                <w:webHidden/>
              </w:rPr>
              <w:fldChar w:fldCharType="separate"/>
            </w:r>
            <w:r w:rsidR="003957AF">
              <w:rPr>
                <w:webHidden/>
              </w:rPr>
              <w:t>12</w:t>
            </w:r>
            <w:r>
              <w:rPr>
                <w:webHidden/>
              </w:rPr>
              <w:fldChar w:fldCharType="end"/>
            </w:r>
          </w:hyperlink>
        </w:p>
        <w:p w:rsidR="00AB4DC4" w:rsidRDefault="00AB4DC4" w14:paraId="0FCCDAA9" w14:textId="17678A6D">
          <w:pPr>
            <w:pStyle w:val="TM1"/>
            <w:rPr>
              <w:rFonts w:asciiTheme="minorHAnsi" w:hAnsiTheme="minorHAnsi" w:eastAsiaTheme="minorEastAsia" w:cstheme="minorBidi"/>
              <w:bCs w:val="0"/>
              <w:noProof/>
              <w:szCs w:val="22"/>
              <w:lang w:eastAsia="fr-CA"/>
            </w:rPr>
          </w:pPr>
          <w:hyperlink w:history="1" w:anchor="_Toc130471641">
            <w:r w:rsidRPr="009B601B">
              <w:rPr>
                <w:rStyle w:val="Lienhypertexte"/>
                <w:noProof/>
              </w:rPr>
              <w:t>11.</w:t>
            </w:r>
            <w:r>
              <w:rPr>
                <w:rFonts w:asciiTheme="minorHAnsi" w:hAnsiTheme="minorHAnsi" w:eastAsiaTheme="minorEastAsia" w:cstheme="minorBidi"/>
                <w:bCs w:val="0"/>
                <w:noProof/>
                <w:szCs w:val="22"/>
                <w:lang w:eastAsia="fr-CA"/>
              </w:rPr>
              <w:tab/>
            </w:r>
            <w:r w:rsidRPr="009B601B">
              <w:rPr>
                <w:rStyle w:val="Lienhypertexte"/>
                <w:noProof/>
              </w:rPr>
              <w:t>FACTURATION</w:t>
            </w:r>
            <w:r>
              <w:rPr>
                <w:noProof/>
                <w:webHidden/>
              </w:rPr>
              <w:tab/>
            </w:r>
            <w:r>
              <w:rPr>
                <w:noProof/>
                <w:webHidden/>
              </w:rPr>
              <w:fldChar w:fldCharType="begin"/>
            </w:r>
            <w:r>
              <w:rPr>
                <w:noProof/>
                <w:webHidden/>
              </w:rPr>
              <w:instrText xml:space="preserve"> PAGEREF _Toc130471641 \h </w:instrText>
            </w:r>
            <w:r>
              <w:rPr>
                <w:noProof/>
                <w:webHidden/>
              </w:rPr>
            </w:r>
            <w:r>
              <w:rPr>
                <w:noProof/>
                <w:webHidden/>
              </w:rPr>
              <w:fldChar w:fldCharType="separate"/>
            </w:r>
            <w:r w:rsidR="003957AF">
              <w:rPr>
                <w:noProof/>
                <w:webHidden/>
              </w:rPr>
              <w:t>12</w:t>
            </w:r>
            <w:r>
              <w:rPr>
                <w:noProof/>
                <w:webHidden/>
              </w:rPr>
              <w:fldChar w:fldCharType="end"/>
            </w:r>
          </w:hyperlink>
        </w:p>
        <w:p w:rsidR="00AB4DC4" w:rsidRDefault="00AB4DC4" w14:paraId="40ED3978" w14:textId="0AC34DB7">
          <w:pPr>
            <w:pStyle w:val="TM1"/>
            <w:rPr>
              <w:rFonts w:asciiTheme="minorHAnsi" w:hAnsiTheme="minorHAnsi" w:eastAsiaTheme="minorEastAsia" w:cstheme="minorBidi"/>
              <w:bCs w:val="0"/>
              <w:noProof/>
              <w:szCs w:val="22"/>
              <w:lang w:eastAsia="fr-CA"/>
            </w:rPr>
          </w:pPr>
          <w:hyperlink w:history="1" w:anchor="_Toc130471642">
            <w:r w:rsidRPr="009B601B">
              <w:rPr>
                <w:rStyle w:val="Lienhypertexte"/>
                <w:noProof/>
              </w:rPr>
              <w:t>12.</w:t>
            </w:r>
            <w:r>
              <w:rPr>
                <w:rFonts w:asciiTheme="minorHAnsi" w:hAnsiTheme="minorHAnsi" w:eastAsiaTheme="minorEastAsia" w:cstheme="minorBidi"/>
                <w:bCs w:val="0"/>
                <w:noProof/>
                <w:szCs w:val="22"/>
                <w:lang w:eastAsia="fr-CA"/>
              </w:rPr>
              <w:tab/>
            </w:r>
            <w:r w:rsidRPr="009B601B">
              <w:rPr>
                <w:rStyle w:val="Lienhypertexte"/>
                <w:noProof/>
              </w:rPr>
              <w:t>PAIEMENTS</w:t>
            </w:r>
            <w:r>
              <w:rPr>
                <w:noProof/>
                <w:webHidden/>
              </w:rPr>
              <w:tab/>
            </w:r>
            <w:r>
              <w:rPr>
                <w:noProof/>
                <w:webHidden/>
              </w:rPr>
              <w:fldChar w:fldCharType="begin"/>
            </w:r>
            <w:r>
              <w:rPr>
                <w:noProof/>
                <w:webHidden/>
              </w:rPr>
              <w:instrText xml:space="preserve"> PAGEREF _Toc130471642 \h </w:instrText>
            </w:r>
            <w:r>
              <w:rPr>
                <w:noProof/>
                <w:webHidden/>
              </w:rPr>
            </w:r>
            <w:r>
              <w:rPr>
                <w:noProof/>
                <w:webHidden/>
              </w:rPr>
              <w:fldChar w:fldCharType="separate"/>
            </w:r>
            <w:r w:rsidR="003957AF">
              <w:rPr>
                <w:noProof/>
                <w:webHidden/>
              </w:rPr>
              <w:t>12</w:t>
            </w:r>
            <w:r>
              <w:rPr>
                <w:noProof/>
                <w:webHidden/>
              </w:rPr>
              <w:fldChar w:fldCharType="end"/>
            </w:r>
          </w:hyperlink>
        </w:p>
        <w:p w:rsidR="00AB4DC4" w:rsidRDefault="00AB4DC4" w14:paraId="67C293A6" w14:textId="0607A43A">
          <w:pPr>
            <w:pStyle w:val="TM1"/>
            <w:rPr>
              <w:rFonts w:asciiTheme="minorHAnsi" w:hAnsiTheme="minorHAnsi" w:eastAsiaTheme="minorEastAsia" w:cstheme="minorBidi"/>
              <w:bCs w:val="0"/>
              <w:noProof/>
              <w:szCs w:val="22"/>
              <w:lang w:eastAsia="fr-CA"/>
            </w:rPr>
          </w:pPr>
          <w:hyperlink w:history="1" w:anchor="_Toc130471643">
            <w:r w:rsidRPr="009B601B">
              <w:rPr>
                <w:rStyle w:val="Lienhypertexte"/>
                <w:noProof/>
              </w:rPr>
              <w:t>13.</w:t>
            </w:r>
            <w:r>
              <w:rPr>
                <w:rFonts w:asciiTheme="minorHAnsi" w:hAnsiTheme="minorHAnsi" w:eastAsiaTheme="minorEastAsia" w:cstheme="minorBidi"/>
                <w:bCs w:val="0"/>
                <w:noProof/>
                <w:szCs w:val="22"/>
                <w:lang w:eastAsia="fr-CA"/>
              </w:rPr>
              <w:tab/>
            </w:r>
            <w:r w:rsidRPr="009B601B">
              <w:rPr>
                <w:rStyle w:val="Lienhypertexte"/>
                <w:noProof/>
              </w:rPr>
              <w:t>REÇUS ET RELEVÉS FISCAUX</w:t>
            </w:r>
            <w:r>
              <w:rPr>
                <w:noProof/>
                <w:webHidden/>
              </w:rPr>
              <w:tab/>
            </w:r>
            <w:r>
              <w:rPr>
                <w:noProof/>
                <w:webHidden/>
              </w:rPr>
              <w:fldChar w:fldCharType="begin"/>
            </w:r>
            <w:r>
              <w:rPr>
                <w:noProof/>
                <w:webHidden/>
              </w:rPr>
              <w:instrText xml:space="preserve"> PAGEREF _Toc130471643 \h </w:instrText>
            </w:r>
            <w:r>
              <w:rPr>
                <w:noProof/>
                <w:webHidden/>
              </w:rPr>
            </w:r>
            <w:r>
              <w:rPr>
                <w:noProof/>
                <w:webHidden/>
              </w:rPr>
              <w:fldChar w:fldCharType="separate"/>
            </w:r>
            <w:r w:rsidR="003957AF">
              <w:rPr>
                <w:noProof/>
                <w:webHidden/>
              </w:rPr>
              <w:t>13</w:t>
            </w:r>
            <w:r>
              <w:rPr>
                <w:noProof/>
                <w:webHidden/>
              </w:rPr>
              <w:fldChar w:fldCharType="end"/>
            </w:r>
          </w:hyperlink>
        </w:p>
        <w:p w:rsidR="00AB4DC4" w:rsidRDefault="00AB4DC4" w14:paraId="2EA72617" w14:textId="5CDE187D">
          <w:pPr>
            <w:pStyle w:val="TM1"/>
            <w:rPr>
              <w:rFonts w:asciiTheme="minorHAnsi" w:hAnsiTheme="minorHAnsi" w:eastAsiaTheme="minorEastAsia" w:cstheme="minorBidi"/>
              <w:bCs w:val="0"/>
              <w:noProof/>
              <w:szCs w:val="22"/>
              <w:lang w:eastAsia="fr-CA"/>
            </w:rPr>
          </w:pPr>
          <w:hyperlink w:history="1" w:anchor="_Toc130471644">
            <w:r w:rsidRPr="009B601B">
              <w:rPr>
                <w:rStyle w:val="Lienhypertexte"/>
                <w:noProof/>
              </w:rPr>
              <w:t>14.</w:t>
            </w:r>
            <w:r>
              <w:rPr>
                <w:rFonts w:asciiTheme="minorHAnsi" w:hAnsiTheme="minorHAnsi" w:eastAsiaTheme="minorEastAsia" w:cstheme="minorBidi"/>
                <w:bCs w:val="0"/>
                <w:noProof/>
                <w:szCs w:val="22"/>
                <w:lang w:eastAsia="fr-CA"/>
              </w:rPr>
              <w:tab/>
            </w:r>
            <w:r w:rsidRPr="009B601B">
              <w:rPr>
                <w:rStyle w:val="Lienhypertexte"/>
                <w:noProof/>
              </w:rPr>
              <w:t>RÈGLES DE CONDUITE ET DE SÉCURITÉ</w:t>
            </w:r>
            <w:r>
              <w:rPr>
                <w:noProof/>
                <w:webHidden/>
              </w:rPr>
              <w:tab/>
            </w:r>
            <w:r>
              <w:rPr>
                <w:noProof/>
                <w:webHidden/>
              </w:rPr>
              <w:fldChar w:fldCharType="begin"/>
            </w:r>
            <w:r>
              <w:rPr>
                <w:noProof/>
                <w:webHidden/>
              </w:rPr>
              <w:instrText xml:space="preserve"> PAGEREF _Toc130471644 \h </w:instrText>
            </w:r>
            <w:r>
              <w:rPr>
                <w:noProof/>
                <w:webHidden/>
              </w:rPr>
            </w:r>
            <w:r>
              <w:rPr>
                <w:noProof/>
                <w:webHidden/>
              </w:rPr>
              <w:fldChar w:fldCharType="separate"/>
            </w:r>
            <w:r w:rsidR="003957AF">
              <w:rPr>
                <w:noProof/>
                <w:webHidden/>
              </w:rPr>
              <w:t>14</w:t>
            </w:r>
            <w:r>
              <w:rPr>
                <w:noProof/>
                <w:webHidden/>
              </w:rPr>
              <w:fldChar w:fldCharType="end"/>
            </w:r>
          </w:hyperlink>
        </w:p>
        <w:p w:rsidR="00AB4DC4" w:rsidRDefault="00AB4DC4" w14:paraId="5D6D1194" w14:textId="735878CB">
          <w:pPr>
            <w:pStyle w:val="TM1"/>
            <w:rPr>
              <w:rFonts w:asciiTheme="minorHAnsi" w:hAnsiTheme="minorHAnsi" w:eastAsiaTheme="minorEastAsia" w:cstheme="minorBidi"/>
              <w:bCs w:val="0"/>
              <w:noProof/>
              <w:szCs w:val="22"/>
              <w:lang w:eastAsia="fr-CA"/>
            </w:rPr>
          </w:pPr>
          <w:hyperlink w:history="1" w:anchor="_Toc130471645">
            <w:r w:rsidRPr="009B601B">
              <w:rPr>
                <w:rStyle w:val="Lienhypertexte"/>
                <w:noProof/>
              </w:rPr>
              <w:t>15.</w:t>
            </w:r>
            <w:r>
              <w:rPr>
                <w:rFonts w:asciiTheme="minorHAnsi" w:hAnsiTheme="minorHAnsi" w:eastAsiaTheme="minorEastAsia" w:cstheme="minorBidi"/>
                <w:bCs w:val="0"/>
                <w:noProof/>
                <w:szCs w:val="22"/>
                <w:lang w:eastAsia="fr-CA"/>
              </w:rPr>
              <w:tab/>
            </w:r>
            <w:r w:rsidRPr="009B601B">
              <w:rPr>
                <w:rStyle w:val="Lienhypertexte"/>
                <w:noProof/>
              </w:rPr>
              <w:t>SUSPENSION DE L’ÉLÈVE DU SERVICE DE GARDE</w:t>
            </w:r>
            <w:r>
              <w:rPr>
                <w:noProof/>
                <w:webHidden/>
              </w:rPr>
              <w:tab/>
            </w:r>
            <w:r>
              <w:rPr>
                <w:noProof/>
                <w:webHidden/>
              </w:rPr>
              <w:fldChar w:fldCharType="begin"/>
            </w:r>
            <w:r>
              <w:rPr>
                <w:noProof/>
                <w:webHidden/>
              </w:rPr>
              <w:instrText xml:space="preserve"> PAGEREF _Toc130471645 \h </w:instrText>
            </w:r>
            <w:r>
              <w:rPr>
                <w:noProof/>
                <w:webHidden/>
              </w:rPr>
            </w:r>
            <w:r>
              <w:rPr>
                <w:noProof/>
                <w:webHidden/>
              </w:rPr>
              <w:fldChar w:fldCharType="separate"/>
            </w:r>
            <w:r w:rsidR="003957AF">
              <w:rPr>
                <w:noProof/>
                <w:webHidden/>
              </w:rPr>
              <w:t>14</w:t>
            </w:r>
            <w:r>
              <w:rPr>
                <w:noProof/>
                <w:webHidden/>
              </w:rPr>
              <w:fldChar w:fldCharType="end"/>
            </w:r>
          </w:hyperlink>
        </w:p>
        <w:p w:rsidR="00AB4DC4" w:rsidRDefault="00AB4DC4" w14:paraId="3C4830B5" w14:textId="53EA5E67">
          <w:pPr>
            <w:pStyle w:val="TM1"/>
            <w:rPr>
              <w:rFonts w:asciiTheme="minorHAnsi" w:hAnsiTheme="minorHAnsi" w:eastAsiaTheme="minorEastAsia" w:cstheme="minorBidi"/>
              <w:bCs w:val="0"/>
              <w:noProof/>
              <w:szCs w:val="22"/>
              <w:lang w:eastAsia="fr-CA"/>
            </w:rPr>
          </w:pPr>
          <w:hyperlink w:history="1" w:anchor="_Toc130471646">
            <w:r w:rsidRPr="009B601B">
              <w:rPr>
                <w:rStyle w:val="Lienhypertexte"/>
                <w:noProof/>
              </w:rPr>
              <w:t>16.</w:t>
            </w:r>
            <w:r>
              <w:rPr>
                <w:rFonts w:asciiTheme="minorHAnsi" w:hAnsiTheme="minorHAnsi" w:eastAsiaTheme="minorEastAsia" w:cstheme="minorBidi"/>
                <w:bCs w:val="0"/>
                <w:noProof/>
                <w:szCs w:val="22"/>
                <w:lang w:eastAsia="fr-CA"/>
              </w:rPr>
              <w:tab/>
            </w:r>
            <w:r w:rsidRPr="009B601B">
              <w:rPr>
                <w:rStyle w:val="Lienhypertexte"/>
                <w:noProof/>
              </w:rPr>
              <w:t>SUSPENSION DE L’ÉLÈVE DE L’ÉCOLE</w:t>
            </w:r>
            <w:r>
              <w:rPr>
                <w:noProof/>
                <w:webHidden/>
              </w:rPr>
              <w:tab/>
            </w:r>
            <w:r>
              <w:rPr>
                <w:noProof/>
                <w:webHidden/>
              </w:rPr>
              <w:fldChar w:fldCharType="begin"/>
            </w:r>
            <w:r>
              <w:rPr>
                <w:noProof/>
                <w:webHidden/>
              </w:rPr>
              <w:instrText xml:space="preserve"> PAGEREF _Toc130471646 \h </w:instrText>
            </w:r>
            <w:r>
              <w:rPr>
                <w:noProof/>
                <w:webHidden/>
              </w:rPr>
            </w:r>
            <w:r>
              <w:rPr>
                <w:noProof/>
                <w:webHidden/>
              </w:rPr>
              <w:fldChar w:fldCharType="separate"/>
            </w:r>
            <w:r w:rsidR="003957AF">
              <w:rPr>
                <w:noProof/>
                <w:webHidden/>
              </w:rPr>
              <w:t>14</w:t>
            </w:r>
            <w:r>
              <w:rPr>
                <w:noProof/>
                <w:webHidden/>
              </w:rPr>
              <w:fldChar w:fldCharType="end"/>
            </w:r>
          </w:hyperlink>
        </w:p>
        <w:p w:rsidR="00AB4DC4" w:rsidRDefault="00AB4DC4" w14:paraId="388176B5" w14:textId="3731FF65">
          <w:pPr>
            <w:pStyle w:val="TM1"/>
            <w:rPr>
              <w:rFonts w:asciiTheme="minorHAnsi" w:hAnsiTheme="minorHAnsi" w:eastAsiaTheme="minorEastAsia" w:cstheme="minorBidi"/>
              <w:bCs w:val="0"/>
              <w:noProof/>
              <w:szCs w:val="22"/>
              <w:lang w:eastAsia="fr-CA"/>
            </w:rPr>
          </w:pPr>
          <w:hyperlink w:history="1" w:anchor="_Toc130471647">
            <w:r w:rsidRPr="009B601B">
              <w:rPr>
                <w:rStyle w:val="Lienhypertexte"/>
                <w:noProof/>
              </w:rPr>
              <w:t>17.</w:t>
            </w:r>
            <w:r>
              <w:rPr>
                <w:rFonts w:asciiTheme="minorHAnsi" w:hAnsiTheme="minorHAnsi" w:eastAsiaTheme="minorEastAsia" w:cstheme="minorBidi"/>
                <w:bCs w:val="0"/>
                <w:noProof/>
                <w:szCs w:val="22"/>
                <w:lang w:eastAsia="fr-CA"/>
              </w:rPr>
              <w:tab/>
            </w:r>
            <w:r w:rsidRPr="009B601B">
              <w:rPr>
                <w:rStyle w:val="Lienhypertexte"/>
                <w:noProof/>
              </w:rPr>
              <w:t>REPAS ET COLLATIONS</w:t>
            </w:r>
            <w:r>
              <w:rPr>
                <w:noProof/>
                <w:webHidden/>
              </w:rPr>
              <w:tab/>
            </w:r>
            <w:r>
              <w:rPr>
                <w:noProof/>
                <w:webHidden/>
              </w:rPr>
              <w:fldChar w:fldCharType="begin"/>
            </w:r>
            <w:r>
              <w:rPr>
                <w:noProof/>
                <w:webHidden/>
              </w:rPr>
              <w:instrText xml:space="preserve"> PAGEREF _Toc130471647 \h </w:instrText>
            </w:r>
            <w:r>
              <w:rPr>
                <w:noProof/>
                <w:webHidden/>
              </w:rPr>
            </w:r>
            <w:r>
              <w:rPr>
                <w:noProof/>
                <w:webHidden/>
              </w:rPr>
              <w:fldChar w:fldCharType="separate"/>
            </w:r>
            <w:r w:rsidR="003957AF">
              <w:rPr>
                <w:noProof/>
                <w:webHidden/>
              </w:rPr>
              <w:t>14</w:t>
            </w:r>
            <w:r>
              <w:rPr>
                <w:noProof/>
                <w:webHidden/>
              </w:rPr>
              <w:fldChar w:fldCharType="end"/>
            </w:r>
          </w:hyperlink>
        </w:p>
        <w:p w:rsidR="00AB4DC4" w:rsidRDefault="00AB4DC4" w14:paraId="59B3C742" w14:textId="1A9CE893">
          <w:pPr>
            <w:pStyle w:val="TM1"/>
            <w:rPr>
              <w:rFonts w:asciiTheme="minorHAnsi" w:hAnsiTheme="minorHAnsi" w:eastAsiaTheme="minorEastAsia" w:cstheme="minorBidi"/>
              <w:bCs w:val="0"/>
              <w:noProof/>
              <w:szCs w:val="22"/>
              <w:lang w:eastAsia="fr-CA"/>
            </w:rPr>
          </w:pPr>
          <w:hyperlink w:history="1" w:anchor="_Toc130471648">
            <w:r w:rsidRPr="009B601B">
              <w:rPr>
                <w:rStyle w:val="Lienhypertexte"/>
                <w:noProof/>
              </w:rPr>
              <w:t>18.</w:t>
            </w:r>
            <w:r>
              <w:rPr>
                <w:rFonts w:asciiTheme="minorHAnsi" w:hAnsiTheme="minorHAnsi" w:eastAsiaTheme="minorEastAsia" w:cstheme="minorBidi"/>
                <w:bCs w:val="0"/>
                <w:noProof/>
                <w:szCs w:val="22"/>
                <w:lang w:eastAsia="fr-CA"/>
              </w:rPr>
              <w:tab/>
            </w:r>
            <w:r w:rsidRPr="009B601B">
              <w:rPr>
                <w:rStyle w:val="Lienhypertexte"/>
                <w:noProof/>
              </w:rPr>
              <w:t>MATIÈRES RÉSIDUELLES (COMPOST, DÉCHETS, RECYCLAGE…)</w:t>
            </w:r>
            <w:r>
              <w:rPr>
                <w:noProof/>
                <w:webHidden/>
              </w:rPr>
              <w:tab/>
            </w:r>
            <w:r>
              <w:rPr>
                <w:noProof/>
                <w:webHidden/>
              </w:rPr>
              <w:fldChar w:fldCharType="begin"/>
            </w:r>
            <w:r>
              <w:rPr>
                <w:noProof/>
                <w:webHidden/>
              </w:rPr>
              <w:instrText xml:space="preserve"> PAGEREF _Toc130471648 \h </w:instrText>
            </w:r>
            <w:r>
              <w:rPr>
                <w:noProof/>
                <w:webHidden/>
              </w:rPr>
            </w:r>
            <w:r>
              <w:rPr>
                <w:noProof/>
                <w:webHidden/>
              </w:rPr>
              <w:fldChar w:fldCharType="separate"/>
            </w:r>
            <w:r w:rsidR="003957AF">
              <w:rPr>
                <w:noProof/>
                <w:webHidden/>
              </w:rPr>
              <w:t>15</w:t>
            </w:r>
            <w:r>
              <w:rPr>
                <w:noProof/>
                <w:webHidden/>
              </w:rPr>
              <w:fldChar w:fldCharType="end"/>
            </w:r>
          </w:hyperlink>
        </w:p>
        <w:p w:rsidR="00AB4DC4" w:rsidRDefault="00AB4DC4" w14:paraId="60F01015" w14:textId="74E4CC42">
          <w:pPr>
            <w:pStyle w:val="TM1"/>
            <w:rPr>
              <w:rFonts w:asciiTheme="minorHAnsi" w:hAnsiTheme="minorHAnsi" w:eastAsiaTheme="minorEastAsia" w:cstheme="minorBidi"/>
              <w:bCs w:val="0"/>
              <w:noProof/>
              <w:szCs w:val="22"/>
              <w:lang w:eastAsia="fr-CA"/>
            </w:rPr>
          </w:pPr>
          <w:hyperlink w:history="1" w:anchor="_Toc130471649">
            <w:r w:rsidRPr="009B601B">
              <w:rPr>
                <w:rStyle w:val="Lienhypertexte"/>
                <w:noProof/>
              </w:rPr>
              <w:t>19.</w:t>
            </w:r>
            <w:r>
              <w:rPr>
                <w:rFonts w:asciiTheme="minorHAnsi" w:hAnsiTheme="minorHAnsi" w:eastAsiaTheme="minorEastAsia" w:cstheme="minorBidi"/>
                <w:bCs w:val="0"/>
                <w:noProof/>
                <w:szCs w:val="22"/>
                <w:lang w:eastAsia="fr-CA"/>
              </w:rPr>
              <w:tab/>
            </w:r>
            <w:r w:rsidRPr="009B601B">
              <w:rPr>
                <w:rStyle w:val="Lienhypertexte"/>
                <w:noProof/>
              </w:rPr>
              <w:t>MÉDICATION</w:t>
            </w:r>
            <w:r>
              <w:rPr>
                <w:noProof/>
                <w:webHidden/>
              </w:rPr>
              <w:tab/>
            </w:r>
            <w:r>
              <w:rPr>
                <w:noProof/>
                <w:webHidden/>
              </w:rPr>
              <w:fldChar w:fldCharType="begin"/>
            </w:r>
            <w:r>
              <w:rPr>
                <w:noProof/>
                <w:webHidden/>
              </w:rPr>
              <w:instrText xml:space="preserve"> PAGEREF _Toc130471649 \h </w:instrText>
            </w:r>
            <w:r>
              <w:rPr>
                <w:noProof/>
                <w:webHidden/>
              </w:rPr>
            </w:r>
            <w:r>
              <w:rPr>
                <w:noProof/>
                <w:webHidden/>
              </w:rPr>
              <w:fldChar w:fldCharType="separate"/>
            </w:r>
            <w:r w:rsidR="003957AF">
              <w:rPr>
                <w:noProof/>
                <w:webHidden/>
              </w:rPr>
              <w:t>15</w:t>
            </w:r>
            <w:r>
              <w:rPr>
                <w:noProof/>
                <w:webHidden/>
              </w:rPr>
              <w:fldChar w:fldCharType="end"/>
            </w:r>
          </w:hyperlink>
        </w:p>
        <w:p w:rsidR="00AB4DC4" w:rsidRDefault="00AB4DC4" w14:paraId="74A5DF0D" w14:textId="3D1B264A">
          <w:pPr>
            <w:pStyle w:val="TM1"/>
            <w:rPr>
              <w:rFonts w:asciiTheme="minorHAnsi" w:hAnsiTheme="minorHAnsi" w:eastAsiaTheme="minorEastAsia" w:cstheme="minorBidi"/>
              <w:bCs w:val="0"/>
              <w:noProof/>
              <w:szCs w:val="22"/>
              <w:lang w:eastAsia="fr-CA"/>
            </w:rPr>
          </w:pPr>
          <w:hyperlink w:history="1" w:anchor="_Toc130471650">
            <w:r w:rsidRPr="009B601B">
              <w:rPr>
                <w:rStyle w:val="Lienhypertexte"/>
                <w:noProof/>
              </w:rPr>
              <w:t>20.</w:t>
            </w:r>
            <w:r>
              <w:rPr>
                <w:rFonts w:asciiTheme="minorHAnsi" w:hAnsiTheme="minorHAnsi" w:eastAsiaTheme="minorEastAsia" w:cstheme="minorBidi"/>
                <w:bCs w:val="0"/>
                <w:noProof/>
                <w:szCs w:val="22"/>
                <w:lang w:eastAsia="fr-CA"/>
              </w:rPr>
              <w:tab/>
            </w:r>
            <w:r w:rsidRPr="009B601B">
              <w:rPr>
                <w:rStyle w:val="Lienhypertexte"/>
                <w:noProof/>
              </w:rPr>
              <w:t>PÉRIODE D’ACTIVITÉS EXTÉRIEURES</w:t>
            </w:r>
            <w:r>
              <w:rPr>
                <w:noProof/>
                <w:webHidden/>
              </w:rPr>
              <w:tab/>
            </w:r>
            <w:r>
              <w:rPr>
                <w:noProof/>
                <w:webHidden/>
              </w:rPr>
              <w:fldChar w:fldCharType="begin"/>
            </w:r>
            <w:r>
              <w:rPr>
                <w:noProof/>
                <w:webHidden/>
              </w:rPr>
              <w:instrText xml:space="preserve"> PAGEREF _Toc130471650 \h </w:instrText>
            </w:r>
            <w:r>
              <w:rPr>
                <w:noProof/>
                <w:webHidden/>
              </w:rPr>
            </w:r>
            <w:r>
              <w:rPr>
                <w:noProof/>
                <w:webHidden/>
              </w:rPr>
              <w:fldChar w:fldCharType="separate"/>
            </w:r>
            <w:r w:rsidR="003957AF">
              <w:rPr>
                <w:noProof/>
                <w:webHidden/>
              </w:rPr>
              <w:t>15</w:t>
            </w:r>
            <w:r>
              <w:rPr>
                <w:noProof/>
                <w:webHidden/>
              </w:rPr>
              <w:fldChar w:fldCharType="end"/>
            </w:r>
          </w:hyperlink>
        </w:p>
        <w:p w:rsidR="00AB4DC4" w:rsidRDefault="00AB4DC4" w14:paraId="1A6AE55E" w14:textId="6101A38E">
          <w:pPr>
            <w:pStyle w:val="TM1"/>
            <w:rPr>
              <w:rFonts w:asciiTheme="minorHAnsi" w:hAnsiTheme="minorHAnsi" w:eastAsiaTheme="minorEastAsia" w:cstheme="minorBidi"/>
              <w:bCs w:val="0"/>
              <w:noProof/>
              <w:szCs w:val="22"/>
              <w:lang w:eastAsia="fr-CA"/>
            </w:rPr>
          </w:pPr>
          <w:hyperlink w:history="1" w:anchor="_Toc130471651">
            <w:r w:rsidRPr="009B601B">
              <w:rPr>
                <w:rStyle w:val="Lienhypertexte"/>
                <w:noProof/>
              </w:rPr>
              <w:t>21.</w:t>
            </w:r>
            <w:r>
              <w:rPr>
                <w:rFonts w:asciiTheme="minorHAnsi" w:hAnsiTheme="minorHAnsi" w:eastAsiaTheme="minorEastAsia" w:cstheme="minorBidi"/>
                <w:bCs w:val="0"/>
                <w:noProof/>
                <w:szCs w:val="22"/>
                <w:lang w:eastAsia="fr-CA"/>
              </w:rPr>
              <w:tab/>
            </w:r>
            <w:r w:rsidRPr="009B601B">
              <w:rPr>
                <w:rStyle w:val="Lienhypertexte"/>
                <w:noProof/>
              </w:rPr>
              <w:t>PÉRIODE DE TRAVAUX SCOLAIRES</w:t>
            </w:r>
            <w:r>
              <w:rPr>
                <w:noProof/>
                <w:webHidden/>
              </w:rPr>
              <w:tab/>
            </w:r>
            <w:r>
              <w:rPr>
                <w:noProof/>
                <w:webHidden/>
              </w:rPr>
              <w:fldChar w:fldCharType="begin"/>
            </w:r>
            <w:r>
              <w:rPr>
                <w:noProof/>
                <w:webHidden/>
              </w:rPr>
              <w:instrText xml:space="preserve"> PAGEREF _Toc130471651 \h </w:instrText>
            </w:r>
            <w:r>
              <w:rPr>
                <w:noProof/>
                <w:webHidden/>
              </w:rPr>
            </w:r>
            <w:r>
              <w:rPr>
                <w:noProof/>
                <w:webHidden/>
              </w:rPr>
              <w:fldChar w:fldCharType="separate"/>
            </w:r>
            <w:r w:rsidR="003957AF">
              <w:rPr>
                <w:noProof/>
                <w:webHidden/>
              </w:rPr>
              <w:t>15</w:t>
            </w:r>
            <w:r>
              <w:rPr>
                <w:noProof/>
                <w:webHidden/>
              </w:rPr>
              <w:fldChar w:fldCharType="end"/>
            </w:r>
          </w:hyperlink>
        </w:p>
        <w:p w:rsidR="00AB4DC4" w:rsidRDefault="00AB4DC4" w14:paraId="11EE1381" w14:textId="0958C21A">
          <w:pPr>
            <w:pStyle w:val="TM1"/>
            <w:rPr>
              <w:rFonts w:asciiTheme="minorHAnsi" w:hAnsiTheme="minorHAnsi" w:eastAsiaTheme="minorEastAsia" w:cstheme="minorBidi"/>
              <w:bCs w:val="0"/>
              <w:noProof/>
              <w:szCs w:val="22"/>
              <w:lang w:eastAsia="fr-CA"/>
            </w:rPr>
          </w:pPr>
          <w:hyperlink w:history="1" w:anchor="_Toc130471652">
            <w:r w:rsidRPr="009B601B">
              <w:rPr>
                <w:rStyle w:val="Lienhypertexte"/>
                <w:noProof/>
              </w:rPr>
              <w:t>22.</w:t>
            </w:r>
            <w:r>
              <w:rPr>
                <w:rFonts w:asciiTheme="minorHAnsi" w:hAnsiTheme="minorHAnsi" w:eastAsiaTheme="minorEastAsia" w:cstheme="minorBidi"/>
                <w:bCs w:val="0"/>
                <w:noProof/>
                <w:szCs w:val="22"/>
                <w:lang w:eastAsia="fr-CA"/>
              </w:rPr>
              <w:tab/>
            </w:r>
            <w:r w:rsidRPr="009B601B">
              <w:rPr>
                <w:rStyle w:val="Lienhypertexte"/>
                <w:noProof/>
              </w:rPr>
              <w:t>DROIT D’ACCÈS AUX FICHES D’ASSIDUITÉ ET D’INSCRIPTION</w:t>
            </w:r>
            <w:r>
              <w:rPr>
                <w:noProof/>
                <w:webHidden/>
              </w:rPr>
              <w:tab/>
            </w:r>
            <w:r>
              <w:rPr>
                <w:noProof/>
                <w:webHidden/>
              </w:rPr>
              <w:fldChar w:fldCharType="begin"/>
            </w:r>
            <w:r>
              <w:rPr>
                <w:noProof/>
                <w:webHidden/>
              </w:rPr>
              <w:instrText xml:space="preserve"> PAGEREF _Toc130471652 \h </w:instrText>
            </w:r>
            <w:r>
              <w:rPr>
                <w:noProof/>
                <w:webHidden/>
              </w:rPr>
            </w:r>
            <w:r>
              <w:rPr>
                <w:noProof/>
                <w:webHidden/>
              </w:rPr>
              <w:fldChar w:fldCharType="separate"/>
            </w:r>
            <w:r w:rsidR="003957AF">
              <w:rPr>
                <w:noProof/>
                <w:webHidden/>
              </w:rPr>
              <w:t>16</w:t>
            </w:r>
            <w:r>
              <w:rPr>
                <w:noProof/>
                <w:webHidden/>
              </w:rPr>
              <w:fldChar w:fldCharType="end"/>
            </w:r>
          </w:hyperlink>
        </w:p>
        <w:p w:rsidR="00AB4DC4" w:rsidRDefault="00AB4DC4" w14:paraId="756EF2DC" w14:textId="1E0C4414">
          <w:pPr>
            <w:pStyle w:val="TM1"/>
            <w:rPr>
              <w:rFonts w:asciiTheme="minorHAnsi" w:hAnsiTheme="minorHAnsi" w:eastAsiaTheme="minorEastAsia" w:cstheme="minorBidi"/>
              <w:bCs w:val="0"/>
              <w:noProof/>
              <w:szCs w:val="22"/>
              <w:lang w:eastAsia="fr-CA"/>
            </w:rPr>
          </w:pPr>
          <w:hyperlink w:history="1" w:anchor="_Toc130471653">
            <w:r w:rsidRPr="009B601B">
              <w:rPr>
                <w:rStyle w:val="Lienhypertexte"/>
                <w:noProof/>
              </w:rPr>
              <w:t>23.</w:t>
            </w:r>
            <w:r>
              <w:rPr>
                <w:rFonts w:asciiTheme="minorHAnsi" w:hAnsiTheme="minorHAnsi" w:eastAsiaTheme="minorEastAsia" w:cstheme="minorBidi"/>
                <w:bCs w:val="0"/>
                <w:noProof/>
                <w:szCs w:val="22"/>
                <w:lang w:eastAsia="fr-CA"/>
              </w:rPr>
              <w:tab/>
            </w:r>
            <w:r w:rsidRPr="009B601B">
              <w:rPr>
                <w:rStyle w:val="Lienhypertexte"/>
                <w:noProof/>
              </w:rPr>
              <w:t>ENGAGEMENT CONTRACTUEL</w:t>
            </w:r>
            <w:r>
              <w:rPr>
                <w:noProof/>
                <w:webHidden/>
              </w:rPr>
              <w:tab/>
            </w:r>
            <w:r>
              <w:rPr>
                <w:noProof/>
                <w:webHidden/>
              </w:rPr>
              <w:fldChar w:fldCharType="begin"/>
            </w:r>
            <w:r>
              <w:rPr>
                <w:noProof/>
                <w:webHidden/>
              </w:rPr>
              <w:instrText xml:space="preserve"> PAGEREF _Toc130471653 \h </w:instrText>
            </w:r>
            <w:r>
              <w:rPr>
                <w:noProof/>
                <w:webHidden/>
              </w:rPr>
            </w:r>
            <w:r>
              <w:rPr>
                <w:noProof/>
                <w:webHidden/>
              </w:rPr>
              <w:fldChar w:fldCharType="separate"/>
            </w:r>
            <w:r w:rsidR="003957AF">
              <w:rPr>
                <w:noProof/>
                <w:webHidden/>
              </w:rPr>
              <w:t>1</w:t>
            </w:r>
            <w:r w:rsidR="008B7F17">
              <w:rPr>
                <w:noProof/>
                <w:webHidden/>
              </w:rPr>
              <w:t>7</w:t>
            </w:r>
            <w:r>
              <w:rPr>
                <w:noProof/>
                <w:webHidden/>
              </w:rPr>
              <w:fldChar w:fldCharType="end"/>
            </w:r>
          </w:hyperlink>
        </w:p>
        <w:p w:rsidR="00AB4DC4" w:rsidRDefault="00AB4DC4" w14:paraId="3C67C833" w14:textId="76FD5F85">
          <w:pPr>
            <w:pStyle w:val="TM1"/>
            <w:rPr>
              <w:rFonts w:asciiTheme="minorHAnsi" w:hAnsiTheme="minorHAnsi" w:eastAsiaTheme="minorEastAsia" w:cstheme="minorBidi"/>
              <w:bCs w:val="0"/>
              <w:noProof/>
              <w:szCs w:val="22"/>
              <w:lang w:eastAsia="fr-CA"/>
            </w:rPr>
          </w:pPr>
          <w:hyperlink w:history="1" w:anchor="_Toc130471654">
            <w:r w:rsidRPr="009B601B">
              <w:rPr>
                <w:rStyle w:val="Lienhypertexte"/>
                <w:noProof/>
              </w:rPr>
              <w:t>ANNEXE 1 – TARIFS ET FRAIS ADMISSIBLES POUR RELEVÉS FISCAUX</w:t>
            </w:r>
            <w:r>
              <w:rPr>
                <w:noProof/>
                <w:webHidden/>
              </w:rPr>
              <w:tab/>
            </w:r>
            <w:r>
              <w:rPr>
                <w:noProof/>
                <w:webHidden/>
              </w:rPr>
              <w:fldChar w:fldCharType="begin"/>
            </w:r>
            <w:r>
              <w:rPr>
                <w:noProof/>
                <w:webHidden/>
              </w:rPr>
              <w:instrText xml:space="preserve"> PAGEREF _Toc130471654 \h </w:instrText>
            </w:r>
            <w:r>
              <w:rPr>
                <w:noProof/>
                <w:webHidden/>
              </w:rPr>
            </w:r>
            <w:r>
              <w:rPr>
                <w:noProof/>
                <w:webHidden/>
              </w:rPr>
              <w:fldChar w:fldCharType="separate"/>
            </w:r>
            <w:r w:rsidR="003957AF">
              <w:rPr>
                <w:noProof/>
                <w:webHidden/>
              </w:rPr>
              <w:t>1</w:t>
            </w:r>
            <w:r w:rsidR="00540C11">
              <w:rPr>
                <w:noProof/>
                <w:webHidden/>
              </w:rPr>
              <w:t>8</w:t>
            </w:r>
            <w:r>
              <w:rPr>
                <w:noProof/>
                <w:webHidden/>
              </w:rPr>
              <w:fldChar w:fldCharType="end"/>
            </w:r>
          </w:hyperlink>
        </w:p>
        <w:p w:rsidR="00832AA2" w:rsidP="00394B19" w:rsidRDefault="000A4D7B" w14:paraId="1EB8B598" w14:textId="77185B82">
          <w:r>
            <w:rPr>
              <w:b/>
              <w:bCs/>
              <w:noProof/>
              <w:lang w:val="fr-FR"/>
            </w:rPr>
            <w:fldChar w:fldCharType="end"/>
          </w:r>
        </w:p>
      </w:sdtContent>
    </w:sdt>
    <w:p w:rsidRPr="009511B6" w:rsidR="00BD0718" w:rsidP="16F85603" w:rsidRDefault="00BD0718" w14:paraId="474ECC58" w14:textId="16F5BC26">
      <w:pPr>
        <w:rPr>
          <w:rFonts w:asciiTheme="minorHAnsi" w:hAnsiTheme="minorHAnsi"/>
        </w:rPr>
      </w:pPr>
    </w:p>
    <w:p w:rsidRPr="009511B6" w:rsidR="00566B23" w:rsidP="002724B3" w:rsidRDefault="00566B23" w14:paraId="7966F32F" w14:textId="77777777">
      <w:pPr>
        <w:pStyle w:val="Titre1"/>
        <w:rPr>
          <w:rFonts w:asciiTheme="minorHAnsi" w:hAnsiTheme="minorHAnsi" w:cstheme="minorHAnsi"/>
        </w:rPr>
        <w:sectPr w:rsidRPr="009511B6" w:rsidR="00566B23" w:rsidSect="008B065D">
          <w:headerReference w:type="default" r:id="rId15"/>
          <w:footerReference w:type="default" r:id="rId16"/>
          <w:pgSz w:w="12240" w:h="15840" w:orient="portrait" w:code="1"/>
          <w:pgMar w:top="1296" w:right="1440" w:bottom="1296" w:left="1440" w:header="706" w:footer="706" w:gutter="0"/>
          <w:cols w:space="708"/>
          <w:docGrid w:linePitch="360"/>
        </w:sectPr>
      </w:pPr>
      <w:bookmarkStart w:name="_Toc3363947" w:id="0"/>
    </w:p>
    <w:p w:rsidRPr="00A6078B" w:rsidR="00ED70E7" w:rsidP="00514E84" w:rsidRDefault="00D51138" w14:paraId="353A822B" w14:textId="06A26E2E">
      <w:pPr>
        <w:pStyle w:val="Style1"/>
      </w:pPr>
      <w:bookmarkStart w:name="_Toc316201590" w:id="1"/>
      <w:bookmarkStart w:name="_Toc130471612" w:id="2"/>
      <w:r w:rsidRPr="00A6078B">
        <w:lastRenderedPageBreak/>
        <w:t>INTRODUCTION</w:t>
      </w:r>
      <w:bookmarkEnd w:id="1"/>
      <w:bookmarkEnd w:id="2"/>
    </w:p>
    <w:p w:rsidRPr="00293B78" w:rsidR="00293B78" w:rsidP="00A82201" w:rsidRDefault="00293B78" w14:paraId="3D929D99" w14:textId="50F7CA24">
      <w:pPr>
        <w:spacing w:before="0" w:after="120"/>
        <w:ind w:left="426"/>
        <w:jc w:val="left"/>
        <w:rPr>
          <w:rFonts w:cs="Arial"/>
          <w:lang w:val="fr-FR"/>
        </w:rPr>
      </w:pPr>
      <w:r w:rsidRPr="00293B78">
        <w:rPr>
          <w:rFonts w:cs="Arial"/>
          <w:lang w:val="fr-FR"/>
        </w:rPr>
        <w:t xml:space="preserve">Les services de garde en milieu scolaire sont offerts aux élèves de l’éducation préscolaire et de l’enseignement primaire en dehors des heures de classe selon les modalités convenues par le centre de services scolaire et le conseil d’établissement. </w:t>
      </w:r>
    </w:p>
    <w:p w:rsidRPr="00293B78" w:rsidR="00293B78" w:rsidP="00A82201" w:rsidRDefault="00293B78" w14:paraId="3CB4C050" w14:textId="77777777">
      <w:pPr>
        <w:spacing w:before="0" w:after="120"/>
        <w:ind w:left="426"/>
        <w:jc w:val="left"/>
        <w:rPr>
          <w:rFonts w:cs="Arial"/>
          <w:lang w:val="fr-FR"/>
        </w:rPr>
      </w:pPr>
      <w:r w:rsidRPr="00293B78">
        <w:rPr>
          <w:rFonts w:cs="Arial"/>
          <w:lang w:val="fr-FR"/>
        </w:rPr>
        <w:t>Ils font partie du milieu de vie des élèves et contribuent, dans le cadre du projet éducatif de l’école, au développement global de ceux-ci.</w:t>
      </w:r>
    </w:p>
    <w:p w:rsidRPr="00293B78" w:rsidR="00293B78" w:rsidP="00A82201" w:rsidRDefault="00293B78" w14:paraId="7D428CB5" w14:textId="77777777">
      <w:pPr>
        <w:spacing w:before="0" w:after="120"/>
        <w:ind w:left="426"/>
        <w:jc w:val="left"/>
        <w:rPr>
          <w:rFonts w:cs="Arial"/>
          <w:lang w:val="fr-FR"/>
        </w:rPr>
      </w:pPr>
      <w:r w:rsidRPr="00293B78">
        <w:rPr>
          <w:rFonts w:cs="Arial"/>
          <w:lang w:val="fr-FR"/>
        </w:rPr>
        <w:t>Ils doivent se doter d’un programme d’activités qui :</w:t>
      </w:r>
    </w:p>
    <w:p w:rsidRPr="002F4A7B" w:rsidR="00293B78" w:rsidP="00A82201" w:rsidRDefault="007F56CB" w14:paraId="7D1CFF2D" w14:textId="78D2C573">
      <w:pPr>
        <w:pStyle w:val="Paragraphedeliste"/>
        <w:numPr>
          <w:ilvl w:val="0"/>
          <w:numId w:val="27"/>
        </w:numPr>
        <w:spacing w:before="0" w:after="120"/>
        <w:jc w:val="left"/>
        <w:rPr>
          <w:rFonts w:cs="Arial"/>
          <w:lang w:val="fr-FR"/>
        </w:rPr>
      </w:pPr>
      <w:r>
        <w:rPr>
          <w:rFonts w:cs="Arial"/>
          <w:lang w:val="fr-FR"/>
        </w:rPr>
        <w:t>Doit</w:t>
      </w:r>
      <w:r w:rsidRPr="002F4A7B" w:rsidR="00293B78">
        <w:rPr>
          <w:rFonts w:cs="Arial"/>
          <w:lang w:val="fr-FR"/>
        </w:rPr>
        <w:t xml:space="preserve"> être cohérent avec le projet éducatif de </w:t>
      </w:r>
      <w:r w:rsidRPr="002F4A7B" w:rsidR="00B866A0">
        <w:rPr>
          <w:rFonts w:cs="Arial"/>
          <w:lang w:val="fr-FR"/>
        </w:rPr>
        <w:t>l’école ;</w:t>
      </w:r>
    </w:p>
    <w:p w:rsidRPr="002F4A7B" w:rsidR="00293B78" w:rsidP="00A82201" w:rsidRDefault="00293B78" w14:paraId="5C765243" w14:textId="2C398A98">
      <w:pPr>
        <w:pStyle w:val="Paragraphedeliste"/>
        <w:numPr>
          <w:ilvl w:val="0"/>
          <w:numId w:val="27"/>
        </w:numPr>
        <w:spacing w:before="0" w:after="120"/>
        <w:jc w:val="left"/>
        <w:rPr>
          <w:rFonts w:cs="Arial"/>
          <w:lang w:val="fr-FR"/>
        </w:rPr>
      </w:pPr>
      <w:r w:rsidRPr="002F4A7B">
        <w:rPr>
          <w:rFonts w:cs="Arial"/>
          <w:lang w:val="fr-FR"/>
        </w:rPr>
        <w:t xml:space="preserve">Doit tenir compte des caractéristiques des élèves et permettre leur développement global sur les plans physique et moteur, affectif, social, langagier et </w:t>
      </w:r>
      <w:r w:rsidRPr="002F4A7B" w:rsidR="00B866A0">
        <w:rPr>
          <w:rFonts w:cs="Arial"/>
          <w:lang w:val="fr-FR"/>
        </w:rPr>
        <w:t>cognitif ;</w:t>
      </w:r>
    </w:p>
    <w:p w:rsidRPr="002F4A7B" w:rsidR="00293B78" w:rsidP="00A82201" w:rsidRDefault="00293B78" w14:paraId="423ECA5A" w14:textId="77777777">
      <w:pPr>
        <w:pStyle w:val="Paragraphedeliste"/>
        <w:numPr>
          <w:ilvl w:val="0"/>
          <w:numId w:val="27"/>
        </w:numPr>
        <w:spacing w:before="0" w:after="120"/>
        <w:jc w:val="left"/>
        <w:rPr>
          <w:rFonts w:cs="Arial"/>
          <w:lang w:val="fr-FR"/>
        </w:rPr>
      </w:pPr>
      <w:r w:rsidRPr="002F4A7B">
        <w:rPr>
          <w:rFonts w:cs="Arial"/>
          <w:lang w:val="fr-FR"/>
        </w:rPr>
        <w:t>Doit être révisé et mis à jour périodiquement.</w:t>
      </w:r>
    </w:p>
    <w:p w:rsidRPr="00293B78" w:rsidR="00293B78" w:rsidP="00A82201" w:rsidRDefault="00293B78" w14:paraId="7DE5BBC1" w14:textId="77777777">
      <w:pPr>
        <w:spacing w:before="0" w:after="120"/>
        <w:ind w:left="426"/>
        <w:jc w:val="left"/>
        <w:rPr>
          <w:rFonts w:cs="Arial"/>
          <w:lang w:val="fr-FR"/>
        </w:rPr>
      </w:pPr>
      <w:r w:rsidRPr="00293B78">
        <w:rPr>
          <w:rFonts w:cs="Arial"/>
          <w:lang w:val="fr-FR"/>
        </w:rPr>
        <w:t xml:space="preserve">Ils sont organisés de façon à répondre le plus possible aux besoins d’une majorité de parents dans le respect de l’équilibre budgétaire. </w:t>
      </w:r>
    </w:p>
    <w:p w:rsidRPr="00293B78" w:rsidR="00293B78" w:rsidP="00A82201" w:rsidRDefault="00293B78" w14:paraId="297A5ED1" w14:textId="77777777">
      <w:pPr>
        <w:spacing w:before="0" w:after="120"/>
        <w:ind w:left="426"/>
        <w:jc w:val="left"/>
        <w:rPr>
          <w:rFonts w:cs="Arial"/>
          <w:lang w:val="fr-FR"/>
        </w:rPr>
      </w:pPr>
      <w:r w:rsidRPr="00293B78">
        <w:rPr>
          <w:rFonts w:cs="Arial"/>
          <w:lang w:val="fr-FR"/>
        </w:rPr>
        <w:t>L’accessibilité, l’équité, la sécurité et la qualité doivent guider l’offre de services de garde aux élèves.</w:t>
      </w:r>
    </w:p>
    <w:p w:rsidRPr="00273BBC" w:rsidR="002724B3" w:rsidP="00A82201" w:rsidRDefault="52618A92" w14:paraId="3098DBDD" w14:textId="579B9890">
      <w:pPr>
        <w:spacing w:before="0"/>
        <w:ind w:left="426"/>
        <w:jc w:val="left"/>
        <w:rPr>
          <w:rFonts w:cs="Arial"/>
        </w:rPr>
      </w:pPr>
      <w:r w:rsidRPr="00273BBC">
        <w:rPr>
          <w:rFonts w:cs="Arial"/>
        </w:rPr>
        <w:t>Les présentes règles de fonctionnement précisent les règles applicables à plusieurs sujets relatifs au service de garde de l’école</w:t>
      </w:r>
      <w:r w:rsidRPr="008057AA" w:rsidR="008057AA">
        <w:rPr>
          <w:rFonts w:cs="Arial"/>
        </w:rPr>
        <w:t xml:space="preserve"> </w:t>
      </w:r>
      <w:r w:rsidR="008057AA">
        <w:rPr>
          <w:rFonts w:cs="Arial"/>
        </w:rPr>
        <w:t>Du Mai</w:t>
      </w:r>
      <w:r w:rsidRPr="00273BBC">
        <w:rPr>
          <w:rFonts w:cs="Arial"/>
        </w:rPr>
        <w:t xml:space="preserve">. </w:t>
      </w:r>
    </w:p>
    <w:p w:rsidR="002724B3" w:rsidP="00A82201" w:rsidRDefault="69AC00AE" w14:paraId="647CA460" w14:textId="16C89FCE">
      <w:pPr>
        <w:spacing w:before="0"/>
        <w:ind w:left="426"/>
        <w:jc w:val="left"/>
        <w:rPr>
          <w:rFonts w:cs="Arial"/>
        </w:rPr>
      </w:pPr>
      <w:r w:rsidRPr="00273BBC">
        <w:rPr>
          <w:rFonts w:cs="Arial"/>
        </w:rPr>
        <w:t xml:space="preserve">Elles ont été adoptées conformément </w:t>
      </w:r>
      <w:r w:rsidRPr="00273BBC" w:rsidR="00964593">
        <w:rPr>
          <w:rFonts w:cs="Arial"/>
        </w:rPr>
        <w:t xml:space="preserve">à la </w:t>
      </w:r>
      <w:r w:rsidR="00432627">
        <w:rPr>
          <w:rFonts w:cs="Arial"/>
        </w:rPr>
        <w:t>P</w:t>
      </w:r>
      <w:r w:rsidRPr="00273BBC" w:rsidR="00964593">
        <w:rPr>
          <w:rFonts w:cs="Arial"/>
        </w:rPr>
        <w:t xml:space="preserve">olitique organisationnelle </w:t>
      </w:r>
      <w:r w:rsidRPr="00273BBC">
        <w:rPr>
          <w:rFonts w:cs="Arial"/>
        </w:rPr>
        <w:t>des services de garde</w:t>
      </w:r>
      <w:r w:rsidRPr="00273BBC" w:rsidR="2EB7AEC0">
        <w:rPr>
          <w:rFonts w:cs="Arial"/>
        </w:rPr>
        <w:t xml:space="preserve"> du Centre de service</w:t>
      </w:r>
      <w:r w:rsidRPr="00273BBC" w:rsidR="00706469">
        <w:rPr>
          <w:rFonts w:cs="Arial"/>
        </w:rPr>
        <w:t>s</w:t>
      </w:r>
      <w:r w:rsidRPr="00273BBC" w:rsidR="2EB7AEC0">
        <w:rPr>
          <w:rFonts w:cs="Arial"/>
        </w:rPr>
        <w:t xml:space="preserve"> scolaire</w:t>
      </w:r>
      <w:r w:rsidRPr="00273BBC">
        <w:rPr>
          <w:rFonts w:cs="Arial"/>
        </w:rPr>
        <w:t xml:space="preserve"> </w:t>
      </w:r>
      <w:r w:rsidR="0091131A">
        <w:rPr>
          <w:rFonts w:cs="Arial"/>
        </w:rPr>
        <w:t xml:space="preserve">(SEJ-18) </w:t>
      </w:r>
      <w:r w:rsidRPr="00273BBC" w:rsidR="00B804D9">
        <w:rPr>
          <w:rFonts w:cs="Arial"/>
        </w:rPr>
        <w:t xml:space="preserve">et </w:t>
      </w:r>
      <w:r w:rsidRPr="00273BBC">
        <w:rPr>
          <w:rFonts w:cs="Arial"/>
        </w:rPr>
        <w:t>au projet éducatif</w:t>
      </w:r>
      <w:r w:rsidRPr="00273BBC" w:rsidR="00B804D9">
        <w:rPr>
          <w:rFonts w:cs="Arial"/>
        </w:rPr>
        <w:t xml:space="preserve"> de l’école</w:t>
      </w:r>
      <w:r w:rsidRPr="00273BBC">
        <w:rPr>
          <w:rFonts w:cs="Arial"/>
        </w:rPr>
        <w:t xml:space="preserve">. </w:t>
      </w:r>
    </w:p>
    <w:p w:rsidRPr="0093235B" w:rsidR="00CE6998" w:rsidP="00CE6998" w:rsidRDefault="00CE6998" w14:paraId="476FB05A" w14:textId="4127D053">
      <w:pPr>
        <w:pStyle w:val="Style1"/>
      </w:pPr>
      <w:bookmarkStart w:name="_Toc1339593561" w:id="3"/>
      <w:bookmarkStart w:name="_Toc130471613" w:id="4"/>
      <w:r w:rsidRPr="0093235B">
        <w:t>RÔLES ET RESPONSABILITÉS</w:t>
      </w:r>
      <w:bookmarkEnd w:id="3"/>
      <w:bookmarkEnd w:id="4"/>
    </w:p>
    <w:p w:rsidRPr="0093235B" w:rsidR="00CE6998" w:rsidP="00CE6998" w:rsidRDefault="00CE6998" w14:paraId="22CD426A" w14:textId="4DA39630">
      <w:pPr>
        <w:pStyle w:val="Style5"/>
        <w:numPr>
          <w:ilvl w:val="0"/>
          <w:numId w:val="35"/>
        </w:numPr>
      </w:pPr>
      <w:bookmarkStart w:name="_Toc700274260" w:id="5"/>
      <w:bookmarkStart w:name="_Toc130471614" w:id="6"/>
      <w:r w:rsidRPr="0093235B">
        <w:t>Parents</w:t>
      </w:r>
      <w:bookmarkEnd w:id="5"/>
      <w:bookmarkEnd w:id="6"/>
    </w:p>
    <w:p w:rsidRPr="009C4C03" w:rsidR="00CE6998" w:rsidP="00CE6998" w:rsidRDefault="00CE6998" w14:paraId="3779AE8E" w14:textId="77777777">
      <w:pPr>
        <w:spacing w:before="0" w:after="120"/>
        <w:ind w:left="812" w:hanging="14"/>
        <w:jc w:val="left"/>
        <w:rPr>
          <w:rFonts w:cs="Arial"/>
        </w:rPr>
      </w:pPr>
      <w:r w:rsidRPr="009C4C03">
        <w:rPr>
          <w:rFonts w:cs="Arial"/>
        </w:rPr>
        <w:t>Comme premiers responsables de leur enfant, les parents qui bénéficient de services de garde doivent :</w:t>
      </w:r>
    </w:p>
    <w:p w:rsidRPr="00C37984" w:rsidR="00CE6998" w:rsidP="00B24C75" w:rsidRDefault="00CE6998" w14:paraId="522A5374" w14:textId="460F75D3">
      <w:pPr>
        <w:pStyle w:val="Paragraphedeliste"/>
        <w:numPr>
          <w:ilvl w:val="0"/>
          <w:numId w:val="45"/>
        </w:numPr>
        <w:spacing w:before="0" w:after="120"/>
        <w:ind w:left="1418" w:hanging="709"/>
        <w:jc w:val="left"/>
        <w:rPr>
          <w:rFonts w:cs="Arial"/>
        </w:rPr>
      </w:pPr>
      <w:r w:rsidRPr="00C37984">
        <w:rPr>
          <w:rFonts w:cs="Arial"/>
        </w:rPr>
        <w:t>Prendre connaissance, s</w:t>
      </w:r>
      <w:r w:rsidRPr="00C37984" w:rsidR="6E2209A6">
        <w:rPr>
          <w:rFonts w:cs="Arial"/>
        </w:rPr>
        <w:t>e</w:t>
      </w:r>
      <w:r w:rsidRPr="00C37984">
        <w:rPr>
          <w:rFonts w:cs="Arial"/>
        </w:rPr>
        <w:t xml:space="preserve"> conformer et </w:t>
      </w:r>
      <w:r w:rsidRPr="00C37984" w:rsidR="46FB3C82">
        <w:rPr>
          <w:rFonts w:cs="Arial"/>
        </w:rPr>
        <w:t>s’engager à respecter</w:t>
      </w:r>
      <w:r w:rsidRPr="00C37984" w:rsidR="3F83F2AC">
        <w:rPr>
          <w:rFonts w:cs="Arial"/>
        </w:rPr>
        <w:t xml:space="preserve"> </w:t>
      </w:r>
      <w:r w:rsidRPr="00C37984" w:rsidR="05DBD1BE">
        <w:rPr>
          <w:rFonts w:cs="Arial"/>
        </w:rPr>
        <w:t>les règles de fonctionnement ainsi que les modifications à ces règles</w:t>
      </w:r>
      <w:r w:rsidRPr="00C37984" w:rsidR="05FB2139">
        <w:rPr>
          <w:rFonts w:cs="Arial"/>
        </w:rPr>
        <w:t xml:space="preserve">, </w:t>
      </w:r>
      <w:r w:rsidRPr="00C37984" w:rsidR="05DBD1BE">
        <w:rPr>
          <w:rFonts w:cs="Arial"/>
        </w:rPr>
        <w:t>s’il y a lieu</w:t>
      </w:r>
      <w:r w:rsidRPr="00C37984" w:rsidR="05FB2139">
        <w:rPr>
          <w:rFonts w:cs="Arial"/>
        </w:rPr>
        <w:t>, disponible</w:t>
      </w:r>
      <w:r w:rsidRPr="00C37984" w:rsidR="554B7C2E">
        <w:rPr>
          <w:rFonts w:cs="Arial"/>
        </w:rPr>
        <w:t>s</w:t>
      </w:r>
      <w:r w:rsidRPr="00C37984" w:rsidR="05FB2139">
        <w:rPr>
          <w:rFonts w:cs="Arial"/>
        </w:rPr>
        <w:t xml:space="preserve"> sur </w:t>
      </w:r>
      <w:r w:rsidRPr="00C37984" w:rsidR="000777A0">
        <w:rPr>
          <w:rFonts w:cs="Arial"/>
        </w:rPr>
        <w:t xml:space="preserve">le </w:t>
      </w:r>
      <w:r w:rsidRPr="00C37984" w:rsidR="57BF94D8">
        <w:rPr>
          <w:rFonts w:cs="Arial"/>
        </w:rPr>
        <w:t>site internet de l’école, section service de garde</w:t>
      </w:r>
      <w:r w:rsidRPr="00C37984">
        <w:rPr>
          <w:rFonts w:cs="Arial"/>
        </w:rPr>
        <w:t>;</w:t>
      </w:r>
    </w:p>
    <w:p w:rsidRPr="009C4C03" w:rsidR="00CE6998" w:rsidP="00CE6998" w:rsidRDefault="00CE6998" w14:paraId="3CD06920" w14:textId="77777777">
      <w:pPr>
        <w:pStyle w:val="Paragraphedeliste"/>
        <w:numPr>
          <w:ilvl w:val="0"/>
          <w:numId w:val="1"/>
        </w:numPr>
        <w:spacing w:before="0" w:after="120"/>
        <w:ind w:left="812" w:hanging="14"/>
        <w:contextualSpacing w:val="0"/>
        <w:jc w:val="left"/>
        <w:rPr>
          <w:rFonts w:cs="Arial"/>
        </w:rPr>
      </w:pPr>
      <w:r w:rsidRPr="009C4C03">
        <w:rPr>
          <w:rFonts w:cs="Arial"/>
        </w:rPr>
        <w:t>Acquitter les frais de garde dans les délais convenus;</w:t>
      </w:r>
    </w:p>
    <w:p w:rsidRPr="009C4C03" w:rsidR="00CE6998" w:rsidP="00CE6998" w:rsidRDefault="00CE6998" w14:paraId="225DBE41" w14:textId="77777777">
      <w:pPr>
        <w:pStyle w:val="Paragraphedeliste"/>
        <w:numPr>
          <w:ilvl w:val="0"/>
          <w:numId w:val="1"/>
        </w:numPr>
        <w:spacing w:before="0" w:after="120"/>
        <w:ind w:left="812" w:hanging="14"/>
        <w:contextualSpacing w:val="0"/>
        <w:jc w:val="left"/>
        <w:rPr>
          <w:rFonts w:cs="Arial"/>
        </w:rPr>
      </w:pPr>
      <w:r w:rsidRPr="009C4C03">
        <w:rPr>
          <w:rFonts w:cs="Arial"/>
        </w:rPr>
        <w:t>Informer le service de garde de l’état de santé de leur enfant;</w:t>
      </w:r>
    </w:p>
    <w:p w:rsidRPr="009C4C03" w:rsidR="00CE6998" w:rsidP="3388FBC6" w:rsidRDefault="00CE6998" w14:paraId="01587DFD" w14:textId="2D35F2ED">
      <w:pPr>
        <w:pStyle w:val="Paragraphedeliste"/>
        <w:numPr>
          <w:ilvl w:val="0"/>
          <w:numId w:val="1"/>
        </w:numPr>
        <w:spacing w:before="0" w:after="120"/>
        <w:ind w:left="812" w:hanging="14"/>
        <w:jc w:val="left"/>
        <w:rPr>
          <w:rFonts w:cs="Arial"/>
        </w:rPr>
      </w:pPr>
      <w:r w:rsidRPr="009C4C03">
        <w:rPr>
          <w:rFonts w:cs="Arial"/>
        </w:rPr>
        <w:t xml:space="preserve">Aviser en cas d’absence ou de </w:t>
      </w:r>
      <w:r w:rsidRPr="3388FBC6" w:rsidR="34E38BF7">
        <w:rPr>
          <w:rFonts w:cs="Arial"/>
        </w:rPr>
        <w:t>retard</w:t>
      </w:r>
      <w:r w:rsidRPr="009C4C03">
        <w:rPr>
          <w:rFonts w:cs="Arial"/>
        </w:rPr>
        <w:t xml:space="preserve"> selon les modalités et délais prévus;</w:t>
      </w:r>
    </w:p>
    <w:p w:rsidRPr="00715228" w:rsidR="00CE6998" w:rsidP="00CE6998" w:rsidRDefault="00715228" w14:paraId="3AE5F321" w14:textId="13E3F0FD">
      <w:pPr>
        <w:pStyle w:val="Paragraphedeliste"/>
        <w:numPr>
          <w:ilvl w:val="0"/>
          <w:numId w:val="1"/>
        </w:numPr>
        <w:spacing w:before="0" w:after="120"/>
        <w:ind w:left="812" w:hanging="14"/>
        <w:contextualSpacing w:val="0"/>
        <w:jc w:val="left"/>
        <w:rPr>
          <w:rFonts w:cs="Arial"/>
        </w:rPr>
      </w:pPr>
      <w:r>
        <w:rPr>
          <w:rFonts w:cs="Arial"/>
        </w:rPr>
        <w:t>S’il y a lieu, v</w:t>
      </w:r>
      <w:r w:rsidRPr="00715228" w:rsidR="00CE6998">
        <w:rPr>
          <w:rFonts w:cs="Arial"/>
        </w:rPr>
        <w:t xml:space="preserve">érifier le travail fait par leur enfant lors de la période de travaux </w:t>
      </w:r>
      <w:r>
        <w:rPr>
          <w:rFonts w:cs="Arial"/>
        </w:rPr>
        <w:tab/>
      </w:r>
      <w:r w:rsidRPr="00715228" w:rsidR="00CE6998">
        <w:rPr>
          <w:rFonts w:cs="Arial"/>
        </w:rPr>
        <w:t>scolaires;</w:t>
      </w:r>
    </w:p>
    <w:p w:rsidRPr="009C4C03" w:rsidR="00CE6998" w:rsidP="00CE6998" w:rsidRDefault="00CE6998" w14:paraId="22AD16E0" w14:textId="2AA0E1B1">
      <w:pPr>
        <w:pStyle w:val="Paragraphedeliste"/>
        <w:numPr>
          <w:ilvl w:val="0"/>
          <w:numId w:val="1"/>
        </w:numPr>
        <w:spacing w:before="0" w:after="120"/>
        <w:ind w:left="812" w:hanging="14"/>
        <w:contextualSpacing w:val="0"/>
        <w:jc w:val="left"/>
        <w:rPr>
          <w:rFonts w:cs="Arial"/>
        </w:rPr>
      </w:pPr>
      <w:r w:rsidRPr="009C4C03">
        <w:rPr>
          <w:rFonts w:cs="Arial"/>
        </w:rPr>
        <w:t xml:space="preserve">Informer leur enfant, l’enseignante de leur enfant ainsi que le service de garde de </w:t>
      </w:r>
      <w:r w:rsidR="00715228">
        <w:rPr>
          <w:rFonts w:cs="Arial"/>
        </w:rPr>
        <w:tab/>
      </w:r>
      <w:r w:rsidRPr="009C4C03">
        <w:rPr>
          <w:rFonts w:cs="Arial"/>
        </w:rPr>
        <w:t>tout changement à l’horaire habituel de fréquentation;</w:t>
      </w:r>
    </w:p>
    <w:p w:rsidR="00CE6998" w:rsidP="00CE6998" w:rsidRDefault="00CE6998" w14:paraId="6553652A" w14:textId="7A411FD4">
      <w:pPr>
        <w:pStyle w:val="Paragraphedeliste"/>
        <w:numPr>
          <w:ilvl w:val="0"/>
          <w:numId w:val="1"/>
        </w:numPr>
        <w:spacing w:before="0"/>
        <w:ind w:left="812" w:hanging="14"/>
        <w:contextualSpacing w:val="0"/>
        <w:jc w:val="left"/>
        <w:rPr>
          <w:rFonts w:cs="Arial"/>
        </w:rPr>
      </w:pPr>
      <w:r w:rsidRPr="009C4C03">
        <w:rPr>
          <w:rFonts w:cs="Arial"/>
        </w:rPr>
        <w:t xml:space="preserve">S’il y a lieu, donner leur accord pour le départ de leur enfant selon des modalités </w:t>
      </w:r>
      <w:r w:rsidR="00715228">
        <w:rPr>
          <w:rFonts w:cs="Arial"/>
        </w:rPr>
        <w:tab/>
      </w:r>
      <w:r w:rsidRPr="009C4C03">
        <w:rPr>
          <w:rFonts w:cs="Arial"/>
        </w:rPr>
        <w:t>particulières et remplir le formulaire à cet effet</w:t>
      </w:r>
      <w:r w:rsidR="0027129C">
        <w:rPr>
          <w:rFonts w:cs="Arial"/>
        </w:rPr>
        <w:t>;</w:t>
      </w:r>
    </w:p>
    <w:p w:rsidRPr="009C4C03" w:rsidR="00CE6998" w:rsidP="00CE6998" w:rsidRDefault="0027129C" w14:paraId="4B5CFBA3" w14:textId="15D263C6">
      <w:pPr>
        <w:pStyle w:val="Paragraphedeliste"/>
        <w:numPr>
          <w:ilvl w:val="0"/>
          <w:numId w:val="1"/>
        </w:numPr>
        <w:spacing w:before="0"/>
        <w:ind w:left="812" w:hanging="14"/>
        <w:contextualSpacing w:val="0"/>
        <w:jc w:val="left"/>
        <w:rPr>
          <w:rFonts w:cs="Arial"/>
        </w:rPr>
      </w:pPr>
      <w:r>
        <w:rPr>
          <w:rFonts w:cs="Arial"/>
        </w:rPr>
        <w:t>S’il y a lieu, f</w:t>
      </w:r>
      <w:r w:rsidR="00CE6998">
        <w:rPr>
          <w:rFonts w:cs="Arial"/>
        </w:rPr>
        <w:t>ournir</w:t>
      </w:r>
      <w:r w:rsidRPr="009C4C03" w:rsidR="00CE6998">
        <w:rPr>
          <w:rFonts w:cs="Arial"/>
        </w:rPr>
        <w:t xml:space="preserve"> </w:t>
      </w:r>
      <w:r w:rsidR="00CE6998">
        <w:rPr>
          <w:rFonts w:cs="Arial"/>
        </w:rPr>
        <w:t>l</w:t>
      </w:r>
      <w:r w:rsidRPr="009C4C03" w:rsidR="00CE6998">
        <w:rPr>
          <w:rFonts w:cs="Arial"/>
        </w:rPr>
        <w:t>es repas/collations</w:t>
      </w:r>
      <w:r w:rsidR="00CE6998">
        <w:rPr>
          <w:rFonts w:cs="Arial"/>
        </w:rPr>
        <w:t xml:space="preserve"> de son enfant</w:t>
      </w:r>
      <w:r w:rsidR="00715228">
        <w:rPr>
          <w:rFonts w:cs="Arial"/>
        </w:rPr>
        <w:t>;</w:t>
      </w:r>
    </w:p>
    <w:p w:rsidRPr="009C4C03" w:rsidR="00CE6998" w:rsidP="00CE6998" w:rsidRDefault="00CE6998" w14:paraId="492E6DF6" w14:textId="434A6ADC">
      <w:pPr>
        <w:pStyle w:val="Paragraphedeliste"/>
        <w:numPr>
          <w:ilvl w:val="0"/>
          <w:numId w:val="1"/>
        </w:numPr>
        <w:spacing w:before="0"/>
        <w:ind w:left="812" w:hanging="14"/>
        <w:contextualSpacing w:val="0"/>
        <w:jc w:val="left"/>
        <w:rPr>
          <w:rFonts w:cs="Arial"/>
        </w:rPr>
      </w:pPr>
      <w:r w:rsidRPr="009C4C03">
        <w:rPr>
          <w:rFonts w:cs="Arial"/>
        </w:rPr>
        <w:t>Respecter tous les délais d’inscription</w:t>
      </w:r>
      <w:r w:rsidR="0027129C">
        <w:rPr>
          <w:rFonts w:cs="Arial"/>
        </w:rPr>
        <w:t>.</w:t>
      </w:r>
    </w:p>
    <w:p w:rsidRPr="009C4C03" w:rsidR="00CE6998" w:rsidP="00CE6998" w:rsidRDefault="00CE6998" w14:paraId="21A8A3FA" w14:textId="156046F4">
      <w:pPr>
        <w:pStyle w:val="Paragraphedeliste"/>
        <w:spacing w:before="0"/>
        <w:ind w:left="812" w:hanging="14"/>
        <w:jc w:val="left"/>
        <w:rPr>
          <w:rFonts w:cs="Arial"/>
        </w:rPr>
      </w:pPr>
      <w:r w:rsidRPr="706944EE" w:rsidR="00CE6998">
        <w:rPr>
          <w:rFonts w:cs="Arial"/>
        </w:rPr>
        <w:t xml:space="preserve">Par ailleurs, les parents doivent faciliter la création de liens de collaboration et de communication avec l’équipe du service de garde. En cas de besoin, les parents communiquent avec </w:t>
      </w:r>
      <w:r w:rsidRPr="706944EE" w:rsidR="00CE6998">
        <w:rPr>
          <w:rFonts w:cs="Arial"/>
        </w:rPr>
        <w:t xml:space="preserve">la technicienne en service de </w:t>
      </w:r>
      <w:r w:rsidRPr="706944EE" w:rsidR="00FA0FA8">
        <w:rPr>
          <w:rFonts w:cs="Arial"/>
        </w:rPr>
        <w:t>garde</w:t>
      </w:r>
      <w:r w:rsidRPr="706944EE" w:rsidR="00FA0FA8">
        <w:rPr>
          <w:rFonts w:cs="Arial"/>
        </w:rPr>
        <w:t xml:space="preserve">, Mme Chantal Guilbault. </w:t>
      </w:r>
      <w:r w:rsidRPr="706944EE" w:rsidR="00CE6998">
        <w:rPr>
          <w:rFonts w:cs="Arial"/>
        </w:rPr>
        <w:t xml:space="preserve">Advenant qu’un jugement ou tout autre document légal quant à l’élève ou aux droits des </w:t>
      </w:r>
      <w:r w:rsidRPr="706944EE" w:rsidR="00CE6998">
        <w:rPr>
          <w:rFonts w:cs="Arial"/>
        </w:rPr>
        <w:t xml:space="preserve">parents ou tuteurs soit pertinent pour le service de garde, il est possible que la </w:t>
      </w:r>
      <w:r w:rsidRPr="706944EE" w:rsidR="00CE6998">
        <w:rPr>
          <w:rFonts w:cs="Arial"/>
        </w:rPr>
        <w:t>technicienne en</w:t>
      </w:r>
      <w:r w:rsidRPr="706944EE" w:rsidR="00CE6998">
        <w:rPr>
          <w:rFonts w:cs="Arial"/>
        </w:rPr>
        <w:t xml:space="preserve"> service de garde, en collaboration avec la direction, en demande une copie. </w:t>
      </w:r>
    </w:p>
    <w:p w:rsidRPr="009C4C03" w:rsidR="00CE6998" w:rsidP="00CE6998" w:rsidRDefault="00CE6998" w14:paraId="5DA77646" w14:textId="372EA22C">
      <w:pPr>
        <w:spacing w:before="0"/>
        <w:ind w:left="812" w:hanging="14"/>
        <w:jc w:val="left"/>
        <w:rPr>
          <w:rFonts w:cs="Arial"/>
        </w:rPr>
      </w:pPr>
      <w:r w:rsidRPr="009C4C03">
        <w:rPr>
          <w:rFonts w:cs="Arial"/>
        </w:rPr>
        <w:t xml:space="preserve">En cas de désaccord entre les parents, ces derniers devront soumettre leur différend aux instances judiciaires appropriées, conformément au </w:t>
      </w:r>
      <w:r w:rsidRPr="009C4C03">
        <w:rPr>
          <w:rFonts w:cs="Arial"/>
          <w:i/>
        </w:rPr>
        <w:t>Code civil du Québec</w:t>
      </w:r>
      <w:r w:rsidR="007772AC">
        <w:rPr>
          <w:rFonts w:cs="Arial"/>
        </w:rPr>
        <w:t>.</w:t>
      </w:r>
    </w:p>
    <w:p w:rsidRPr="0093235B" w:rsidR="00CE6998" w:rsidP="00CE6998" w:rsidRDefault="00CE6998" w14:paraId="7C714E11" w14:textId="1A42613C">
      <w:pPr>
        <w:pStyle w:val="Style5"/>
        <w:ind w:left="1176" w:hanging="364"/>
      </w:pPr>
      <w:bookmarkStart w:name="_Toc1493281316" w:id="7"/>
      <w:bookmarkStart w:name="_Toc130471615" w:id="8"/>
      <w:r w:rsidRPr="0093235B">
        <w:t>L’élève</w:t>
      </w:r>
      <w:bookmarkEnd w:id="7"/>
      <w:bookmarkEnd w:id="8"/>
    </w:p>
    <w:p w:rsidR="00CE6998" w:rsidP="00CE6998" w:rsidRDefault="00CE6998" w14:paraId="21CCDEEF" w14:textId="77777777">
      <w:pPr>
        <w:spacing w:before="0" w:after="120"/>
        <w:ind w:left="798" w:firstLine="28"/>
        <w:jc w:val="left"/>
        <w:rPr>
          <w:rFonts w:cs="Arial"/>
        </w:rPr>
      </w:pPr>
      <w:r w:rsidRPr="009C4C03">
        <w:rPr>
          <w:rFonts w:cs="Arial"/>
        </w:rPr>
        <w:t>Pour que toutes les activités des services de garde se réalisent de façon harmonieuse, l’élève doit notamment :</w:t>
      </w:r>
    </w:p>
    <w:p w:rsidRPr="00250DDD" w:rsidR="00CE6998" w:rsidP="00CE6998" w:rsidRDefault="00CE6998" w14:paraId="4B913AEF" w14:textId="77777777">
      <w:pPr>
        <w:pStyle w:val="Paragraphedeliste"/>
        <w:numPr>
          <w:ilvl w:val="0"/>
          <w:numId w:val="1"/>
        </w:numPr>
        <w:spacing w:before="0" w:after="120"/>
        <w:ind w:left="798" w:firstLine="322"/>
        <w:contextualSpacing w:val="0"/>
        <w:jc w:val="left"/>
        <w:rPr>
          <w:rFonts w:cs="Arial"/>
        </w:rPr>
      </w:pPr>
      <w:r w:rsidRPr="009C4C03">
        <w:rPr>
          <w:rFonts w:cs="Arial"/>
        </w:rPr>
        <w:t>Respecter le code de vie de l’école</w:t>
      </w:r>
      <w:r>
        <w:rPr>
          <w:rFonts w:cs="Arial"/>
        </w:rPr>
        <w:t>;</w:t>
      </w:r>
    </w:p>
    <w:p w:rsidRPr="009C4C03" w:rsidR="00CE6998" w:rsidP="00CE6998" w:rsidRDefault="00CE6998" w14:paraId="1D8EC0F0" w14:textId="77777777">
      <w:pPr>
        <w:pStyle w:val="Paragraphedeliste"/>
        <w:numPr>
          <w:ilvl w:val="0"/>
          <w:numId w:val="1"/>
        </w:numPr>
        <w:spacing w:before="0" w:after="120"/>
        <w:ind w:left="798" w:firstLine="322"/>
        <w:contextualSpacing w:val="0"/>
        <w:jc w:val="left"/>
        <w:rPr>
          <w:rFonts w:cs="Arial"/>
        </w:rPr>
      </w:pPr>
      <w:r w:rsidRPr="009C4C03">
        <w:rPr>
          <w:rFonts w:cs="Arial"/>
        </w:rPr>
        <w:t>Participer aux activités dans un esprit de coopération;</w:t>
      </w:r>
    </w:p>
    <w:p w:rsidRPr="009C4C03" w:rsidR="00CE6998" w:rsidP="00CE6998" w:rsidRDefault="00CE6998" w14:paraId="088C7010" w14:textId="77777777">
      <w:pPr>
        <w:pStyle w:val="Paragraphedeliste"/>
        <w:numPr>
          <w:ilvl w:val="0"/>
          <w:numId w:val="1"/>
        </w:numPr>
        <w:spacing w:before="0" w:after="120"/>
        <w:ind w:left="798" w:firstLine="322"/>
        <w:contextualSpacing w:val="0"/>
        <w:jc w:val="left"/>
        <w:rPr>
          <w:rFonts w:cs="Arial"/>
        </w:rPr>
      </w:pPr>
      <w:r w:rsidRPr="009C4C03">
        <w:rPr>
          <w:rFonts w:cs="Arial"/>
        </w:rPr>
        <w:t>Démontrer une attitude d’ouverture aux activités proposées;</w:t>
      </w:r>
    </w:p>
    <w:p w:rsidRPr="009C4C03" w:rsidR="00CE6998" w:rsidP="00CE6998" w:rsidRDefault="00CE6998" w14:paraId="0EB3C41F" w14:textId="4976450C">
      <w:pPr>
        <w:pStyle w:val="Paragraphedeliste"/>
        <w:numPr>
          <w:ilvl w:val="0"/>
          <w:numId w:val="1"/>
        </w:numPr>
        <w:spacing w:before="0" w:after="120"/>
        <w:ind w:left="798" w:firstLine="322"/>
        <w:contextualSpacing w:val="0"/>
        <w:jc w:val="left"/>
        <w:rPr>
          <w:rFonts w:cs="Arial"/>
        </w:rPr>
      </w:pPr>
      <w:r w:rsidRPr="009C4C03">
        <w:rPr>
          <w:rFonts w:cs="Arial"/>
        </w:rPr>
        <w:t>Respecter les lieux et le matériel</w:t>
      </w:r>
      <w:r w:rsidR="00A84B05">
        <w:rPr>
          <w:rFonts w:cs="Arial"/>
        </w:rPr>
        <w:t>.</w:t>
      </w:r>
    </w:p>
    <w:p w:rsidRPr="009C4C03" w:rsidR="00CE6998" w:rsidP="00CE6998" w:rsidRDefault="00CE6998" w14:paraId="2177967B" w14:textId="425A9EA5">
      <w:pPr>
        <w:spacing w:before="0"/>
        <w:rPr>
          <w:rFonts w:cs="Arial"/>
        </w:rPr>
      </w:pPr>
    </w:p>
    <w:p w:rsidRPr="007D2AE6" w:rsidR="004F6409" w:rsidP="00514E84" w:rsidRDefault="000D0CC3" w14:paraId="50F2DEDC" w14:textId="16489C30">
      <w:pPr>
        <w:pStyle w:val="Style1"/>
      </w:pPr>
      <w:bookmarkStart w:name="_Toc1227486195" w:id="9"/>
      <w:bookmarkStart w:name="_Toc130471616" w:id="10"/>
      <w:r w:rsidRPr="007D2AE6">
        <w:t>MODALITÉS D’INSCRIPTION ET DE FRÉQUENTATION</w:t>
      </w:r>
      <w:bookmarkEnd w:id="9"/>
      <w:bookmarkEnd w:id="10"/>
    </w:p>
    <w:p w:rsidRPr="00233D79" w:rsidR="00F3789D" w:rsidP="00233D79" w:rsidRDefault="00F3789D" w14:paraId="4EB8957D" w14:textId="4B110571">
      <w:pPr>
        <w:pStyle w:val="Style2"/>
      </w:pPr>
      <w:bookmarkStart w:name="_Toc130471617" w:id="11"/>
      <w:r w:rsidRPr="00233D79">
        <w:t>Modalités d’inscription</w:t>
      </w:r>
      <w:bookmarkEnd w:id="11"/>
    </w:p>
    <w:p w:rsidR="00416732" w:rsidP="00A82201" w:rsidRDefault="00416732" w14:paraId="3D1CB5BD" w14:textId="2E8A2807">
      <w:pPr>
        <w:pStyle w:val="Listepuces"/>
        <w:numPr>
          <w:ilvl w:val="0"/>
          <w:numId w:val="0"/>
        </w:numPr>
        <w:ind w:left="360"/>
        <w:jc w:val="left"/>
        <w:rPr>
          <w:lang w:val="fr-FR" w:eastAsia="fr-CA"/>
        </w:rPr>
      </w:pPr>
      <w:r w:rsidRPr="00416732">
        <w:rPr>
          <w:lang w:val="fr-FR" w:eastAsia="fr-CA"/>
        </w:rPr>
        <w:t xml:space="preserve">Tous les parents d’un élève fréquentant ou qui fréquentera, l’année suivante, </w:t>
      </w:r>
      <w:r w:rsidR="00472DD5">
        <w:rPr>
          <w:lang w:val="fr-FR" w:eastAsia="fr-CA"/>
        </w:rPr>
        <w:t>l’</w:t>
      </w:r>
      <w:r w:rsidRPr="00416732">
        <w:rPr>
          <w:lang w:val="fr-FR" w:eastAsia="fr-CA"/>
        </w:rPr>
        <w:t>école peuvent inscrire leur enfant au service de garde</w:t>
      </w:r>
      <w:r w:rsidR="005B5DC9">
        <w:rPr>
          <w:lang w:val="fr-FR" w:eastAsia="fr-CA"/>
        </w:rPr>
        <w:t xml:space="preserve"> de l’école</w:t>
      </w:r>
      <w:r w:rsidRPr="00416732">
        <w:rPr>
          <w:lang w:val="fr-FR" w:eastAsia="fr-CA"/>
        </w:rPr>
        <w:t>.</w:t>
      </w:r>
    </w:p>
    <w:p w:rsidR="00BA774B" w:rsidP="00A82201" w:rsidRDefault="00BA774B" w14:paraId="4682F908" w14:textId="77777777">
      <w:pPr>
        <w:pStyle w:val="Listepuces"/>
        <w:numPr>
          <w:ilvl w:val="0"/>
          <w:numId w:val="0"/>
        </w:numPr>
        <w:jc w:val="left"/>
        <w:rPr>
          <w:rFonts w:cstheme="minorHAnsi"/>
          <w:lang w:val="fr-FR"/>
        </w:rPr>
      </w:pPr>
    </w:p>
    <w:p w:rsidRPr="00243841" w:rsidR="00243841" w:rsidP="00A82201" w:rsidRDefault="116CD064" w14:paraId="28651455" w14:textId="420CBB9B">
      <w:pPr>
        <w:pStyle w:val="Listepuces"/>
        <w:numPr>
          <w:ilvl w:val="0"/>
          <w:numId w:val="0"/>
        </w:numPr>
        <w:ind w:left="360"/>
        <w:jc w:val="left"/>
        <w:rPr>
          <w:lang w:eastAsia="fr-CA"/>
        </w:rPr>
      </w:pPr>
      <w:r w:rsidRPr="17E81D89">
        <w:rPr>
          <w:lang w:eastAsia="fr-CA"/>
        </w:rPr>
        <w:t>Tous les élèves qui fréquentent le service de garde doivent être inscrits à partir du formulaire uniforme du centre de services scolaire. Ce formulaire tient lieu de fiche d’inscription et est rempli chaque année, pour chaque élève, afin de s’assurer de la mise à jour des informations et de la sécurité de l’élève.</w:t>
      </w:r>
      <w:r w:rsidRPr="17E81D89">
        <w:rPr>
          <w:lang w:val="fr-FR"/>
        </w:rPr>
        <w:t xml:space="preserve"> </w:t>
      </w:r>
    </w:p>
    <w:p w:rsidRPr="00243841" w:rsidR="00243841" w:rsidP="00802F96" w:rsidRDefault="00243841" w14:paraId="3796C642" w14:textId="40C23D9E">
      <w:pPr>
        <w:pStyle w:val="Listepuces"/>
        <w:numPr>
          <w:ilvl w:val="0"/>
          <w:numId w:val="0"/>
        </w:numPr>
        <w:jc w:val="left"/>
        <w:rPr>
          <w:lang w:val="fr-FR"/>
        </w:rPr>
      </w:pPr>
    </w:p>
    <w:p w:rsidR="00F24DEB" w:rsidP="00A82201" w:rsidRDefault="0033467F" w14:paraId="6396BA51" w14:textId="5736D8C5">
      <w:pPr>
        <w:pStyle w:val="Listepuces"/>
        <w:numPr>
          <w:ilvl w:val="0"/>
          <w:numId w:val="0"/>
        </w:numPr>
        <w:ind w:left="360"/>
        <w:jc w:val="left"/>
        <w:rPr>
          <w:lang w:val="fr-FR"/>
        </w:rPr>
      </w:pPr>
      <w:r w:rsidRPr="17E81D89">
        <w:rPr>
          <w:lang w:val="fr-FR"/>
        </w:rPr>
        <w:t>L’inscription peut être effectuée pour une fréquentation régulière ou sporadique lors des journées de classes</w:t>
      </w:r>
      <w:r w:rsidRPr="17E81D89" w:rsidR="13F5F9E9">
        <w:rPr>
          <w:lang w:val="fr-FR"/>
        </w:rPr>
        <w:t xml:space="preserve"> </w:t>
      </w:r>
      <w:r w:rsidRPr="00691F3A" w:rsidR="13F5F9E9">
        <w:rPr>
          <w:lang w:val="fr-FR"/>
        </w:rPr>
        <w:t xml:space="preserve">(voir </w:t>
      </w:r>
      <w:r w:rsidRPr="00691F3A" w:rsidR="00CC35BE">
        <w:rPr>
          <w:lang w:val="fr-FR"/>
        </w:rPr>
        <w:t>section</w:t>
      </w:r>
      <w:r w:rsidRPr="00691F3A" w:rsidR="13F5F9E9">
        <w:rPr>
          <w:lang w:val="fr-FR"/>
        </w:rPr>
        <w:t xml:space="preserve"> </w:t>
      </w:r>
      <w:r w:rsidRPr="00691F3A" w:rsidR="00CF3D90">
        <w:rPr>
          <w:lang w:val="fr-FR"/>
        </w:rPr>
        <w:t>4</w:t>
      </w:r>
      <w:r w:rsidRPr="00691F3A" w:rsidR="13F5F9E9">
        <w:rPr>
          <w:lang w:val="fr-FR"/>
        </w:rPr>
        <w:t>)</w:t>
      </w:r>
      <w:r w:rsidRPr="00691F3A">
        <w:rPr>
          <w:lang w:val="fr-FR"/>
        </w:rPr>
        <w:t>.</w:t>
      </w:r>
      <w:r w:rsidRPr="17E81D89">
        <w:rPr>
          <w:lang w:val="fr-FR"/>
        </w:rPr>
        <w:t xml:space="preserve"> </w:t>
      </w:r>
    </w:p>
    <w:p w:rsidR="00F24DEB" w:rsidP="00A82201" w:rsidRDefault="00F24DEB" w14:paraId="67B371C0" w14:textId="77777777">
      <w:pPr>
        <w:pStyle w:val="Listepuces"/>
        <w:numPr>
          <w:ilvl w:val="0"/>
          <w:numId w:val="0"/>
        </w:numPr>
        <w:ind w:left="360"/>
        <w:jc w:val="left"/>
        <w:rPr>
          <w:lang w:val="fr-FR"/>
        </w:rPr>
      </w:pPr>
    </w:p>
    <w:p w:rsidR="00243841" w:rsidP="00A82201" w:rsidRDefault="008247DD" w14:paraId="2A7936D0" w14:textId="31D51A38">
      <w:pPr>
        <w:pStyle w:val="Listepuces"/>
        <w:numPr>
          <w:ilvl w:val="0"/>
          <w:numId w:val="0"/>
        </w:numPr>
        <w:ind w:left="360"/>
        <w:jc w:val="left"/>
        <w:rPr>
          <w:lang w:val="fr-FR"/>
        </w:rPr>
      </w:pPr>
      <w:r>
        <w:rPr>
          <w:lang w:val="fr-FR"/>
        </w:rPr>
        <w:t>Pour les journées</w:t>
      </w:r>
      <w:r w:rsidR="000E2B7C">
        <w:rPr>
          <w:lang w:val="fr-FR"/>
        </w:rPr>
        <w:t xml:space="preserve"> pédagogiques</w:t>
      </w:r>
      <w:r w:rsidR="00646075">
        <w:rPr>
          <w:lang w:val="fr-FR"/>
        </w:rPr>
        <w:t xml:space="preserve">, les modalités se retrouvent à la </w:t>
      </w:r>
      <w:r w:rsidRPr="00691F3A" w:rsidR="00646075">
        <w:rPr>
          <w:lang w:val="fr-FR"/>
        </w:rPr>
        <w:t xml:space="preserve">section </w:t>
      </w:r>
      <w:r w:rsidRPr="00691F3A" w:rsidR="00527679">
        <w:rPr>
          <w:lang w:val="fr-FR"/>
        </w:rPr>
        <w:t>3</w:t>
      </w:r>
      <w:r w:rsidRPr="00691F3A" w:rsidR="000A2A95">
        <w:rPr>
          <w:lang w:val="fr-FR"/>
        </w:rPr>
        <w:t>.4.</w:t>
      </w:r>
    </w:p>
    <w:p w:rsidRPr="00243841" w:rsidR="00CF3D5E" w:rsidP="00A82201" w:rsidRDefault="00CF3D5E" w14:paraId="5D3201AA" w14:textId="77777777">
      <w:pPr>
        <w:pStyle w:val="Listepuces"/>
        <w:numPr>
          <w:ilvl w:val="0"/>
          <w:numId w:val="0"/>
        </w:numPr>
        <w:ind w:left="360"/>
        <w:jc w:val="left"/>
        <w:rPr>
          <w:lang w:val="fr-FR"/>
        </w:rPr>
      </w:pPr>
    </w:p>
    <w:p w:rsidR="00416732" w:rsidP="00D40D23" w:rsidRDefault="003B61D2" w14:paraId="0F8A3EFC" w14:textId="7294377A">
      <w:pPr>
        <w:pStyle w:val="Listepuces"/>
        <w:numPr>
          <w:ilvl w:val="0"/>
          <w:numId w:val="0"/>
        </w:numPr>
        <w:ind w:left="364" w:firstLine="14"/>
        <w:jc w:val="left"/>
        <w:rPr>
          <w:rFonts w:cstheme="minorHAnsi"/>
          <w:lang w:val="fr-FR"/>
        </w:rPr>
      </w:pPr>
      <w:r w:rsidRPr="00D40D23">
        <w:rPr>
          <w:lang w:val="fr-FR"/>
        </w:rPr>
        <w:t xml:space="preserve">Le service de garde </w:t>
      </w:r>
      <w:r w:rsidRPr="00D40D23" w:rsidR="00130F5F">
        <w:rPr>
          <w:lang w:val="fr-FR"/>
        </w:rPr>
        <w:t>est effectif</w:t>
      </w:r>
      <w:r w:rsidRPr="00D40D23" w:rsidR="00640948">
        <w:rPr>
          <w:lang w:val="fr-FR"/>
        </w:rPr>
        <w:t xml:space="preserve"> avant les classes</w:t>
      </w:r>
      <w:r w:rsidRPr="00D40D23" w:rsidR="000E0F39">
        <w:rPr>
          <w:lang w:val="fr-FR"/>
        </w:rPr>
        <w:t>, le midi</w:t>
      </w:r>
      <w:r w:rsidRPr="00D40D23" w:rsidR="00AC43A7">
        <w:rPr>
          <w:lang w:val="fr-FR"/>
        </w:rPr>
        <w:t xml:space="preserve"> et </w:t>
      </w:r>
      <w:r w:rsidRPr="00D40D23" w:rsidR="00CD60DA">
        <w:rPr>
          <w:lang w:val="fr-FR"/>
        </w:rPr>
        <w:t>après le</w:t>
      </w:r>
      <w:r w:rsidRPr="00D40D23" w:rsidR="00AC43A7">
        <w:rPr>
          <w:lang w:val="fr-FR"/>
        </w:rPr>
        <w:t>s classes.</w:t>
      </w:r>
      <w:r w:rsidRPr="00D40D23">
        <w:rPr>
          <w:lang w:val="fr-FR"/>
        </w:rPr>
        <w:t xml:space="preserve"> Les parents des élèves ayant des besoins de garde uniquement sur l’heure du dîner inscrivent leurs enfants au service de garde en fréquentation sporadique conformément à la section </w:t>
      </w:r>
      <w:r w:rsidRPr="00D40D23" w:rsidR="00527679">
        <w:rPr>
          <w:lang w:val="fr-FR"/>
        </w:rPr>
        <w:t>4</w:t>
      </w:r>
      <w:r w:rsidRPr="00D40D23">
        <w:rPr>
          <w:lang w:val="fr-FR"/>
        </w:rPr>
        <w:t xml:space="preserve"> des présentes règles de fonctionnement.</w:t>
      </w:r>
    </w:p>
    <w:p w:rsidRPr="003517F4" w:rsidR="00C35948" w:rsidP="00A82201" w:rsidRDefault="004F6409" w14:paraId="189DEF12" w14:textId="1E689CB5">
      <w:pPr>
        <w:spacing w:before="0"/>
        <w:ind w:left="426"/>
        <w:jc w:val="left"/>
        <w:rPr>
          <w:rFonts w:cs="Arial"/>
          <w:lang w:eastAsia="fr-CA"/>
        </w:rPr>
      </w:pPr>
      <w:r w:rsidRPr="003517F4">
        <w:rPr>
          <w:rFonts w:cs="Arial"/>
          <w:lang w:eastAsia="fr-CA"/>
        </w:rPr>
        <w:t>Lorsqu’il s’agit d’une première inscription</w:t>
      </w:r>
      <w:r w:rsidRPr="003517F4" w:rsidR="007C79D8">
        <w:rPr>
          <w:rFonts w:cs="Arial"/>
          <w:lang w:eastAsia="fr-CA"/>
        </w:rPr>
        <w:t>,</w:t>
      </w:r>
      <w:r w:rsidRPr="003517F4">
        <w:rPr>
          <w:rFonts w:cs="Arial"/>
          <w:lang w:eastAsia="fr-CA"/>
        </w:rPr>
        <w:t xml:space="preserve"> le formulaire est rempli en version papier</w:t>
      </w:r>
      <w:r w:rsidRPr="003517F4" w:rsidR="00FB7929">
        <w:rPr>
          <w:rFonts w:cs="Arial"/>
          <w:lang w:eastAsia="fr-CA"/>
        </w:rPr>
        <w:t>.</w:t>
      </w:r>
    </w:p>
    <w:p w:rsidR="004F6409" w:rsidP="00A82201" w:rsidRDefault="007C79D8" w14:paraId="46CA213E" w14:textId="738D6A80">
      <w:pPr>
        <w:spacing w:before="0"/>
        <w:ind w:left="426"/>
        <w:jc w:val="left"/>
        <w:rPr>
          <w:rFonts w:cs="Arial"/>
          <w:lang w:eastAsia="fr-CA"/>
        </w:rPr>
      </w:pPr>
      <w:r w:rsidRPr="003517F4">
        <w:rPr>
          <w:rFonts w:cs="Arial"/>
          <w:lang w:eastAsia="fr-CA"/>
        </w:rPr>
        <w:t>S</w:t>
      </w:r>
      <w:r w:rsidRPr="003517F4" w:rsidR="004F6409">
        <w:rPr>
          <w:rFonts w:cs="Arial"/>
          <w:lang w:eastAsia="fr-CA"/>
        </w:rPr>
        <w:t xml:space="preserve">’il s’agit d’une réinscription, le formulaire informatisé </w:t>
      </w:r>
      <w:r w:rsidRPr="003517F4">
        <w:rPr>
          <w:rFonts w:cs="Arial"/>
          <w:lang w:eastAsia="fr-CA"/>
        </w:rPr>
        <w:t>disponible sur</w:t>
      </w:r>
      <w:r w:rsidRPr="003517F4" w:rsidR="002D2168">
        <w:rPr>
          <w:rFonts w:cs="Arial"/>
          <w:lang w:eastAsia="fr-CA"/>
        </w:rPr>
        <w:t xml:space="preserve"> le portail</w:t>
      </w:r>
      <w:r w:rsidRPr="003517F4" w:rsidR="004F6409">
        <w:rPr>
          <w:rFonts w:cs="Arial"/>
          <w:lang w:eastAsia="fr-CA"/>
        </w:rPr>
        <w:t xml:space="preserve"> </w:t>
      </w:r>
      <w:r w:rsidRPr="003517F4" w:rsidR="004F6409">
        <w:rPr>
          <w:rFonts w:cs="Arial"/>
          <w:i/>
          <w:lang w:eastAsia="fr-CA"/>
        </w:rPr>
        <w:t>Mo</w:t>
      </w:r>
      <w:r w:rsidRPr="003517F4" w:rsidR="002160B9">
        <w:rPr>
          <w:rFonts w:cs="Arial"/>
          <w:i/>
          <w:lang w:eastAsia="fr-CA"/>
        </w:rPr>
        <w:t>z</w:t>
      </w:r>
      <w:r w:rsidRPr="003517F4" w:rsidR="004F6409">
        <w:rPr>
          <w:rFonts w:cs="Arial"/>
          <w:i/>
          <w:lang w:eastAsia="fr-CA"/>
        </w:rPr>
        <w:t>aïk Parent</w:t>
      </w:r>
      <w:r w:rsidRPr="003517F4">
        <w:rPr>
          <w:rFonts w:cs="Arial"/>
          <w:lang w:eastAsia="fr-CA"/>
        </w:rPr>
        <w:t xml:space="preserve"> doit être utilisé</w:t>
      </w:r>
      <w:r w:rsidRPr="003517F4" w:rsidR="004F6409">
        <w:rPr>
          <w:rFonts w:cs="Arial"/>
          <w:lang w:eastAsia="fr-CA"/>
        </w:rPr>
        <w:t>.</w:t>
      </w:r>
      <w:r w:rsidRPr="00273BBC" w:rsidR="004F6409">
        <w:rPr>
          <w:rFonts w:cs="Arial"/>
          <w:lang w:eastAsia="fr-CA"/>
        </w:rPr>
        <w:t xml:space="preserve"> </w:t>
      </w:r>
    </w:p>
    <w:p w:rsidRPr="00BE39ED" w:rsidR="002C498E" w:rsidP="00A82201" w:rsidRDefault="00D158F4" w14:paraId="7DA4535A" w14:textId="48E6ADFD">
      <w:pPr>
        <w:spacing w:before="0"/>
        <w:ind w:left="708"/>
        <w:jc w:val="left"/>
        <w:rPr>
          <w:rFonts w:cs="Arial"/>
          <w:b/>
          <w:lang w:eastAsia="fr-CA"/>
        </w:rPr>
      </w:pPr>
      <w:r>
        <w:rPr>
          <w:rFonts w:cs="Arial"/>
          <w:b/>
          <w:bCs/>
          <w:lang w:eastAsia="fr-CA"/>
        </w:rPr>
        <w:tab/>
      </w:r>
      <w:r w:rsidR="00527679">
        <w:rPr>
          <w:rFonts w:cs="Arial"/>
          <w:b/>
          <w:lang w:eastAsia="fr-CA"/>
        </w:rPr>
        <w:t>3</w:t>
      </w:r>
      <w:r w:rsidRPr="00BE39ED" w:rsidR="002C498E">
        <w:rPr>
          <w:rFonts w:cs="Arial"/>
          <w:b/>
          <w:lang w:eastAsia="fr-CA"/>
        </w:rPr>
        <w:t xml:space="preserve">.1.1. </w:t>
      </w:r>
      <w:r w:rsidRPr="00BE39ED" w:rsidR="00B544EE">
        <w:rPr>
          <w:rFonts w:cs="Arial"/>
          <w:b/>
          <w:lang w:eastAsia="fr-CA"/>
        </w:rPr>
        <w:t>Élèves en transfert administratif, en classe spécialisée</w:t>
      </w:r>
      <w:r w:rsidRPr="00BE39ED">
        <w:rPr>
          <w:rFonts w:cs="Arial"/>
          <w:b/>
          <w:lang w:eastAsia="fr-CA"/>
        </w:rPr>
        <w:t xml:space="preserve"> ou inscrits à un projet pédagogique particulier</w:t>
      </w:r>
      <w:r w:rsidR="00780FD4">
        <w:rPr>
          <w:rFonts w:cs="Arial"/>
          <w:b/>
          <w:lang w:eastAsia="fr-CA"/>
        </w:rPr>
        <w:t xml:space="preserve"> ou de niveau primaire inscrits à l’école à mandat régional – Des Érables</w:t>
      </w:r>
    </w:p>
    <w:p w:rsidRPr="00BE39ED" w:rsidR="00F2260F" w:rsidP="00A82201" w:rsidRDefault="00F2260F" w14:paraId="35C7B5E1" w14:textId="7339B761">
      <w:pPr>
        <w:spacing w:before="0"/>
        <w:ind w:left="708" w:firstLine="2"/>
        <w:jc w:val="left"/>
        <w:rPr>
          <w:rFonts w:cstheme="minorHAnsi"/>
          <w:lang w:val="fr-FR"/>
        </w:rPr>
      </w:pPr>
      <w:r w:rsidRPr="00BE39ED">
        <w:rPr>
          <w:rFonts w:cstheme="minorHAnsi"/>
          <w:lang w:val="fr-FR"/>
        </w:rPr>
        <w:t xml:space="preserve">Les parents d’élèves </w:t>
      </w:r>
      <w:r w:rsidRPr="00BE39ED" w:rsidR="00F838DE">
        <w:rPr>
          <w:rFonts w:cstheme="minorHAnsi"/>
          <w:lang w:val="fr-FR"/>
        </w:rPr>
        <w:t>qui fréquentent</w:t>
      </w:r>
      <w:r w:rsidRPr="00BE39ED" w:rsidR="00B03E3B">
        <w:rPr>
          <w:rFonts w:cstheme="minorHAnsi"/>
          <w:lang w:val="fr-FR"/>
        </w:rPr>
        <w:t xml:space="preserve"> </w:t>
      </w:r>
      <w:r w:rsidRPr="00BE39ED">
        <w:rPr>
          <w:rFonts w:cstheme="minorHAnsi"/>
          <w:lang w:val="fr-FR"/>
        </w:rPr>
        <w:t>deux (2) lieux de services de garde doivent inscrire leur enfant à un seul de ceux-ci. Celui-ci verra à aviser l’autre service de garde et lui transmettra la fiche d’inscription afin que celle-ci soit accessible dans les deux services de garde.</w:t>
      </w:r>
    </w:p>
    <w:p w:rsidRPr="00683A4B" w:rsidR="00683A4B" w:rsidP="00A82201" w:rsidRDefault="00683A4B" w14:paraId="26CAC652" w14:textId="2AA34BB8">
      <w:pPr>
        <w:spacing w:before="0"/>
        <w:ind w:left="714"/>
        <w:jc w:val="left"/>
        <w:rPr>
          <w:rFonts w:cs="Arial"/>
          <w:lang w:val="fr-FR" w:eastAsia="fr-CA"/>
        </w:rPr>
      </w:pPr>
      <w:r w:rsidRPr="00BE39ED">
        <w:rPr>
          <w:rFonts w:cs="Arial"/>
          <w:lang w:val="fr-FR" w:eastAsia="fr-CA"/>
        </w:rPr>
        <w:lastRenderedPageBreak/>
        <w:t>Pour les élèves qui fréquentent un projet pédagogique</w:t>
      </w:r>
      <w:r w:rsidRPr="00BE39ED" w:rsidR="00D309C4">
        <w:rPr>
          <w:rFonts w:cs="Arial"/>
          <w:lang w:val="fr-FR" w:eastAsia="fr-CA"/>
        </w:rPr>
        <w:t xml:space="preserve"> particulier</w:t>
      </w:r>
      <w:r w:rsidR="00A47DBE">
        <w:rPr>
          <w:rFonts w:cs="Arial"/>
          <w:lang w:val="fr-FR" w:eastAsia="fr-CA"/>
        </w:rPr>
        <w:t xml:space="preserve">, </w:t>
      </w:r>
      <w:r w:rsidRPr="00BE39ED">
        <w:rPr>
          <w:rFonts w:cs="Arial"/>
          <w:lang w:val="fr-FR" w:eastAsia="fr-CA"/>
        </w:rPr>
        <w:t xml:space="preserve">des points d’embarquement dans un autre service de garde </w:t>
      </w:r>
      <w:r w:rsidRPr="00BE39ED" w:rsidR="00B96BAB">
        <w:rPr>
          <w:rFonts w:cs="Arial"/>
          <w:lang w:val="fr-FR" w:eastAsia="fr-CA"/>
        </w:rPr>
        <w:t>sont</w:t>
      </w:r>
      <w:r w:rsidRPr="00BE39ED">
        <w:rPr>
          <w:rFonts w:cs="Arial"/>
          <w:lang w:val="fr-FR" w:eastAsia="fr-CA"/>
        </w:rPr>
        <w:t xml:space="preserve"> offerts</w:t>
      </w:r>
      <w:r w:rsidR="00676DA5">
        <w:rPr>
          <w:rFonts w:cs="Arial"/>
          <w:lang w:val="fr-FR" w:eastAsia="fr-CA"/>
        </w:rPr>
        <w:t>.</w:t>
      </w:r>
    </w:p>
    <w:p w:rsidRPr="003517F4" w:rsidR="002C498E" w:rsidP="00233D79" w:rsidRDefault="005F6E97" w14:paraId="4D07244B" w14:textId="4817D69A">
      <w:pPr>
        <w:pStyle w:val="Style2"/>
      </w:pPr>
      <w:bookmarkStart w:name="_Toc130471618" w:id="12"/>
      <w:r w:rsidRPr="003517F4">
        <w:t>Période d’inscription</w:t>
      </w:r>
      <w:bookmarkEnd w:id="12"/>
    </w:p>
    <w:p w:rsidRPr="003517F4" w:rsidR="005F6E97" w:rsidP="00A82201" w:rsidRDefault="005F6E97" w14:paraId="76125306" w14:textId="54EAD22A">
      <w:pPr>
        <w:pStyle w:val="Paragraphedeliste"/>
        <w:spacing w:before="0"/>
        <w:ind w:left="360"/>
        <w:jc w:val="left"/>
        <w:rPr>
          <w:rFonts w:cs="Arial"/>
          <w:lang w:val="fr-FR" w:eastAsia="fr-CA"/>
        </w:rPr>
      </w:pPr>
      <w:r w:rsidRPr="003517F4">
        <w:rPr>
          <w:rFonts w:cs="Arial"/>
          <w:lang w:val="fr-FR" w:eastAsia="fr-CA"/>
        </w:rPr>
        <w:t xml:space="preserve">L’inscription au service de garde se fait au </w:t>
      </w:r>
      <w:r w:rsidRPr="003517F4" w:rsidR="003740EC">
        <w:rPr>
          <w:rFonts w:cs="Arial"/>
          <w:lang w:val="fr-FR" w:eastAsia="fr-CA"/>
        </w:rPr>
        <w:t>printemps</w:t>
      </w:r>
      <w:r w:rsidRPr="003517F4" w:rsidR="005B2ECF">
        <w:rPr>
          <w:rFonts w:cs="Arial"/>
          <w:lang w:val="fr-FR" w:eastAsia="fr-CA"/>
        </w:rPr>
        <w:t xml:space="preserve"> </w:t>
      </w:r>
      <w:r w:rsidRPr="003517F4">
        <w:rPr>
          <w:rFonts w:cs="Arial"/>
          <w:lang w:val="fr-FR" w:eastAsia="fr-CA"/>
        </w:rPr>
        <w:t xml:space="preserve">de l’année précédente. </w:t>
      </w:r>
      <w:r w:rsidRPr="003517F4" w:rsidR="092C51F0">
        <w:rPr>
          <w:rFonts w:cs="Arial"/>
          <w:lang w:val="fr-FR" w:eastAsia="fr-CA"/>
        </w:rPr>
        <w:t>S’il y a lieu, la révision des</w:t>
      </w:r>
      <w:r w:rsidRPr="003517F4">
        <w:rPr>
          <w:rFonts w:cs="Arial"/>
          <w:lang w:val="fr-FR" w:eastAsia="fr-CA"/>
        </w:rPr>
        <w:t xml:space="preserve"> périodes de fréquentation du service de garde doit se faire annuellement, avant la rentrée scolaire</w:t>
      </w:r>
      <w:r w:rsidRPr="003517F4" w:rsidR="351A1FA2">
        <w:rPr>
          <w:rFonts w:cs="Arial"/>
          <w:lang w:val="fr-FR" w:eastAsia="fr-CA"/>
        </w:rPr>
        <w:t xml:space="preserve"> afin d’éviter que cela ne soit </w:t>
      </w:r>
      <w:r w:rsidRPr="003517F4" w:rsidR="212564F8">
        <w:rPr>
          <w:rFonts w:cs="Arial"/>
          <w:lang w:val="fr-FR" w:eastAsia="fr-CA"/>
        </w:rPr>
        <w:t>comptabilisé</w:t>
      </w:r>
      <w:r w:rsidRPr="003517F4" w:rsidR="351A1FA2">
        <w:rPr>
          <w:rFonts w:cs="Arial"/>
          <w:lang w:val="fr-FR" w:eastAsia="fr-CA"/>
        </w:rPr>
        <w:t xml:space="preserve"> à titre de modification d</w:t>
      </w:r>
      <w:r w:rsidRPr="003517F4" w:rsidR="4FA16D87">
        <w:rPr>
          <w:rFonts w:cs="Arial"/>
          <w:lang w:val="fr-FR" w:eastAsia="fr-CA"/>
        </w:rPr>
        <w:t xml:space="preserve">u type de </w:t>
      </w:r>
      <w:r w:rsidRPr="003517F4" w:rsidR="351A1FA2">
        <w:rPr>
          <w:rFonts w:cs="Arial"/>
          <w:lang w:val="fr-FR" w:eastAsia="fr-CA"/>
        </w:rPr>
        <w:t>fréquentation</w:t>
      </w:r>
      <w:r w:rsidRPr="003517F4">
        <w:rPr>
          <w:rFonts w:cs="Arial"/>
          <w:lang w:val="fr-FR" w:eastAsia="fr-CA"/>
        </w:rPr>
        <w:t xml:space="preserve">. </w:t>
      </w:r>
    </w:p>
    <w:p w:rsidRPr="003517F4" w:rsidR="005F6E97" w:rsidP="00A82201" w:rsidRDefault="005F6E97" w14:paraId="4C5A2420" w14:textId="77777777">
      <w:pPr>
        <w:pStyle w:val="Paragraphedeliste"/>
        <w:spacing w:before="0"/>
        <w:ind w:left="360"/>
        <w:jc w:val="left"/>
        <w:rPr>
          <w:rFonts w:cs="Arial"/>
          <w:lang w:val="fr-FR" w:eastAsia="fr-CA"/>
        </w:rPr>
      </w:pPr>
    </w:p>
    <w:p w:rsidR="00C57F64" w:rsidP="0096759E" w:rsidRDefault="005F6E97" w14:paraId="3AD2CDAD" w14:textId="77777777">
      <w:pPr>
        <w:pStyle w:val="Paragraphedeliste"/>
        <w:spacing w:before="0"/>
        <w:ind w:left="360"/>
        <w:jc w:val="left"/>
        <w:rPr>
          <w:rFonts w:cs="Arial"/>
          <w:lang w:eastAsia="fr-CA"/>
        </w:rPr>
      </w:pPr>
      <w:r w:rsidRPr="003517F4">
        <w:rPr>
          <w:rFonts w:cs="Arial"/>
          <w:lang w:val="fr-FR" w:eastAsia="fr-CA"/>
        </w:rPr>
        <w:t xml:space="preserve">Après la rentrée scolaire, </w:t>
      </w:r>
      <w:r w:rsidRPr="003517F4">
        <w:rPr>
          <w:rFonts w:cs="Arial"/>
          <w:lang w:eastAsia="fr-CA"/>
        </w:rPr>
        <w:t>l’élève pourra être admis au service de garde,</w:t>
      </w:r>
      <w:r w:rsidRPr="003517F4">
        <w:rPr>
          <w:rFonts w:cs="Arial"/>
          <w:lang w:val="fr-FR" w:eastAsia="fr-CA"/>
        </w:rPr>
        <w:t xml:space="preserve"> sous réserve de la capacité d’accueil et d’encadrement du service de garde.</w:t>
      </w:r>
      <w:r w:rsidRPr="003517F4" w:rsidR="0096759E">
        <w:rPr>
          <w:lang w:val="fr-FR"/>
        </w:rPr>
        <w:t xml:space="preserve"> </w:t>
      </w:r>
      <w:r w:rsidRPr="003517F4" w:rsidR="79CDD5E3">
        <w:rPr>
          <w:rFonts w:cs="Arial"/>
          <w:lang w:val="fr-FR" w:eastAsia="fr-CA"/>
        </w:rPr>
        <w:t>Les parents</w:t>
      </w:r>
      <w:r w:rsidRPr="003517F4" w:rsidR="79CDD5E3">
        <w:rPr>
          <w:rFonts w:cs="Arial"/>
          <w:lang w:eastAsia="fr-CA"/>
        </w:rPr>
        <w:t xml:space="preserve"> doivent remettre le formulaire d’inscription au service de garde au moins deux semaines avant la première journée de fréquentation.</w:t>
      </w:r>
      <w:r w:rsidRPr="003517F4" w:rsidR="00C467B7">
        <w:rPr>
          <w:rFonts w:cs="Arial"/>
          <w:lang w:eastAsia="fr-CA"/>
        </w:rPr>
        <w:t xml:space="preserve"> S’il s’agit d’une réinscription, elle se fait </w:t>
      </w:r>
      <w:r w:rsidRPr="003517F4" w:rsidR="004F4E89">
        <w:rPr>
          <w:rFonts w:cs="Arial"/>
          <w:lang w:eastAsia="fr-CA"/>
        </w:rPr>
        <w:t xml:space="preserve">électroniquement sur le portail </w:t>
      </w:r>
      <w:r w:rsidRPr="003517F4" w:rsidR="004F4E89">
        <w:rPr>
          <w:rFonts w:cs="Arial"/>
          <w:i/>
          <w:lang w:eastAsia="fr-CA"/>
        </w:rPr>
        <w:t>Mozaïk Parent</w:t>
      </w:r>
      <w:r w:rsidRPr="003517F4" w:rsidR="004F4E89">
        <w:rPr>
          <w:rFonts w:cs="Arial"/>
          <w:lang w:eastAsia="fr-CA"/>
        </w:rPr>
        <w:t>.</w:t>
      </w:r>
    </w:p>
    <w:p w:rsidR="00C57F64" w:rsidP="0096759E" w:rsidRDefault="00C57F64" w14:paraId="7E8588B5" w14:textId="77777777">
      <w:pPr>
        <w:pStyle w:val="Paragraphedeliste"/>
        <w:spacing w:before="0"/>
        <w:ind w:left="360"/>
        <w:jc w:val="left"/>
        <w:rPr>
          <w:rFonts w:cs="Arial"/>
          <w:lang w:eastAsia="fr-CA"/>
        </w:rPr>
      </w:pPr>
    </w:p>
    <w:p w:rsidRPr="007D2AE6" w:rsidR="005F6E97" w:rsidP="00F1168F" w:rsidRDefault="005F6E97" w14:paraId="03927414" w14:textId="7B03456B">
      <w:pPr>
        <w:pStyle w:val="Style2"/>
      </w:pPr>
      <w:bookmarkStart w:name="_Toc130471619" w:id="13"/>
      <w:r w:rsidRPr="007D2AE6">
        <w:t>Dépassement de la capacité d’accueil et d’encadrement du service de</w:t>
      </w:r>
      <w:r w:rsidR="00985535">
        <w:t xml:space="preserve"> </w:t>
      </w:r>
      <w:r w:rsidRPr="007D2AE6">
        <w:t>garde</w:t>
      </w:r>
      <w:bookmarkEnd w:id="13"/>
    </w:p>
    <w:p w:rsidR="00615761" w:rsidP="00824E3A" w:rsidRDefault="00174251" w14:paraId="08A6A83B" w14:textId="7C9E29DE">
      <w:pPr>
        <w:pStyle w:val="Paragraphedeliste"/>
        <w:ind w:left="406" w:hanging="14"/>
        <w:jc w:val="left"/>
        <w:rPr>
          <w:rFonts w:cs="Arial"/>
          <w:lang w:val="fr-FR" w:eastAsia="fr-CA"/>
        </w:rPr>
      </w:pPr>
      <w:r w:rsidRPr="00142AD2">
        <w:rPr>
          <w:rFonts w:cs="Arial"/>
          <w:lang w:val="fr-FR" w:eastAsia="fr-CA"/>
        </w:rPr>
        <w:t>À la rentrée scolaire ou à tout autre moment durant l’année, si les inscriptions ou la fréquentation dépassent la capacité d’accueil et d’encadrement du service de garde</w:t>
      </w:r>
      <w:r w:rsidRPr="00142AD2" w:rsidR="00114189">
        <w:rPr>
          <w:rFonts w:cs="Arial"/>
          <w:lang w:val="fr-FR" w:eastAsia="fr-CA"/>
        </w:rPr>
        <w:t>,</w:t>
      </w:r>
      <w:r w:rsidR="004A7D1D">
        <w:rPr>
          <w:rFonts w:cs="Arial"/>
          <w:lang w:val="fr-FR" w:eastAsia="fr-CA"/>
        </w:rPr>
        <w:t xml:space="preserve"> la direction appliquera un plan de continuation des services.</w:t>
      </w:r>
    </w:p>
    <w:p w:rsidR="00615761" w:rsidP="00824E3A" w:rsidRDefault="00615761" w14:paraId="34F98223" w14:textId="77777777">
      <w:pPr>
        <w:pStyle w:val="Paragraphedeliste"/>
        <w:ind w:left="406" w:hanging="14"/>
        <w:jc w:val="left"/>
        <w:rPr>
          <w:rFonts w:cs="Arial"/>
          <w:lang w:val="fr-FR" w:eastAsia="fr-CA"/>
        </w:rPr>
      </w:pPr>
    </w:p>
    <w:p w:rsidRPr="00097B1C" w:rsidR="00174251" w:rsidP="00097B1C" w:rsidRDefault="000C5094" w14:paraId="334FE845" w14:textId="53B3A24E">
      <w:pPr>
        <w:pStyle w:val="Paragraphedeliste"/>
        <w:ind w:left="406" w:hanging="14"/>
        <w:jc w:val="left"/>
        <w:rPr>
          <w:rFonts w:cs="Arial"/>
          <w:lang w:val="fr-FR" w:eastAsia="fr-CA"/>
        </w:rPr>
      </w:pPr>
      <w:r>
        <w:rPr>
          <w:rFonts w:cs="Arial"/>
          <w:lang w:val="fr-FR" w:eastAsia="fr-CA"/>
        </w:rPr>
        <w:t>En dernier recours</w:t>
      </w:r>
      <w:r w:rsidR="00097B1C">
        <w:rPr>
          <w:rFonts w:cs="Arial"/>
          <w:lang w:val="fr-FR" w:eastAsia="fr-CA"/>
        </w:rPr>
        <w:t xml:space="preserve">, </w:t>
      </w:r>
      <w:r>
        <w:rPr>
          <w:rFonts w:cs="Arial"/>
          <w:lang w:val="fr-FR" w:eastAsia="fr-CA"/>
        </w:rPr>
        <w:t>s’</w:t>
      </w:r>
      <w:r w:rsidR="004A601A">
        <w:rPr>
          <w:rFonts w:cs="Arial"/>
          <w:lang w:val="fr-FR" w:eastAsia="fr-CA"/>
        </w:rPr>
        <w:t>il devient impossible d’offrir le service à tous</w:t>
      </w:r>
      <w:r>
        <w:rPr>
          <w:rFonts w:cs="Arial"/>
          <w:lang w:val="fr-FR" w:eastAsia="fr-CA"/>
        </w:rPr>
        <w:t xml:space="preserve"> malgré l’application du plan</w:t>
      </w:r>
      <w:r w:rsidR="004A601A">
        <w:rPr>
          <w:rFonts w:cs="Arial"/>
          <w:lang w:val="fr-FR" w:eastAsia="fr-CA"/>
        </w:rPr>
        <w:t xml:space="preserve">, </w:t>
      </w:r>
      <w:r w:rsidRPr="00097B1C" w:rsidR="00174251">
        <w:rPr>
          <w:rFonts w:cs="Arial"/>
          <w:lang w:val="fr-FR" w:eastAsia="fr-CA"/>
        </w:rPr>
        <w:t>une priorisation des élèves à qui le service sera offert sera effectuée et une liste d’attente sera constituée, selon les critères suivants :</w:t>
      </w:r>
    </w:p>
    <w:p w:rsidRPr="00142AD2" w:rsidR="00174251" w:rsidP="00824E3A" w:rsidRDefault="00174251" w14:paraId="0B809ED3" w14:textId="77777777">
      <w:pPr>
        <w:pStyle w:val="Paragraphedeliste"/>
        <w:ind w:left="406" w:hanging="14"/>
        <w:jc w:val="left"/>
        <w:rPr>
          <w:rFonts w:cs="Arial"/>
          <w:lang w:val="fr-FR" w:eastAsia="fr-CA"/>
        </w:rPr>
      </w:pPr>
    </w:p>
    <w:p w:rsidR="00174251" w:rsidP="00824E3A" w:rsidRDefault="00174251" w14:paraId="1B8E7F5A" w14:textId="77777777">
      <w:pPr>
        <w:pStyle w:val="Paragraphedeliste"/>
        <w:numPr>
          <w:ilvl w:val="0"/>
          <w:numId w:val="28"/>
        </w:numPr>
        <w:spacing w:before="0"/>
        <w:ind w:left="406" w:hanging="14"/>
        <w:jc w:val="left"/>
        <w:rPr>
          <w:rFonts w:cs="Arial"/>
          <w:lang w:val="fr-FR" w:eastAsia="fr-CA"/>
        </w:rPr>
      </w:pPr>
      <w:r w:rsidRPr="00142AD2">
        <w:rPr>
          <w:rFonts w:cs="Arial"/>
          <w:lang w:val="fr-FR" w:eastAsia="fr-CA"/>
        </w:rPr>
        <w:t>Pour les périodes du matin et du soir :</w:t>
      </w:r>
    </w:p>
    <w:p w:rsidRPr="00142AD2" w:rsidR="00097B1C" w:rsidP="00097B1C" w:rsidRDefault="00097B1C" w14:paraId="1551EA0C" w14:textId="77777777">
      <w:pPr>
        <w:pStyle w:val="Paragraphedeliste"/>
        <w:spacing w:before="0"/>
        <w:ind w:left="406"/>
        <w:jc w:val="left"/>
        <w:rPr>
          <w:rFonts w:cs="Arial"/>
          <w:lang w:val="fr-FR" w:eastAsia="fr-CA"/>
        </w:rPr>
      </w:pPr>
    </w:p>
    <w:p w:rsidRPr="003517F4" w:rsidR="00174251" w:rsidP="002E4A88" w:rsidRDefault="00174251" w14:paraId="44B862D5" w14:textId="54711F07">
      <w:pPr>
        <w:pStyle w:val="Paragraphedeliste"/>
        <w:numPr>
          <w:ilvl w:val="1"/>
          <w:numId w:val="28"/>
        </w:numPr>
        <w:spacing w:before="0"/>
        <w:jc w:val="left"/>
        <w:rPr>
          <w:rFonts w:cs="Arial"/>
          <w:lang w:val="fr-FR" w:eastAsia="fr-CA"/>
        </w:rPr>
      </w:pPr>
      <w:r w:rsidRPr="003517F4">
        <w:rPr>
          <w:rFonts w:cs="Arial"/>
          <w:lang w:val="fr-FR" w:eastAsia="fr-CA"/>
        </w:rPr>
        <w:t>Les élèves les plus jeunes</w:t>
      </w:r>
      <w:r w:rsidRPr="003517F4" w:rsidR="00893299">
        <w:rPr>
          <w:rFonts w:cs="Arial"/>
          <w:lang w:val="fr-FR" w:eastAsia="fr-CA"/>
        </w:rPr>
        <w:t xml:space="preserve"> seront priorisés</w:t>
      </w:r>
      <w:r w:rsidRPr="003517F4">
        <w:rPr>
          <w:rFonts w:cs="Arial"/>
          <w:lang w:val="fr-FR" w:eastAsia="fr-CA"/>
        </w:rPr>
        <w:t>.</w:t>
      </w:r>
    </w:p>
    <w:p w:rsidRPr="003517F4" w:rsidR="00174251" w:rsidP="00824E3A" w:rsidRDefault="00174251" w14:paraId="6B0E11C6" w14:textId="77777777">
      <w:pPr>
        <w:pStyle w:val="Paragraphedeliste"/>
        <w:spacing w:before="0"/>
        <w:ind w:left="406" w:hanging="14"/>
        <w:jc w:val="left"/>
        <w:rPr>
          <w:rFonts w:cs="Arial"/>
          <w:lang w:val="fr-FR" w:eastAsia="fr-CA"/>
        </w:rPr>
      </w:pPr>
    </w:p>
    <w:p w:rsidRPr="003517F4" w:rsidR="00174251" w:rsidP="00824E3A" w:rsidRDefault="00174251" w14:paraId="70B455A0" w14:textId="77777777">
      <w:pPr>
        <w:pStyle w:val="Paragraphedeliste"/>
        <w:numPr>
          <w:ilvl w:val="0"/>
          <w:numId w:val="28"/>
        </w:numPr>
        <w:spacing w:before="0"/>
        <w:ind w:left="406" w:hanging="14"/>
        <w:jc w:val="left"/>
        <w:rPr>
          <w:rFonts w:cs="Arial"/>
          <w:lang w:val="fr-FR" w:eastAsia="fr-CA"/>
        </w:rPr>
      </w:pPr>
      <w:r w:rsidRPr="003517F4">
        <w:rPr>
          <w:rFonts w:cs="Arial"/>
          <w:lang w:val="fr-FR" w:eastAsia="fr-CA"/>
        </w:rPr>
        <w:t>Pour la période de midi :</w:t>
      </w:r>
    </w:p>
    <w:p w:rsidRPr="003517F4" w:rsidR="00097B1C" w:rsidP="00097B1C" w:rsidRDefault="00097B1C" w14:paraId="5377BDFE" w14:textId="77777777">
      <w:pPr>
        <w:pStyle w:val="Paragraphedeliste"/>
        <w:spacing w:before="0"/>
        <w:ind w:left="406"/>
        <w:jc w:val="left"/>
        <w:rPr>
          <w:rFonts w:cs="Arial"/>
          <w:lang w:val="fr-FR" w:eastAsia="fr-CA"/>
        </w:rPr>
      </w:pPr>
    </w:p>
    <w:p w:rsidRPr="00142AD2" w:rsidR="00174251" w:rsidP="002E4A88" w:rsidRDefault="00174251" w14:paraId="5145C992" w14:textId="27CECB75">
      <w:pPr>
        <w:pStyle w:val="Paragraphedeliste"/>
        <w:numPr>
          <w:ilvl w:val="1"/>
          <w:numId w:val="28"/>
        </w:numPr>
        <w:spacing w:before="0"/>
        <w:jc w:val="left"/>
        <w:rPr>
          <w:rFonts w:cs="Arial"/>
          <w:lang w:val="fr-FR" w:eastAsia="fr-CA"/>
        </w:rPr>
      </w:pPr>
      <w:r w:rsidRPr="003517F4">
        <w:rPr>
          <w:rFonts w:cs="Arial"/>
          <w:lang w:val="fr-FR" w:eastAsia="fr-CA"/>
        </w:rPr>
        <w:t xml:space="preserve">Les élèves les plus jeunes </w:t>
      </w:r>
      <w:r w:rsidRPr="003517F4" w:rsidR="00893299">
        <w:rPr>
          <w:rFonts w:cs="Arial"/>
          <w:lang w:val="fr-FR" w:eastAsia="fr-CA"/>
        </w:rPr>
        <w:t xml:space="preserve">seront priorisés </w:t>
      </w:r>
      <w:r w:rsidRPr="003517F4">
        <w:rPr>
          <w:rFonts w:cs="Arial"/>
          <w:lang w:val="fr-FR" w:eastAsia="fr-CA"/>
        </w:rPr>
        <w:t>en tenant</w:t>
      </w:r>
      <w:r w:rsidRPr="00142AD2">
        <w:rPr>
          <w:rFonts w:cs="Arial"/>
          <w:lang w:val="fr-FR" w:eastAsia="fr-CA"/>
        </w:rPr>
        <w:t xml:space="preserve"> compte de la distance pour les élèves marcheurs selon la Politique du transport scolaire (OS-TR-01).</w:t>
      </w:r>
    </w:p>
    <w:p w:rsidRPr="00142AD2" w:rsidR="00554BF9" w:rsidP="00824E3A" w:rsidRDefault="00554BF9" w14:paraId="54443F8C" w14:textId="77777777">
      <w:pPr>
        <w:pStyle w:val="Paragraphedeliste"/>
        <w:spacing w:before="0"/>
        <w:ind w:left="406" w:hanging="14"/>
        <w:jc w:val="left"/>
        <w:rPr>
          <w:rFonts w:cs="Arial"/>
          <w:lang w:val="fr-FR" w:eastAsia="fr-CA"/>
        </w:rPr>
      </w:pPr>
    </w:p>
    <w:p w:rsidRPr="00142AD2" w:rsidR="00174251" w:rsidP="00824E3A" w:rsidRDefault="00174251" w14:paraId="7D52B5FC" w14:textId="20DE9EF4">
      <w:pPr>
        <w:pStyle w:val="Paragraphedeliste"/>
        <w:spacing w:before="0"/>
        <w:ind w:left="406" w:hanging="14"/>
        <w:jc w:val="left"/>
        <w:rPr>
          <w:rFonts w:cs="Arial"/>
          <w:lang w:val="fr-FR" w:eastAsia="fr-CA"/>
        </w:rPr>
      </w:pPr>
      <w:r w:rsidRPr="00142AD2">
        <w:rPr>
          <w:rFonts w:cs="Arial"/>
          <w:lang w:val="fr-FR" w:eastAsia="fr-CA"/>
        </w:rPr>
        <w:t>S’il y a lieu,</w:t>
      </w:r>
      <w:r w:rsidRPr="00142AD2" w:rsidDel="006574C2">
        <w:rPr>
          <w:rFonts w:cs="Arial"/>
          <w:lang w:val="fr-FR" w:eastAsia="fr-CA"/>
        </w:rPr>
        <w:t xml:space="preserve"> </w:t>
      </w:r>
      <w:r w:rsidRPr="00142AD2">
        <w:rPr>
          <w:rFonts w:cs="Arial"/>
          <w:lang w:val="fr-FR" w:eastAsia="fr-CA"/>
        </w:rPr>
        <w:t>la direction de l’école peut prioriser, malgré les critères ci-haut, un élève et l’admettre au service de garde pour des raisons humanitaires ou pour lui éviter un préjudice grave.</w:t>
      </w:r>
    </w:p>
    <w:p w:rsidRPr="00142AD2" w:rsidR="00114A9B" w:rsidP="00824E3A" w:rsidRDefault="00114A9B" w14:paraId="5262254A" w14:textId="77777777">
      <w:pPr>
        <w:pStyle w:val="Paragraphedeliste"/>
        <w:spacing w:before="0"/>
        <w:ind w:left="406" w:hanging="14"/>
        <w:jc w:val="left"/>
        <w:rPr>
          <w:rFonts w:cs="Arial"/>
          <w:lang w:val="fr-FR" w:eastAsia="fr-CA"/>
        </w:rPr>
      </w:pPr>
    </w:p>
    <w:p w:rsidRPr="00142AD2" w:rsidR="00FE709B" w:rsidP="00824E3A" w:rsidRDefault="00FE709B" w14:paraId="5458FE01" w14:textId="233CB125">
      <w:pPr>
        <w:pStyle w:val="Paragraphedeliste"/>
        <w:spacing w:before="0"/>
        <w:ind w:left="406" w:hanging="14"/>
        <w:jc w:val="left"/>
        <w:rPr>
          <w:rFonts w:cs="Arial"/>
          <w:lang w:val="fr-FR" w:eastAsia="fr-CA"/>
        </w:rPr>
      </w:pPr>
      <w:r w:rsidRPr="706944EE" w:rsidR="00FE709B">
        <w:rPr>
          <w:rFonts w:cs="Arial"/>
          <w:lang w:val="fr-FR" w:eastAsia="fr-CA"/>
        </w:rPr>
        <w:t xml:space="preserve">Les parents des élèves </w:t>
      </w:r>
      <w:r w:rsidRPr="706944EE" w:rsidR="005B2FC4">
        <w:rPr>
          <w:rFonts w:cs="Arial"/>
          <w:lang w:val="fr-FR" w:eastAsia="fr-CA"/>
        </w:rPr>
        <w:t xml:space="preserve">à qui le service ne sera </w:t>
      </w:r>
      <w:r w:rsidRPr="706944EE" w:rsidR="00754E2E">
        <w:rPr>
          <w:rFonts w:cs="Arial"/>
          <w:lang w:val="fr-FR" w:eastAsia="fr-CA"/>
        </w:rPr>
        <w:t xml:space="preserve">pas ou </w:t>
      </w:r>
      <w:r w:rsidRPr="706944EE" w:rsidR="005B2FC4">
        <w:rPr>
          <w:rFonts w:cs="Arial"/>
          <w:lang w:val="fr-FR" w:eastAsia="fr-CA"/>
        </w:rPr>
        <w:t>plus offert seront avisés minimalement</w:t>
      </w:r>
      <w:r w:rsidRPr="706944EE" w:rsidR="005B2FC4">
        <w:rPr>
          <w:rFonts w:cs="Arial"/>
          <w:lang w:val="fr-FR" w:eastAsia="fr-CA"/>
        </w:rPr>
        <w:t xml:space="preserve"> </w:t>
      </w:r>
      <w:r w:rsidRPr="706944EE" w:rsidR="00FA2981">
        <w:rPr>
          <w:rFonts w:cs="Arial"/>
          <w:lang w:val="fr-FR" w:eastAsia="fr-CA"/>
        </w:rPr>
        <w:t xml:space="preserve">dans un délai </w:t>
      </w:r>
      <w:r w:rsidRPr="706944EE" w:rsidR="00720DDD">
        <w:rPr>
          <w:rFonts w:cs="Arial"/>
          <w:lang w:val="fr-FR" w:eastAsia="fr-CA"/>
        </w:rPr>
        <w:t>de</w:t>
      </w:r>
      <w:r w:rsidRPr="706944EE" w:rsidR="00233A04">
        <w:rPr>
          <w:rFonts w:cs="Arial"/>
          <w:lang w:val="fr-FR" w:eastAsia="fr-CA"/>
        </w:rPr>
        <w:t xml:space="preserve"> 5 jours</w:t>
      </w:r>
      <w:r w:rsidRPr="706944EE" w:rsidR="00233A04">
        <w:rPr>
          <w:rFonts w:cs="Arial"/>
          <w:lang w:val="fr-FR" w:eastAsia="fr-CA"/>
        </w:rPr>
        <w:t xml:space="preserve"> </w:t>
      </w:r>
      <w:r w:rsidRPr="706944EE" w:rsidR="00F42DB9">
        <w:rPr>
          <w:rFonts w:cs="Arial"/>
          <w:lang w:val="fr-FR" w:eastAsia="fr-CA"/>
        </w:rPr>
        <w:t>avant que la décision ne soit applicable.</w:t>
      </w:r>
    </w:p>
    <w:p w:rsidRPr="00142AD2" w:rsidR="00D71F30" w:rsidP="00824E3A" w:rsidRDefault="00D71F30" w14:paraId="45FF8731" w14:textId="77777777">
      <w:pPr>
        <w:pStyle w:val="Paragraphedeliste"/>
        <w:spacing w:before="0"/>
        <w:ind w:left="406" w:hanging="14"/>
        <w:jc w:val="left"/>
        <w:rPr>
          <w:rFonts w:cs="Arial"/>
          <w:lang w:val="fr-FR" w:eastAsia="fr-CA"/>
        </w:rPr>
      </w:pPr>
    </w:p>
    <w:p w:rsidRPr="00C10A98" w:rsidR="00C10A98" w:rsidP="706944EE" w:rsidRDefault="00514E84" w14:paraId="0EAAEBCB" w14:textId="7FACAD2B">
      <w:pPr>
        <w:pStyle w:val="Style2"/>
        <w:rPr/>
      </w:pPr>
      <w:bookmarkStart w:name="_Toc581065465" w:id="14"/>
      <w:bookmarkStart w:name="_Toc130471620" w:id="15"/>
      <w:r w:rsidR="00514E84">
        <w:rPr/>
        <w:t>Inscription aux journées pédagogiques</w:t>
      </w:r>
      <w:bookmarkEnd w:id="14"/>
      <w:bookmarkEnd w:id="15"/>
    </w:p>
    <w:p w:rsidRPr="00FF2501" w:rsidR="00A46F50" w:rsidP="00233D79" w:rsidRDefault="00A46F50" w14:paraId="407629A3" w14:textId="615ED6B3">
      <w:pPr>
        <w:spacing w:before="0"/>
        <w:ind w:left="378"/>
        <w:jc w:val="left"/>
        <w:rPr>
          <w:rFonts w:cs="Arial"/>
          <w:color w:val="000000" w:themeColor="text1"/>
        </w:rPr>
      </w:pPr>
      <w:r w:rsidRPr="706944EE" w:rsidR="00A46F50">
        <w:rPr>
          <w:rFonts w:cs="Arial"/>
          <w:color w:val="000000" w:themeColor="text1" w:themeTint="FF" w:themeShade="FF"/>
        </w:rPr>
        <w:t xml:space="preserve">L’inscription aux journées pédagogiques se fait via le portail </w:t>
      </w:r>
      <w:r w:rsidRPr="706944EE" w:rsidR="00A46F50">
        <w:rPr>
          <w:rFonts w:cs="Arial"/>
          <w:i w:val="1"/>
          <w:iCs w:val="1"/>
          <w:color w:val="000000" w:themeColor="text1" w:themeTint="FF" w:themeShade="FF"/>
        </w:rPr>
        <w:t>Mozaïk Parent</w:t>
      </w:r>
      <w:r w:rsidRPr="706944EE" w:rsidR="00A46F50">
        <w:rPr>
          <w:rFonts w:cs="Arial"/>
          <w:color w:val="000000" w:themeColor="text1" w:themeTint="FF" w:themeShade="FF"/>
        </w:rPr>
        <w:t xml:space="preserve">. Chaque élève qui fréquentera le service de garde lors de la journée pédagogique devra, au préalable, être inscrit sur ce portail. De plus amples informations </w:t>
      </w:r>
      <w:r w:rsidRPr="706944EE" w:rsidR="003F1F78">
        <w:rPr>
          <w:rFonts w:cs="Arial"/>
          <w:color w:val="000000" w:themeColor="text1" w:themeTint="FF" w:themeShade="FF"/>
        </w:rPr>
        <w:t xml:space="preserve">sur les journées pédagogiques </w:t>
      </w:r>
      <w:r w:rsidRPr="706944EE" w:rsidR="00A46F50">
        <w:rPr>
          <w:rFonts w:cs="Arial"/>
          <w:color w:val="000000" w:themeColor="text1" w:themeTint="FF" w:themeShade="FF"/>
        </w:rPr>
        <w:t>sont données sur ce portail</w:t>
      </w:r>
      <w:r w:rsidRPr="706944EE" w:rsidR="003F1F78">
        <w:rPr>
          <w:rFonts w:cs="Arial"/>
          <w:color w:val="000000" w:themeColor="text1" w:themeTint="FF" w:themeShade="FF"/>
        </w:rPr>
        <w:t xml:space="preserve"> (délai d’inscription, </w:t>
      </w:r>
      <w:r w:rsidRPr="706944EE" w:rsidR="00F83845">
        <w:rPr>
          <w:rFonts w:cs="Arial"/>
          <w:color w:val="000000" w:themeColor="text1" w:themeTint="FF" w:themeShade="FF"/>
        </w:rPr>
        <w:t>activités, coût</w:t>
      </w:r>
      <w:r w:rsidRPr="706944EE" w:rsidR="003740EC">
        <w:rPr>
          <w:rFonts w:cs="Arial"/>
          <w:color w:val="000000" w:themeColor="text1" w:themeTint="FF" w:themeShade="FF"/>
        </w:rPr>
        <w:t>, etc</w:t>
      </w:r>
      <w:r w:rsidRPr="706944EE" w:rsidR="00901817">
        <w:rPr>
          <w:rFonts w:cs="Arial"/>
          <w:color w:val="000000" w:themeColor="text1" w:themeTint="FF" w:themeShade="FF"/>
        </w:rPr>
        <w:t>.</w:t>
      </w:r>
      <w:r w:rsidRPr="706944EE" w:rsidR="003740EC">
        <w:rPr>
          <w:rFonts w:cs="Arial"/>
          <w:color w:val="000000" w:themeColor="text1" w:themeTint="FF" w:themeShade="FF"/>
        </w:rPr>
        <w:t>)</w:t>
      </w:r>
      <w:r w:rsidRPr="706944EE" w:rsidR="00A46F50">
        <w:rPr>
          <w:rFonts w:cs="Arial"/>
          <w:color w:val="000000" w:themeColor="text1" w:themeTint="FF" w:themeShade="FF"/>
        </w:rPr>
        <w:t xml:space="preserve">. </w:t>
      </w:r>
    </w:p>
    <w:p w:rsidRPr="00273BBC" w:rsidR="00A46F50" w:rsidP="00233D79" w:rsidRDefault="00A46F50" w14:paraId="26AD2BDC" w14:textId="77777777">
      <w:pPr>
        <w:spacing w:before="0"/>
        <w:ind w:left="378"/>
        <w:jc w:val="left"/>
        <w:rPr>
          <w:rFonts w:cs="Arial"/>
        </w:rPr>
      </w:pPr>
      <w:r w:rsidRPr="706944EE" w:rsidR="00A46F50">
        <w:rPr>
          <w:rFonts w:cs="Arial"/>
        </w:rPr>
        <w:t>Un élève non inscrit ou inscrit hors délai au service de garde pour une journée pédagogique ne pourra être accepté le matin même.</w:t>
      </w:r>
    </w:p>
    <w:p w:rsidR="00A46F50" w:rsidP="00233D79" w:rsidRDefault="00A46F50" w14:paraId="5C785CFA" w14:textId="1177001B">
      <w:pPr>
        <w:spacing w:before="0"/>
        <w:ind w:left="378"/>
        <w:jc w:val="left"/>
        <w:rPr>
          <w:rFonts w:cs="Arial"/>
          <w:lang w:eastAsia="fr-CA"/>
        </w:rPr>
      </w:pPr>
      <w:r w:rsidRPr="706944EE" w:rsidR="00A46F50">
        <w:rPr>
          <w:rFonts w:cs="Arial"/>
          <w:lang w:eastAsia="fr-CA"/>
        </w:rPr>
        <w:t>Les parents ont la responsabilité de s’assurer que leur enfant est bien entré au service de garde.</w:t>
      </w:r>
      <w:r w:rsidRPr="706944EE" w:rsidR="00C10A98">
        <w:rPr>
          <w:rFonts w:cs="Arial"/>
          <w:lang w:eastAsia="fr-CA"/>
        </w:rPr>
        <w:t xml:space="preserve"> </w:t>
      </w:r>
      <w:r w:rsidRPr="706944EE" w:rsidR="00A46F50">
        <w:rPr>
          <w:rFonts w:cs="Arial"/>
          <w:lang w:eastAsia="fr-CA"/>
        </w:rPr>
        <w:t xml:space="preserve">En début de journée, les présences seront prises. En cas d’absence, les parents seront contactés vers </w:t>
      </w:r>
      <w:r w:rsidRPr="706944EE" w:rsidR="00696143">
        <w:rPr>
          <w:rFonts w:cs="Arial"/>
          <w:lang w:eastAsia="fr-CA"/>
        </w:rPr>
        <w:t>9</w:t>
      </w:r>
      <w:r w:rsidRPr="706944EE" w:rsidR="00514E84">
        <w:rPr>
          <w:rFonts w:cs="Arial"/>
          <w:lang w:eastAsia="fr-CA"/>
        </w:rPr>
        <w:t> </w:t>
      </w:r>
      <w:r w:rsidRPr="706944EE" w:rsidR="00A46F50">
        <w:rPr>
          <w:rFonts w:cs="Arial"/>
          <w:lang w:eastAsia="fr-CA"/>
        </w:rPr>
        <w:t>h</w:t>
      </w:r>
      <w:r w:rsidRPr="706944EE" w:rsidR="00514E84">
        <w:rPr>
          <w:rFonts w:cs="Arial"/>
          <w:lang w:eastAsia="fr-CA"/>
        </w:rPr>
        <w:t> </w:t>
      </w:r>
      <w:r w:rsidRPr="706944EE" w:rsidR="00696143">
        <w:rPr>
          <w:rFonts w:cs="Arial"/>
          <w:lang w:eastAsia="fr-CA"/>
        </w:rPr>
        <w:t>30</w:t>
      </w:r>
      <w:r w:rsidRPr="706944EE" w:rsidR="00A46F50">
        <w:rPr>
          <w:rFonts w:cs="Arial"/>
          <w:lang w:eastAsia="fr-CA"/>
        </w:rPr>
        <w:t xml:space="preserve"> pour signaler l’absence d’un élève qui était inscrit à cette journée. Dès que l’enfant est inscrit, les frais</w:t>
      </w:r>
      <w:r w:rsidRPr="706944EE" w:rsidR="00A46F50">
        <w:rPr>
          <w:rFonts w:cs="Arial"/>
          <w:lang w:eastAsia="fr-CA"/>
        </w:rPr>
        <w:t xml:space="preserve"> applicables seront</w:t>
      </w:r>
      <w:r w:rsidRPr="706944EE" w:rsidR="00A46F50">
        <w:rPr>
          <w:rFonts w:cs="Arial"/>
          <w:color w:val="70AD47" w:themeColor="accent6" w:themeTint="FF" w:themeShade="FF"/>
          <w:lang w:eastAsia="fr-CA"/>
        </w:rPr>
        <w:t xml:space="preserve"> </w:t>
      </w:r>
      <w:r w:rsidRPr="706944EE" w:rsidR="00A46F50">
        <w:rPr>
          <w:rFonts w:cs="Arial"/>
          <w:lang w:eastAsia="fr-CA"/>
        </w:rPr>
        <w:t>facturés</w:t>
      </w:r>
      <w:r w:rsidRPr="706944EE" w:rsidR="004753AE">
        <w:rPr>
          <w:rFonts w:cs="Arial"/>
          <w:lang w:eastAsia="fr-CA"/>
        </w:rPr>
        <w:t>,</w:t>
      </w:r>
      <w:r w:rsidRPr="706944EE" w:rsidR="00A46F50">
        <w:rPr>
          <w:rFonts w:cs="Arial"/>
          <w:lang w:eastAsia="fr-CA"/>
        </w:rPr>
        <w:t xml:space="preserve"> peu importe si l’élève est présent ou non. </w:t>
      </w:r>
    </w:p>
    <w:p w:rsidRPr="007D2AE6" w:rsidR="00AE4CA5" w:rsidP="005E7718" w:rsidRDefault="008416AB" w14:paraId="7671C358" w14:textId="4437E320">
      <w:pPr>
        <w:pStyle w:val="Style3"/>
      </w:pPr>
      <w:bookmarkStart w:name="_Toc1625935783" w:id="16"/>
      <w:bookmarkStart w:name="_Toc130471621" w:id="17"/>
      <w:r>
        <w:t>3.4.1</w:t>
      </w:r>
      <w:r>
        <w:tab/>
      </w:r>
      <w:r w:rsidR="00C10A98">
        <w:t>Insc</w:t>
      </w:r>
      <w:bookmarkEnd w:id="16"/>
      <w:r w:rsidR="00242863">
        <w:t xml:space="preserve">riptions aux activités spéciales </w:t>
      </w:r>
      <w:r w:rsidR="009F0372">
        <w:t>et</w:t>
      </w:r>
      <w:r w:rsidR="00242863">
        <w:t xml:space="preserve"> sorties lors des journées pédagogiques</w:t>
      </w:r>
      <w:bookmarkEnd w:id="17"/>
    </w:p>
    <w:p w:rsidRPr="007629CF" w:rsidR="00AE4CA5" w:rsidP="00AE4CA5" w:rsidRDefault="00AE4CA5" w14:paraId="055FF2CB" w14:textId="77777777">
      <w:pPr>
        <w:spacing w:before="0"/>
        <w:ind w:left="426"/>
        <w:jc w:val="left"/>
        <w:rPr>
          <w:rFonts w:cs="Arial"/>
          <w:lang w:eastAsia="fr-CA"/>
        </w:rPr>
      </w:pPr>
      <w:r w:rsidRPr="007629CF">
        <w:rPr>
          <w:rFonts w:cs="Arial"/>
          <w:lang w:eastAsia="fr-CA"/>
        </w:rPr>
        <w:t xml:space="preserve">Lors d’une journée pédagogique, le service de garde pourra offrir des activités spéciales et sorties impliquant des coûts supplémentaires. </w:t>
      </w:r>
    </w:p>
    <w:p w:rsidRPr="007629CF" w:rsidR="00AE4CA5" w:rsidP="00AE4CA5" w:rsidRDefault="00AE4CA5" w14:paraId="4CF217E8" w14:textId="77777777">
      <w:pPr>
        <w:spacing w:before="0" w:after="120"/>
        <w:ind w:left="426"/>
        <w:jc w:val="left"/>
        <w:rPr>
          <w:rFonts w:cs="Arial"/>
          <w:lang w:eastAsia="fr-CA"/>
        </w:rPr>
      </w:pPr>
      <w:r w:rsidRPr="007629CF">
        <w:rPr>
          <w:rFonts w:cs="Arial"/>
          <w:lang w:eastAsia="fr-CA"/>
        </w:rPr>
        <w:t xml:space="preserve">Deux options s’offriront aux parents : </w:t>
      </w:r>
    </w:p>
    <w:p w:rsidRPr="007629CF" w:rsidR="00AE4CA5" w:rsidP="00AE4CA5" w:rsidRDefault="00AE4CA5" w14:paraId="7E8C0807" w14:textId="77777777">
      <w:pPr>
        <w:pStyle w:val="Paragraphedeliste"/>
        <w:numPr>
          <w:ilvl w:val="0"/>
          <w:numId w:val="1"/>
        </w:numPr>
        <w:spacing w:before="0" w:after="120"/>
        <w:ind w:left="850" w:hanging="425"/>
        <w:contextualSpacing w:val="0"/>
        <w:jc w:val="left"/>
        <w:rPr>
          <w:rFonts w:cs="Arial"/>
        </w:rPr>
      </w:pPr>
      <w:r w:rsidRPr="007629CF">
        <w:rPr>
          <w:rFonts w:cs="Arial"/>
        </w:rPr>
        <w:t xml:space="preserve">Inscrire l’élève à l’activité spéciale ou à la sortie en payant des frais supplémentaires; </w:t>
      </w:r>
    </w:p>
    <w:p w:rsidRPr="007629CF" w:rsidR="00AE4CA5" w:rsidP="00AE4CA5" w:rsidRDefault="00AE4CA5" w14:paraId="5D1CF232" w14:textId="77777777">
      <w:pPr>
        <w:pStyle w:val="Paragraphedeliste"/>
        <w:numPr>
          <w:ilvl w:val="0"/>
          <w:numId w:val="1"/>
        </w:numPr>
        <w:spacing w:before="0"/>
        <w:ind w:left="850" w:hanging="425"/>
        <w:contextualSpacing w:val="0"/>
        <w:jc w:val="left"/>
        <w:rPr>
          <w:rFonts w:cs="Arial"/>
        </w:rPr>
      </w:pPr>
      <w:r w:rsidRPr="007629CF">
        <w:rPr>
          <w:rFonts w:cs="Arial"/>
        </w:rPr>
        <w:t>Inscrire l’élève aux activités régulières du service de garde sans payer de</w:t>
      </w:r>
      <w:r>
        <w:rPr>
          <w:rFonts w:cs="Arial"/>
        </w:rPr>
        <w:t>s</w:t>
      </w:r>
      <w:r w:rsidRPr="007629CF">
        <w:rPr>
          <w:rFonts w:cs="Arial"/>
        </w:rPr>
        <w:t xml:space="preserve"> frais supplémentaires.</w:t>
      </w:r>
    </w:p>
    <w:p w:rsidRPr="007629CF" w:rsidR="00AE4CA5" w:rsidP="00AE4CA5" w:rsidRDefault="00AE4CA5" w14:paraId="3A845988" w14:textId="77777777">
      <w:pPr>
        <w:spacing w:before="0"/>
        <w:ind w:left="426"/>
        <w:jc w:val="left"/>
        <w:rPr>
          <w:rFonts w:cs="Arial"/>
          <w:lang w:eastAsia="fr-CA"/>
        </w:rPr>
      </w:pPr>
      <w:r w:rsidRPr="007629CF">
        <w:rPr>
          <w:rFonts w:cs="Arial"/>
        </w:rPr>
        <w:t>Les parents devront indiquer leur choix dans le délai indiqué sur le formulaire d’inscription.</w:t>
      </w:r>
    </w:p>
    <w:p w:rsidRPr="007D2AE6" w:rsidR="00AE4CA5" w:rsidP="00E961E9" w:rsidRDefault="00AE4CA5" w14:paraId="026B896E" w14:textId="1B63114D">
      <w:pPr>
        <w:pStyle w:val="Style5"/>
        <w:numPr>
          <w:ilvl w:val="0"/>
          <w:numId w:val="40"/>
        </w:numPr>
      </w:pPr>
      <w:bookmarkStart w:name="_Toc424940489" w:id="18"/>
      <w:bookmarkStart w:name="_Toc130471622" w:id="19"/>
      <w:r w:rsidRPr="007D2AE6">
        <w:t>Activité spéciale ou sortie</w:t>
      </w:r>
      <w:bookmarkEnd w:id="18"/>
      <w:bookmarkEnd w:id="19"/>
    </w:p>
    <w:p w:rsidRPr="007629CF" w:rsidR="00AE4CA5" w:rsidP="00AE4CA5" w:rsidRDefault="00AE4CA5" w14:paraId="7283FE53" w14:textId="77777777">
      <w:pPr>
        <w:spacing w:before="0"/>
        <w:ind w:left="709"/>
        <w:jc w:val="left"/>
        <w:rPr>
          <w:rFonts w:cs="Arial"/>
        </w:rPr>
      </w:pPr>
      <w:r w:rsidRPr="17E81D89">
        <w:rPr>
          <w:rFonts w:cs="Arial"/>
        </w:rPr>
        <w:t>L’inscription à l’activité spéciale ou à la sortie se déroule suivant le principe « premier arrivé</w:t>
      </w:r>
      <w:r>
        <w:rPr>
          <w:rFonts w:cs="Arial"/>
        </w:rPr>
        <w:t>,</w:t>
      </w:r>
      <w:r w:rsidRPr="17E81D89">
        <w:rPr>
          <w:rFonts w:cs="Arial"/>
        </w:rPr>
        <w:t xml:space="preserve"> premier servi », jusqu’à l’atteinte du nombre maximal de participants ou de la date limite d’inscription, suivant la première éventualité. </w:t>
      </w:r>
    </w:p>
    <w:p w:rsidRPr="007629CF" w:rsidR="00AE4CA5" w:rsidP="00AE4CA5" w:rsidRDefault="00AE4CA5" w14:paraId="4CC0AD4A" w14:textId="77777777">
      <w:pPr>
        <w:spacing w:before="0"/>
        <w:ind w:left="709"/>
        <w:jc w:val="left"/>
        <w:rPr>
          <w:rFonts w:cs="Arial"/>
        </w:rPr>
      </w:pPr>
      <w:r w:rsidRPr="17E81D89">
        <w:rPr>
          <w:rFonts w:cs="Arial"/>
        </w:rPr>
        <w:t xml:space="preserve">Un nombre minimum d’élèves peut être requis pour que l’activité spéciale ou la sortie ait lieu. </w:t>
      </w:r>
    </w:p>
    <w:p w:rsidRPr="007629CF" w:rsidR="00AE4CA5" w:rsidP="00AE4CA5" w:rsidRDefault="00AE4CA5" w14:paraId="16C4D976" w14:textId="77777777">
      <w:pPr>
        <w:spacing w:before="0"/>
        <w:ind w:left="709"/>
        <w:jc w:val="left"/>
        <w:rPr>
          <w:rFonts w:cs="Arial"/>
        </w:rPr>
      </w:pPr>
      <w:r w:rsidRPr="007629CF">
        <w:rPr>
          <w:rFonts w:cs="Arial"/>
        </w:rPr>
        <w:t xml:space="preserve">La remise du formulaire d’inscription à l’activité spéciale ou à la sortie constitue un engagement des parents à payer les frais supplémentaires indiqués, que l’élève soit présent ou non. </w:t>
      </w:r>
    </w:p>
    <w:p w:rsidRPr="007629CF" w:rsidR="00AE4CA5" w:rsidP="00AE4CA5" w:rsidRDefault="00AE4CA5" w14:paraId="18D734B9" w14:textId="619670D1">
      <w:pPr>
        <w:spacing w:before="0"/>
        <w:ind w:left="709"/>
        <w:jc w:val="left"/>
        <w:rPr>
          <w:rFonts w:eastAsia="Arial Narrow" w:cs="Arial"/>
        </w:rPr>
      </w:pPr>
      <w:r w:rsidRPr="007629CF">
        <w:rPr>
          <w:rFonts w:cs="Arial"/>
          <w:lang w:eastAsia="fr-CA"/>
        </w:rPr>
        <w:t xml:space="preserve">Pour certaines activités spéciales et sorties, une liste d’attente pourra être constituée. Advenant l’annulation d’une inscription dans les </w:t>
      </w:r>
      <w:r w:rsidR="00C42969">
        <w:rPr>
          <w:rFonts w:cs="Arial"/>
        </w:rPr>
        <w:t>2</w:t>
      </w:r>
      <w:r w:rsidRPr="007629CF">
        <w:rPr>
          <w:rFonts w:cs="Arial"/>
        </w:rPr>
        <w:t> jours avant la tenue de l’activité spéciale ou de la sortie, les parents des élèves inscrits sur cette liste seront contactés pour leur offrir la place devenue disponible, suivant le principe « premier arrivé, premier servi ».</w:t>
      </w:r>
      <w:r w:rsidRPr="007629CF">
        <w:rPr>
          <w:rFonts w:eastAsia="Arial Narrow" w:cs="Arial"/>
        </w:rPr>
        <w:t xml:space="preserve"> </w:t>
      </w:r>
      <w:r w:rsidRPr="007629CF">
        <w:rPr>
          <w:rFonts w:cs="Arial"/>
        </w:rPr>
        <w:t xml:space="preserve">Le remplacement de l’élève absent n’est cependant pas automatique. Une évaluation au cas par cas sera faite. </w:t>
      </w:r>
    </w:p>
    <w:p w:rsidRPr="008108BE" w:rsidR="00AE4CA5" w:rsidP="00E961E9" w:rsidRDefault="00AE4CA5" w14:paraId="29B27ECC" w14:textId="3B5F8668">
      <w:pPr>
        <w:spacing w:before="0"/>
        <w:ind w:left="709"/>
        <w:jc w:val="left"/>
        <w:rPr>
          <w:rFonts w:cs="Arial"/>
          <w:lang w:eastAsia="fr-CA"/>
        </w:rPr>
      </w:pPr>
      <w:r w:rsidRPr="008108BE">
        <w:rPr>
          <w:rFonts w:cs="Arial"/>
          <w:lang w:eastAsia="fr-CA"/>
        </w:rPr>
        <w:t xml:space="preserve">Les parents qui ont des comptes en souffrance </w:t>
      </w:r>
      <w:r w:rsidR="00C77B11">
        <w:rPr>
          <w:rFonts w:cs="Arial"/>
          <w:lang w:eastAsia="fr-CA"/>
        </w:rPr>
        <w:t>ne peuvent inscrire</w:t>
      </w:r>
      <w:r w:rsidRPr="008108BE">
        <w:rPr>
          <w:rFonts w:cs="Arial"/>
          <w:lang w:eastAsia="fr-CA"/>
        </w:rPr>
        <w:t xml:space="preserve"> leur enfant à une activité ou une sortie impliquant un coût supplémentaire au tarif de base afin de ne pas augmenter </w:t>
      </w:r>
      <w:r w:rsidR="00E45FA7">
        <w:rPr>
          <w:rFonts w:cs="Arial"/>
          <w:lang w:eastAsia="fr-CA"/>
        </w:rPr>
        <w:t>leur dette.</w:t>
      </w:r>
    </w:p>
    <w:p w:rsidRPr="007D2AE6" w:rsidR="00AE4CA5" w:rsidP="00AE4CA5" w:rsidRDefault="00AE4CA5" w14:paraId="3FB71939" w14:textId="3D9AD879">
      <w:pPr>
        <w:pStyle w:val="Style5"/>
        <w:ind w:left="1064" w:hanging="322"/>
      </w:pPr>
      <w:bookmarkStart w:name="_Toc585259048" w:id="20"/>
      <w:bookmarkStart w:name="_Toc130471623" w:id="21"/>
      <w:r w:rsidRPr="007D2AE6">
        <w:t>Activité régulière</w:t>
      </w:r>
      <w:bookmarkEnd w:id="20"/>
      <w:bookmarkEnd w:id="21"/>
    </w:p>
    <w:p w:rsidR="00AE4CA5" w:rsidP="00067027" w:rsidRDefault="00AE4CA5" w14:paraId="6975E9DA" w14:textId="247D3778">
      <w:pPr>
        <w:spacing w:before="0"/>
        <w:ind w:left="709"/>
        <w:jc w:val="left"/>
        <w:rPr>
          <w:rFonts w:cs="Arial"/>
        </w:rPr>
      </w:pPr>
      <w:r w:rsidRPr="008108BE">
        <w:rPr>
          <w:rFonts w:cs="Arial"/>
        </w:rPr>
        <w:t xml:space="preserve">La fréquentation du service de garde à l’école lorsqu’une activité spéciale ou une </w:t>
      </w:r>
      <w:r w:rsidRPr="008108BE" w:rsidR="00E45FA7">
        <w:rPr>
          <w:rFonts w:cs="Arial"/>
        </w:rPr>
        <w:t xml:space="preserve">sortie </w:t>
      </w:r>
      <w:r w:rsidRPr="00BC2911" w:rsidR="00E45FA7">
        <w:rPr>
          <w:rFonts w:cs="Arial"/>
        </w:rPr>
        <w:t>est</w:t>
      </w:r>
      <w:r w:rsidRPr="008108BE" w:rsidR="00BC2911">
        <w:rPr>
          <w:rFonts w:cs="Arial"/>
        </w:rPr>
        <w:t xml:space="preserve"> </w:t>
      </w:r>
      <w:r w:rsidR="00BC2911">
        <w:rPr>
          <w:rFonts w:cs="Arial"/>
        </w:rPr>
        <w:t>organisée</w:t>
      </w:r>
      <w:r w:rsidRPr="008108BE" w:rsidR="00BC2911">
        <w:rPr>
          <w:rFonts w:cs="Arial"/>
        </w:rPr>
        <w:t xml:space="preserve"> demeure possible. Aucuns frais supplémentaires autres que ceux relatifs à la </w:t>
      </w:r>
      <w:r w:rsidRPr="005B557F" w:rsidR="00BC2911">
        <w:rPr>
          <w:rFonts w:cs="Arial"/>
        </w:rPr>
        <w:t>fréquentation du service de garde lors d’une journée pédagogique ne seront alors exigés.</w:t>
      </w:r>
    </w:p>
    <w:p w:rsidRPr="00067027" w:rsidR="00C57F64" w:rsidP="00067027" w:rsidRDefault="00C57F64" w14:paraId="2EF7A03A" w14:textId="77777777">
      <w:pPr>
        <w:spacing w:before="0"/>
        <w:ind w:left="709"/>
        <w:jc w:val="left"/>
      </w:pPr>
    </w:p>
    <w:p w:rsidRPr="007D2AE6" w:rsidR="004F6409" w:rsidP="00233D79" w:rsidRDefault="000D0CC3" w14:paraId="040077DE" w14:textId="760EC988">
      <w:pPr>
        <w:pStyle w:val="Style1"/>
      </w:pPr>
      <w:bookmarkStart w:name="_Toc328438336" w:id="22"/>
      <w:bookmarkStart w:name="_Toc130471624" w:id="23"/>
      <w:r w:rsidRPr="007D2AE6">
        <w:lastRenderedPageBreak/>
        <w:t>TYPES DE FRÉQUENTATION</w:t>
      </w:r>
      <w:bookmarkEnd w:id="22"/>
      <w:bookmarkEnd w:id="23"/>
    </w:p>
    <w:p w:rsidRPr="00233D79" w:rsidR="004C585B" w:rsidP="00233D79" w:rsidRDefault="007D2AE6" w14:paraId="01EE7E04" w14:textId="756584E0">
      <w:pPr>
        <w:pStyle w:val="Style2"/>
      </w:pPr>
      <w:bookmarkStart w:name="_Toc130471625" w:id="24"/>
      <w:r w:rsidRPr="00233D79">
        <w:t>Lors des journées de classe</w:t>
      </w:r>
      <w:bookmarkEnd w:id="24"/>
    </w:p>
    <w:p w:rsidR="003215B4" w:rsidP="00233D79" w:rsidRDefault="00C90443" w14:paraId="4FED1433" w14:textId="2C3024C6">
      <w:pPr>
        <w:spacing w:before="0"/>
        <w:ind w:left="378"/>
        <w:jc w:val="left"/>
      </w:pPr>
      <w:bookmarkStart w:name="_Toc115178754" w:id="25"/>
      <w:bookmarkStart w:name="_Toc596634605" w:id="26"/>
      <w:r w:rsidRPr="00C90443">
        <w:t xml:space="preserve">Deux types de fréquentation sont possibles. L’horaire peut être établi en fonction de journées fixes ou variables, mais doit être récurrent (minimalement une journée par semaine ou, lors de situation de garde partagée uniquement, une journée par deux semaines). Le type de fréquentation est déterminé lors de l’inscription de l’élève au service de garde. </w:t>
      </w:r>
    </w:p>
    <w:p w:rsidRPr="00472DD5" w:rsidR="00955FF5" w:rsidP="00233D79" w:rsidRDefault="0036188D" w14:paraId="2AE6CC8C" w14:textId="497ACE6D">
      <w:pPr>
        <w:spacing w:before="0"/>
        <w:ind w:left="378"/>
        <w:jc w:val="left"/>
      </w:pPr>
      <w:r w:rsidR="0036188D">
        <w:rPr/>
        <w:t xml:space="preserve">Si </w:t>
      </w:r>
      <w:r w:rsidR="7164861A">
        <w:rPr/>
        <w:t>l</w:t>
      </w:r>
      <w:r w:rsidR="2B2CCC2A">
        <w:rPr/>
        <w:t xml:space="preserve">es journées </w:t>
      </w:r>
      <w:r w:rsidR="0036188D">
        <w:rPr/>
        <w:t xml:space="preserve">de fréquentation </w:t>
      </w:r>
      <w:r w:rsidR="2B2CCC2A">
        <w:rPr/>
        <w:t xml:space="preserve">sont </w:t>
      </w:r>
      <w:r w:rsidR="0A77EB5A">
        <w:rPr/>
        <w:t>différentes</w:t>
      </w:r>
      <w:r w:rsidR="2B2CCC2A">
        <w:rPr/>
        <w:t xml:space="preserve"> d’une semaine à l’</w:t>
      </w:r>
      <w:r w:rsidR="00740651">
        <w:rPr/>
        <w:t>autre</w:t>
      </w:r>
      <w:r w:rsidR="2B2CCC2A">
        <w:rPr/>
        <w:t xml:space="preserve"> (tout</w:t>
      </w:r>
      <w:r w:rsidR="00266906">
        <w:rPr/>
        <w:t xml:space="preserve"> en </w:t>
      </w:r>
      <w:r w:rsidR="2B2CCC2A">
        <w:rPr/>
        <w:t>étant toujours le même nombre</w:t>
      </w:r>
      <w:r w:rsidR="00266906">
        <w:rPr/>
        <w:t xml:space="preserve"> de journées</w:t>
      </w:r>
      <w:r w:rsidR="0036188D">
        <w:rPr/>
        <w:t xml:space="preserve"> </w:t>
      </w:r>
      <w:r w:rsidR="2B2CCC2A">
        <w:rPr/>
        <w:t>p</w:t>
      </w:r>
      <w:r w:rsidR="2B2CCC2A">
        <w:rPr/>
        <w:t>ar semaine)</w:t>
      </w:r>
      <w:r w:rsidR="0BB9F388">
        <w:rPr/>
        <w:t>,</w:t>
      </w:r>
      <w:r w:rsidR="0036188D">
        <w:rPr/>
        <w:t xml:space="preserve"> le parent doit aviser </w:t>
      </w:r>
      <w:r w:rsidR="00B206D2">
        <w:rPr/>
        <w:t xml:space="preserve">le service de garde </w:t>
      </w:r>
      <w:r w:rsidR="00F635FA">
        <w:rPr/>
        <w:t xml:space="preserve">des journées </w:t>
      </w:r>
      <w:r w:rsidR="00C16F11">
        <w:rPr/>
        <w:t xml:space="preserve">de fréquentation </w:t>
      </w:r>
      <w:r w:rsidR="00B206D2">
        <w:rPr/>
        <w:t xml:space="preserve">minimalement </w:t>
      </w:r>
      <w:r w:rsidR="00DA6AD1">
        <w:rPr/>
        <w:t>2 jours</w:t>
      </w:r>
      <w:r w:rsidR="00DA6AD1">
        <w:rPr/>
        <w:t xml:space="preserve"> à l’avan</w:t>
      </w:r>
      <w:r w:rsidR="00DA6AD1">
        <w:rPr/>
        <w:t>c</w:t>
      </w:r>
      <w:r w:rsidR="007B688C">
        <w:rPr/>
        <w:t>e.</w:t>
      </w:r>
    </w:p>
    <w:p w:rsidRPr="00B91B36" w:rsidR="0007754F" w:rsidP="00233D79" w:rsidRDefault="00716AA5" w14:paraId="330B31E7" w14:textId="4FE3F168">
      <w:pPr>
        <w:pStyle w:val="Style3"/>
      </w:pPr>
      <w:bookmarkStart w:name="_Toc130471626" w:id="27"/>
      <w:r>
        <w:t>4</w:t>
      </w:r>
      <w:r w:rsidRPr="00B91B36" w:rsidR="00C90443">
        <w:t>.1.1</w:t>
      </w:r>
      <w:bookmarkStart w:name="_Toc118817474" w:id="28"/>
      <w:r w:rsidR="00233D79">
        <w:tab/>
      </w:r>
      <w:r w:rsidRPr="00B91B36" w:rsidR="0007754F">
        <w:t>Fréquentation régulière</w:t>
      </w:r>
      <w:bookmarkEnd w:id="27"/>
      <w:r w:rsidRPr="00B91B36" w:rsidR="0007754F">
        <w:t xml:space="preserve"> </w:t>
      </w:r>
      <w:bookmarkEnd w:id="28"/>
    </w:p>
    <w:p w:rsidRPr="0007754F" w:rsidR="0007754F" w:rsidP="00A82201" w:rsidRDefault="0007754F" w14:paraId="4F863911" w14:textId="1B919042">
      <w:pPr>
        <w:spacing w:before="0"/>
        <w:ind w:left="709"/>
        <w:jc w:val="left"/>
      </w:pPr>
      <w:r w:rsidRPr="0007754F">
        <w:t xml:space="preserve">Concerne l’élève inscrit au service de garde </w:t>
      </w:r>
      <w:r w:rsidR="00456B66">
        <w:t xml:space="preserve">à raison de </w:t>
      </w:r>
      <w:r w:rsidRPr="0007754F">
        <w:t>deux périodes ou plus par jour parmi les périodes habituelles (avant l</w:t>
      </w:r>
      <w:r w:rsidR="008A16A7">
        <w:t>es</w:t>
      </w:r>
      <w:r w:rsidRPr="0007754F">
        <w:t xml:space="preserve"> classe</w:t>
      </w:r>
      <w:r w:rsidR="008A16A7">
        <w:t>s</w:t>
      </w:r>
      <w:r w:rsidRPr="0007754F">
        <w:t>, le midi et après l</w:t>
      </w:r>
      <w:r w:rsidR="008A16A7">
        <w:t>es</w:t>
      </w:r>
      <w:r w:rsidRPr="0007754F">
        <w:t xml:space="preserve"> classe</w:t>
      </w:r>
      <w:r w:rsidR="008A16A7">
        <w:t>s</w:t>
      </w:r>
      <w:r w:rsidRPr="0007754F">
        <w:t>).</w:t>
      </w:r>
    </w:p>
    <w:p w:rsidRPr="00D450B1" w:rsidR="00D450B1" w:rsidP="00A82201" w:rsidRDefault="00D450B1" w14:paraId="603B2708" w14:textId="3575ABD5">
      <w:pPr>
        <w:spacing w:before="0"/>
        <w:ind w:left="709"/>
        <w:jc w:val="left"/>
      </w:pPr>
      <w:r w:rsidRPr="00D450B1">
        <w:t>Note :</w:t>
      </w:r>
      <w:r w:rsidRPr="00D450B1">
        <w:tab/>
      </w:r>
      <w:r w:rsidRPr="00D450B1">
        <w:rPr>
          <w:b/>
          <w:bCs/>
        </w:rPr>
        <w:t>Conformément à la Politique sur le transport scolaire (OS-TR-01)</w:t>
      </w:r>
      <w:r w:rsidRPr="00D450B1">
        <w:t>, un élève inscrit cinq (5) matins ou cinq (5) soirs n’a pas accès au transport scolaire pendant les périodes où il est inscrit au service de garde.</w:t>
      </w:r>
    </w:p>
    <w:p w:rsidRPr="00B91B36" w:rsidR="00B91B36" w:rsidP="00233D79" w:rsidRDefault="00716AA5" w14:paraId="029B3A6F" w14:textId="364E2557">
      <w:pPr>
        <w:pStyle w:val="Style3"/>
      </w:pPr>
      <w:bookmarkStart w:name="_Toc130471627" w:id="29"/>
      <w:r>
        <w:t>4</w:t>
      </w:r>
      <w:r w:rsidRPr="00B91B36" w:rsidR="00D450B1">
        <w:t>.</w:t>
      </w:r>
      <w:r w:rsidR="00A76FA2">
        <w:t>1</w:t>
      </w:r>
      <w:r w:rsidRPr="00B91B36" w:rsidR="00D450B1">
        <w:t>.2</w:t>
      </w:r>
      <w:bookmarkStart w:name="_Toc118817475" w:id="30"/>
      <w:r w:rsidR="00233D79">
        <w:tab/>
      </w:r>
      <w:r w:rsidRPr="00B91B36" w:rsidR="00B91B36">
        <w:t>Fréquentation sporadique</w:t>
      </w:r>
      <w:bookmarkEnd w:id="29"/>
      <w:bookmarkEnd w:id="30"/>
    </w:p>
    <w:p w:rsidR="00B91B36" w:rsidP="00A82201" w:rsidRDefault="00B91B36" w14:paraId="181D6B19" w14:textId="1519ADA1">
      <w:pPr>
        <w:spacing w:before="0"/>
        <w:ind w:left="709"/>
        <w:jc w:val="left"/>
      </w:pPr>
      <w:r w:rsidRPr="00B91B36">
        <w:t>Concerne l’élève qui est inscrit au service de garde à une seule période par jour parmi les périodes habituelles (avant l</w:t>
      </w:r>
      <w:r w:rsidR="008A16A7">
        <w:t>es</w:t>
      </w:r>
      <w:r w:rsidRPr="00B91B36">
        <w:t xml:space="preserve"> classe</w:t>
      </w:r>
      <w:r w:rsidR="008A16A7">
        <w:t>s</w:t>
      </w:r>
      <w:r w:rsidRPr="00B91B36">
        <w:t xml:space="preserve">, </w:t>
      </w:r>
      <w:r w:rsidR="008A16A7">
        <w:t xml:space="preserve">le </w:t>
      </w:r>
      <w:r w:rsidRPr="00B91B36">
        <w:t>midi et après l</w:t>
      </w:r>
      <w:r w:rsidR="008A16A7">
        <w:t>es</w:t>
      </w:r>
      <w:r w:rsidRPr="00B91B36">
        <w:t xml:space="preserve"> classe</w:t>
      </w:r>
      <w:r w:rsidR="008A16A7">
        <w:t>s</w:t>
      </w:r>
      <w:r w:rsidRPr="00B91B36">
        <w:t xml:space="preserve">). </w:t>
      </w:r>
    </w:p>
    <w:p w:rsidRPr="00907A6D" w:rsidR="00907A6D" w:rsidP="00E45FA7" w:rsidRDefault="00716AA5" w14:paraId="051CAB78" w14:textId="3939FE3A">
      <w:pPr>
        <w:pStyle w:val="Style3"/>
      </w:pPr>
      <w:bookmarkStart w:name="_Toc130471628" w:id="31"/>
      <w:r w:rsidRPr="00F1168F">
        <w:t>4</w:t>
      </w:r>
      <w:r w:rsidRPr="00F1168F" w:rsidR="00907A6D">
        <w:t>.</w:t>
      </w:r>
      <w:r w:rsidRPr="00F1168F" w:rsidR="00A76FA2">
        <w:t>1</w:t>
      </w:r>
      <w:r w:rsidRPr="00F1168F" w:rsidR="00907A6D">
        <w:t>.3</w:t>
      </w:r>
      <w:r w:rsidRPr="00F1168F" w:rsidR="00233D79">
        <w:tab/>
      </w:r>
      <w:r w:rsidRPr="00F1168F" w:rsidR="00907A6D">
        <w:t>Fréquentation de dépannage</w:t>
      </w:r>
      <w:bookmarkEnd w:id="31"/>
    </w:p>
    <w:p w:rsidRPr="007106AA" w:rsidR="007106AA" w:rsidP="00E45FA7" w:rsidRDefault="007106AA" w14:paraId="7E961923" w14:textId="7AC35826">
      <w:pPr>
        <w:spacing w:before="0"/>
        <w:ind w:left="700" w:firstLine="14"/>
        <w:jc w:val="left"/>
        <w:rPr>
          <w:b/>
          <w:bCs/>
        </w:rPr>
      </w:pPr>
      <w:r w:rsidRPr="007106AA">
        <w:rPr>
          <w:b/>
        </w:rPr>
        <w:t xml:space="preserve">La fréquentation de dépannage, pour répondre à un besoin ponctuel et non récurrent de garde d’un parent, n’est pas offerte dans les services de garde du </w:t>
      </w:r>
      <w:r w:rsidR="008C7488">
        <w:rPr>
          <w:b/>
        </w:rPr>
        <w:t>c</w:t>
      </w:r>
      <w:r w:rsidRPr="007106AA">
        <w:rPr>
          <w:b/>
        </w:rPr>
        <w:t>entre de services scolaire lors des jours de classe.</w:t>
      </w:r>
      <w:r w:rsidRPr="007106AA">
        <w:rPr>
          <w:b/>
          <w:bCs/>
        </w:rPr>
        <w:t xml:space="preserve"> </w:t>
      </w:r>
    </w:p>
    <w:p w:rsidRPr="007D2AE6" w:rsidR="00B91B36" w:rsidP="00233D79" w:rsidRDefault="00C24FA8" w14:paraId="0F8FC14A" w14:textId="4A3B2F0F">
      <w:pPr>
        <w:pStyle w:val="Style2"/>
      </w:pPr>
      <w:bookmarkStart w:name="_Toc130471629" w:id="32"/>
      <w:r w:rsidRPr="007D2AE6">
        <w:t>Lors des journées pédagogiques</w:t>
      </w:r>
      <w:bookmarkEnd w:id="32"/>
    </w:p>
    <w:p w:rsidR="000B35BA" w:rsidP="00233D79" w:rsidRDefault="004620C4" w14:paraId="592CD416" w14:textId="70282F0D">
      <w:pPr>
        <w:spacing w:before="0"/>
        <w:ind w:left="378"/>
        <w:jc w:val="left"/>
        <w:rPr>
          <w:rFonts w:cs="Arial"/>
        </w:rPr>
      </w:pPr>
      <w:r w:rsidRPr="004620C4">
        <w:t xml:space="preserve">Le parent doit inscrire l’élève au service de garde pour les journées pédagogiques et procéder à l’intérieur du délai prévu </w:t>
      </w:r>
      <w:r w:rsidR="00767594">
        <w:t xml:space="preserve">à la section </w:t>
      </w:r>
      <w:r w:rsidR="0029720A">
        <w:t>3</w:t>
      </w:r>
      <w:r w:rsidR="00767594">
        <w:t xml:space="preserve">.4 </w:t>
      </w:r>
      <w:r w:rsidRPr="004B31EC" w:rsidR="00767594">
        <w:rPr>
          <w:rFonts w:cs="Arial"/>
        </w:rPr>
        <w:t>des présentes règles de fonctionnement</w:t>
      </w:r>
      <w:r w:rsidRPr="004620C4">
        <w:rPr>
          <w:rFonts w:cs="Arial"/>
        </w:rPr>
        <w:t>.</w:t>
      </w:r>
      <w:bookmarkEnd w:id="25"/>
      <w:bookmarkEnd w:id="26"/>
    </w:p>
    <w:p w:rsidRPr="004B31EC" w:rsidR="004F6409" w:rsidP="00233D79" w:rsidRDefault="000D0CC3" w14:paraId="143BAEB2" w14:textId="4F229D37">
      <w:pPr>
        <w:pStyle w:val="Style1"/>
      </w:pPr>
      <w:bookmarkStart w:name="_Toc614709875" w:id="33"/>
      <w:bookmarkStart w:name="_Toc130471630" w:id="34"/>
      <w:r w:rsidRPr="004B31EC">
        <w:t>MODIFICATION DU TYPE DE FRÉQUENTATION</w:t>
      </w:r>
      <w:bookmarkEnd w:id="33"/>
      <w:bookmarkEnd w:id="34"/>
    </w:p>
    <w:p w:rsidR="004F6409" w:rsidP="00233D79" w:rsidRDefault="004F6409" w14:paraId="50A9ABA5" w14:textId="1F96D325">
      <w:pPr>
        <w:spacing w:before="0"/>
        <w:ind w:left="378"/>
        <w:jc w:val="left"/>
        <w:rPr>
          <w:rFonts w:cs="Arial"/>
        </w:rPr>
      </w:pPr>
      <w:r w:rsidRPr="00241131">
        <w:rPr>
          <w:rFonts w:cs="Arial"/>
        </w:rPr>
        <w:t>En cours d’année, les parents peuvent demander la modification du type de fréquentation</w:t>
      </w:r>
      <w:r w:rsidR="008039D0">
        <w:rPr>
          <w:rFonts w:cs="Arial"/>
        </w:rPr>
        <w:t xml:space="preserve">. </w:t>
      </w:r>
      <w:r w:rsidRPr="00241131" w:rsidR="00720540">
        <w:rPr>
          <w:rFonts w:cs="Arial"/>
        </w:rPr>
        <w:t xml:space="preserve">Un maximum de </w:t>
      </w:r>
      <w:r w:rsidR="008039D0">
        <w:rPr>
          <w:rFonts w:cs="Arial"/>
        </w:rPr>
        <w:t>trois (</w:t>
      </w:r>
      <w:r w:rsidRPr="00241131" w:rsidR="00720540">
        <w:rPr>
          <w:rFonts w:cs="Arial"/>
        </w:rPr>
        <w:t>3</w:t>
      </w:r>
      <w:r w:rsidR="008039D0">
        <w:rPr>
          <w:rFonts w:cs="Arial"/>
        </w:rPr>
        <w:t>)</w:t>
      </w:r>
      <w:r w:rsidRPr="00241131" w:rsidR="00720540">
        <w:rPr>
          <w:rFonts w:cs="Arial"/>
        </w:rPr>
        <w:t xml:space="preserve"> modifications </w:t>
      </w:r>
      <w:r w:rsidR="00080FD8">
        <w:rPr>
          <w:rFonts w:cs="Arial"/>
        </w:rPr>
        <w:t>est</w:t>
      </w:r>
      <w:r w:rsidRPr="00241131" w:rsidR="00720540">
        <w:rPr>
          <w:rFonts w:cs="Arial"/>
        </w:rPr>
        <w:t xml:space="preserve"> autorisé durant une année scolaire.</w:t>
      </w:r>
    </w:p>
    <w:p w:rsidR="00D85BC6" w:rsidP="00D85BC6" w:rsidRDefault="003D5CFC" w14:paraId="077C5A58" w14:textId="77777777">
      <w:pPr>
        <w:spacing w:before="0"/>
        <w:ind w:left="378"/>
        <w:jc w:val="left"/>
        <w:rPr>
          <w:rFonts w:cs="Arial"/>
        </w:rPr>
      </w:pPr>
      <w:r w:rsidRPr="00D85BC6">
        <w:rPr>
          <w:rFonts w:cs="Arial"/>
        </w:rPr>
        <w:t>L’ajout ou le retrait de période de fréquentation constitue un changement de type de fréquentation.</w:t>
      </w:r>
      <w:r w:rsidRPr="00D85BC6" w:rsidR="2BF9CFCA">
        <w:rPr>
          <w:rFonts w:cs="Arial"/>
        </w:rPr>
        <w:t xml:space="preserve"> </w:t>
      </w:r>
    </w:p>
    <w:p w:rsidR="00D85BC6" w:rsidP="00D85BC6" w:rsidRDefault="2BF9CFCA" w14:paraId="4F91FBD0" w14:textId="46DF84A5">
      <w:pPr>
        <w:spacing w:before="0"/>
        <w:ind w:left="378"/>
        <w:jc w:val="left"/>
        <w:rPr>
          <w:rFonts w:cs="Arial"/>
        </w:rPr>
      </w:pPr>
      <w:r w:rsidRPr="00D85BC6">
        <w:rPr>
          <w:rFonts w:cs="Arial"/>
        </w:rPr>
        <w:t>Un changement aux jours de fréquentation, sans qu’il y ait de changement aux nombres de périodes, ne constitue pas une modification du type de fréquentation.</w:t>
      </w:r>
    </w:p>
    <w:p w:rsidR="00DA50C4" w:rsidP="00D85BC6" w:rsidRDefault="7DB4BB5E" w14:paraId="47712948" w14:textId="71262FD1">
      <w:pPr>
        <w:spacing w:before="0"/>
        <w:ind w:left="378"/>
        <w:jc w:val="left"/>
        <w:rPr>
          <w:rFonts w:cs="Arial"/>
        </w:rPr>
      </w:pPr>
      <w:r w:rsidRPr="706944EE" w:rsidR="7DB4BB5E">
        <w:rPr>
          <w:rFonts w:cs="Arial"/>
        </w:rPr>
        <w:t>Pour ce faire, ils avisent</w:t>
      </w:r>
      <w:r w:rsidRPr="706944EE" w:rsidR="00BA7F73">
        <w:rPr>
          <w:rFonts w:cs="Arial"/>
        </w:rPr>
        <w:t>,</w:t>
      </w:r>
      <w:r w:rsidRPr="706944EE" w:rsidR="7DB4BB5E">
        <w:rPr>
          <w:rFonts w:cs="Arial"/>
        </w:rPr>
        <w:t xml:space="preserve"> par écrit</w:t>
      </w:r>
      <w:r w:rsidRPr="706944EE" w:rsidR="00415B68">
        <w:rPr>
          <w:rFonts w:cs="Arial"/>
        </w:rPr>
        <w:t xml:space="preserve"> </w:t>
      </w:r>
      <w:r w:rsidRPr="706944EE" w:rsidR="0057035C">
        <w:rPr>
          <w:rFonts w:cs="Arial"/>
        </w:rPr>
        <w:t xml:space="preserve">avec </w:t>
      </w:r>
      <w:r w:rsidRPr="706944EE" w:rsidR="00415B68">
        <w:rPr>
          <w:rFonts w:cs="Arial"/>
        </w:rPr>
        <w:t>le formulaire prévu à cet effet</w:t>
      </w:r>
      <w:r w:rsidRPr="706944EE" w:rsidR="00BA7F73">
        <w:rPr>
          <w:rFonts w:cs="Arial"/>
        </w:rPr>
        <w:t>,</w:t>
      </w:r>
      <w:r w:rsidRPr="706944EE" w:rsidR="7DB4BB5E">
        <w:rPr>
          <w:rFonts w:cs="Arial"/>
        </w:rPr>
        <w:t xml:space="preserve"> le service de garde au moins </w:t>
      </w:r>
      <w:r w:rsidRPr="706944EE" w:rsidR="005A1768">
        <w:rPr>
          <w:rFonts w:cs="Arial"/>
        </w:rPr>
        <w:t xml:space="preserve">deux </w:t>
      </w:r>
      <w:r w:rsidRPr="706944EE" w:rsidR="7DB4BB5E">
        <w:rPr>
          <w:rFonts w:cs="Arial"/>
        </w:rPr>
        <w:t>semaine</w:t>
      </w:r>
      <w:r w:rsidRPr="706944EE" w:rsidR="0098092D">
        <w:rPr>
          <w:rFonts w:cs="Arial"/>
        </w:rPr>
        <w:t>s</w:t>
      </w:r>
      <w:r w:rsidRPr="706944EE" w:rsidR="7DB4BB5E">
        <w:rPr>
          <w:rFonts w:cs="Arial"/>
        </w:rPr>
        <w:t xml:space="preserve"> avant le début du nouveau type de fréquentation so</w:t>
      </w:r>
      <w:r w:rsidRPr="706944EE" w:rsidR="7DB4BB5E">
        <w:rPr>
          <w:rFonts w:cs="Arial"/>
        </w:rPr>
        <w:t xml:space="preserve">uhaité, </w:t>
      </w:r>
      <w:r w:rsidRPr="706944EE" w:rsidR="7DB4BB5E">
        <w:rPr>
          <w:rFonts w:cs="Arial"/>
        </w:rPr>
        <w:t xml:space="preserve">en </w:t>
      </w:r>
      <w:r w:rsidRPr="706944EE" w:rsidR="00D50649">
        <w:rPr>
          <w:rFonts w:cs="Arial"/>
        </w:rPr>
        <w:t xml:space="preserve">le </w:t>
      </w:r>
      <w:r w:rsidRPr="706944EE" w:rsidR="7DB4BB5E">
        <w:rPr>
          <w:rFonts w:cs="Arial"/>
        </w:rPr>
        <w:t xml:space="preserve">transmettant </w:t>
      </w:r>
      <w:r w:rsidRPr="706944EE" w:rsidR="00D50649">
        <w:rPr>
          <w:rFonts w:cs="Arial"/>
        </w:rPr>
        <w:t>par</w:t>
      </w:r>
      <w:r w:rsidRPr="706944EE" w:rsidR="7DB4BB5E">
        <w:rPr>
          <w:rFonts w:cs="Arial"/>
        </w:rPr>
        <w:t xml:space="preserve"> courriel à l’adresse suivante </w:t>
      </w:r>
      <w:hyperlink r:id="R495b5199df954645">
        <w:r w:rsidRPr="706944EE" w:rsidR="00083A67">
          <w:rPr>
            <w:rStyle w:val="Lienhypertexte"/>
            <w:rFonts w:cs="Arial"/>
          </w:rPr>
          <w:t>sdg.dm@cssmi.qc.ca</w:t>
        </w:r>
      </w:hyperlink>
      <w:r w:rsidRPr="706944EE" w:rsidR="00083A67">
        <w:rPr>
          <w:rFonts w:cs="Arial"/>
        </w:rPr>
        <w:t>.</w:t>
      </w:r>
      <w:r w:rsidRPr="706944EE" w:rsidR="7DB4BB5E">
        <w:rPr>
          <w:rFonts w:cs="Arial"/>
        </w:rPr>
        <w:t>.</w:t>
      </w:r>
      <w:r w:rsidRPr="706944EE" w:rsidR="00AA7427">
        <w:rPr>
          <w:rFonts w:cs="Arial"/>
        </w:rPr>
        <w:t xml:space="preserve"> À défaut de transmettre </w:t>
      </w:r>
      <w:r w:rsidRPr="706944EE" w:rsidR="001B23F6">
        <w:rPr>
          <w:rFonts w:cs="Arial"/>
        </w:rPr>
        <w:t>la modific</w:t>
      </w:r>
      <w:r w:rsidRPr="706944EE" w:rsidR="009027E1">
        <w:rPr>
          <w:rFonts w:cs="Arial"/>
        </w:rPr>
        <w:t>ation écrite</w:t>
      </w:r>
      <w:r w:rsidRPr="706944EE" w:rsidR="00AA7427">
        <w:rPr>
          <w:rFonts w:cs="Arial"/>
        </w:rPr>
        <w:t xml:space="preserve"> dans le délai prévu</w:t>
      </w:r>
      <w:r w:rsidRPr="706944EE" w:rsidR="00AA7427">
        <w:rPr>
          <w:rFonts w:cs="Arial"/>
        </w:rPr>
        <w:t>, l’enfant ne pourra fréquenter le service de garde selon le nouveau type de fréquentation ou le parent devra assumer deux semaines de frais de garde selon la fréquentation précédente</w:t>
      </w:r>
      <w:r w:rsidRPr="706944EE" w:rsidR="00F37019">
        <w:rPr>
          <w:rFonts w:cs="Arial"/>
        </w:rPr>
        <w:t>.</w:t>
      </w:r>
      <w:r w:rsidRPr="706944EE" w:rsidR="7DB4BB5E">
        <w:rPr>
          <w:rFonts w:cs="Arial"/>
        </w:rPr>
        <w:t xml:space="preserve"> </w:t>
      </w:r>
    </w:p>
    <w:p w:rsidRPr="00241131" w:rsidR="004F6409" w:rsidP="00233D79" w:rsidRDefault="7DB4BB5E" w14:paraId="182AAFA3" w14:textId="244A0A12">
      <w:pPr>
        <w:spacing w:before="0"/>
        <w:ind w:left="378"/>
        <w:jc w:val="left"/>
        <w:rPr>
          <w:rFonts w:cs="Arial"/>
        </w:rPr>
      </w:pPr>
      <w:r w:rsidRPr="706944EE" w:rsidR="7DB4BB5E">
        <w:rPr>
          <w:rFonts w:cs="Arial"/>
        </w:rPr>
        <w:t>Aucune modification ne sera apportée à la suite d’une demande verbale.</w:t>
      </w:r>
    </w:p>
    <w:p w:rsidRPr="00651C64" w:rsidR="00651C64" w:rsidP="00233D79" w:rsidRDefault="002F447E" w14:paraId="5003175A" w14:textId="0AF75B2C">
      <w:pPr>
        <w:spacing w:before="0"/>
        <w:ind w:left="378"/>
        <w:jc w:val="left"/>
        <w:rPr>
          <w:rFonts w:cs="Arial"/>
        </w:rPr>
      </w:pPr>
      <w:r w:rsidRPr="706944EE" w:rsidR="002F447E">
        <w:rPr>
          <w:rFonts w:cs="Arial"/>
        </w:rPr>
        <w:t>Si l’élève fréquente deux services de garde, la demande de modification est traitée par le service de garde auquel l’enfant est inscrit. Ce dernier verra à aviser l’autre service de garde de la modification ayant été apportée.</w:t>
      </w:r>
    </w:p>
    <w:p w:rsidRPr="00651C64" w:rsidR="00651C64" w:rsidP="00233D79" w:rsidRDefault="00651C64" w14:paraId="1E187AE1" w14:textId="77777777">
      <w:pPr>
        <w:spacing w:before="0"/>
        <w:ind w:left="378"/>
        <w:jc w:val="left"/>
        <w:rPr>
          <w:rFonts w:cs="Arial"/>
        </w:rPr>
      </w:pPr>
      <w:r w:rsidRPr="706944EE" w:rsidR="00651C64">
        <w:rPr>
          <w:rFonts w:cs="Arial"/>
        </w:rPr>
        <w:t>Les vacances ne constituent pas une modification du type de fréquentation de l’élève.</w:t>
      </w:r>
    </w:p>
    <w:p w:rsidRPr="004B31EC" w:rsidR="00ED70E7" w:rsidP="00233D79" w:rsidRDefault="000D0CC3" w14:paraId="05961BE8" w14:textId="263BF9FD">
      <w:pPr>
        <w:pStyle w:val="Style1"/>
        <w:rPr/>
      </w:pPr>
      <w:bookmarkStart w:name="_Toc1568347331" w:id="35"/>
      <w:bookmarkStart w:name="_Toc130471631" w:id="36"/>
      <w:r w:rsidR="000D0CC3">
        <w:rPr/>
        <w:t>JOURS ET HEURES D’OUVERTURE</w:t>
      </w:r>
      <w:bookmarkEnd w:id="35"/>
      <w:bookmarkEnd w:id="36"/>
    </w:p>
    <w:p w:rsidRPr="0053265E" w:rsidR="00011698" w:rsidP="00233D79" w:rsidRDefault="00011698" w14:paraId="6798A2C1" w14:textId="71F8B045">
      <w:pPr>
        <w:spacing w:before="0" w:after="160"/>
        <w:ind w:left="392"/>
        <w:jc w:val="left"/>
        <w:rPr>
          <w:rFonts w:cs="Arial"/>
        </w:rPr>
      </w:pPr>
      <w:r w:rsidRPr="706944EE" w:rsidR="00011698">
        <w:rPr>
          <w:rFonts w:cs="Arial"/>
        </w:rPr>
        <w:t xml:space="preserve">Le service de garde </w:t>
      </w:r>
      <w:r w:rsidRPr="706944EE" w:rsidR="00F04927">
        <w:rPr>
          <w:rFonts w:cs="Arial"/>
        </w:rPr>
        <w:t>ouvre</w:t>
      </w:r>
      <w:r w:rsidRPr="706944EE" w:rsidR="00011698">
        <w:rPr>
          <w:rFonts w:cs="Arial"/>
        </w:rPr>
        <w:t xml:space="preserve"> ses portes de la première journée de classe</w:t>
      </w:r>
      <w:r w:rsidRPr="706944EE" w:rsidR="00B267B9">
        <w:rPr>
          <w:rFonts w:cs="Arial"/>
        </w:rPr>
        <w:t xml:space="preserve"> </w:t>
      </w:r>
      <w:r w:rsidRPr="706944EE" w:rsidR="00B267B9">
        <w:rPr>
          <w:rFonts w:cs="Arial"/>
        </w:rPr>
        <w:t>jusqu’à la dernière journée de classe</w:t>
      </w:r>
      <w:r w:rsidRPr="706944EE" w:rsidR="00011698">
        <w:rPr>
          <w:rFonts w:cs="Arial"/>
        </w:rPr>
        <w:t xml:space="preserve"> à compter de </w:t>
      </w:r>
      <w:r w:rsidRPr="706944EE" w:rsidR="00083A67">
        <w:rPr>
          <w:rFonts w:cs="Arial"/>
        </w:rPr>
        <w:t>6</w:t>
      </w:r>
      <w:r w:rsidRPr="706944EE" w:rsidR="00011698">
        <w:rPr>
          <w:rFonts w:cs="Arial"/>
        </w:rPr>
        <w:t>h</w:t>
      </w:r>
      <w:r w:rsidRPr="706944EE" w:rsidR="00083A67">
        <w:rPr>
          <w:rFonts w:cs="Arial"/>
        </w:rPr>
        <w:t>45</w:t>
      </w:r>
      <w:r w:rsidRPr="706944EE" w:rsidR="00011698">
        <w:rPr>
          <w:rFonts w:cs="Arial"/>
        </w:rPr>
        <w:t xml:space="preserve">, à </w:t>
      </w:r>
      <w:r w:rsidRPr="706944EE" w:rsidR="00083A67">
        <w:rPr>
          <w:rFonts w:cs="Arial"/>
        </w:rPr>
        <w:t>17</w:t>
      </w:r>
      <w:r w:rsidRPr="706944EE" w:rsidR="00011698">
        <w:rPr>
          <w:rFonts w:cs="Arial"/>
        </w:rPr>
        <w:t>h</w:t>
      </w:r>
      <w:r w:rsidRPr="706944EE" w:rsidR="00083A67">
        <w:rPr>
          <w:rFonts w:cs="Arial"/>
        </w:rPr>
        <w:t>45</w:t>
      </w:r>
      <w:r w:rsidRPr="706944EE" w:rsidR="00F04927">
        <w:rPr>
          <w:rFonts w:cs="Arial"/>
        </w:rPr>
        <w:t xml:space="preserve">, </w:t>
      </w:r>
      <w:r w:rsidRPr="706944EE" w:rsidR="00837763">
        <w:rPr>
          <w:rFonts w:cs="Arial"/>
        </w:rPr>
        <w:t>pour une amplitude maximal</w:t>
      </w:r>
      <w:r w:rsidRPr="706944EE" w:rsidR="00720FB9">
        <w:rPr>
          <w:rFonts w:cs="Arial"/>
        </w:rPr>
        <w:t>e de 5 h</w:t>
      </w:r>
      <w:r w:rsidRPr="706944EE" w:rsidR="00720FB9">
        <w:rPr>
          <w:rFonts w:cs="Arial"/>
        </w:rPr>
        <w:t xml:space="preserve">, </w:t>
      </w:r>
      <w:r w:rsidRPr="706944EE" w:rsidR="00F04927">
        <w:rPr>
          <w:rFonts w:cs="Arial"/>
        </w:rPr>
        <w:t>au cours des plages</w:t>
      </w:r>
      <w:r w:rsidRPr="706944EE" w:rsidR="00AB08C1">
        <w:rPr>
          <w:rFonts w:cs="Arial"/>
        </w:rPr>
        <w:t xml:space="preserve"> </w:t>
      </w:r>
      <w:r w:rsidRPr="706944EE" w:rsidR="00F04927">
        <w:rPr>
          <w:rFonts w:cs="Arial"/>
        </w:rPr>
        <w:t xml:space="preserve">horaires suivantes : </w:t>
      </w:r>
    </w:p>
    <w:p w:rsidRPr="0053265E" w:rsidR="00F04927" w:rsidP="706944EE" w:rsidRDefault="00F04927" w14:paraId="3D0A2093" w14:textId="7190E886">
      <w:pPr>
        <w:pStyle w:val="Paragraphedeliste"/>
        <w:numPr>
          <w:ilvl w:val="0"/>
          <w:numId w:val="1"/>
        </w:numPr>
        <w:spacing w:before="0" w:after="120"/>
        <w:ind w:left="392" w:firstLine="0"/>
        <w:contextualSpacing w:val="0"/>
        <w:jc w:val="left"/>
        <w:rPr>
          <w:rFonts w:cs="Arial"/>
        </w:rPr>
      </w:pPr>
      <w:r w:rsidRPr="706944EE" w:rsidR="00F04927">
        <w:rPr>
          <w:rFonts w:cs="Arial"/>
        </w:rPr>
        <w:t>Matin</w:t>
      </w:r>
      <w:r w:rsidRPr="706944EE" w:rsidR="00D077B9">
        <w:rPr>
          <w:rFonts w:cs="Arial"/>
        </w:rPr>
        <w:t> </w:t>
      </w:r>
      <w:r w:rsidRPr="706944EE" w:rsidR="00F04927">
        <w:rPr>
          <w:rFonts w:cs="Arial"/>
        </w:rPr>
        <w:t xml:space="preserve">: </w:t>
      </w:r>
      <w:r w:rsidRPr="706944EE" w:rsidR="00083A67">
        <w:rPr>
          <w:rFonts w:cs="Arial"/>
        </w:rPr>
        <w:t>6</w:t>
      </w:r>
      <w:r w:rsidRPr="706944EE" w:rsidR="00F04927">
        <w:rPr>
          <w:rFonts w:cs="Arial"/>
        </w:rPr>
        <w:t>h</w:t>
      </w:r>
      <w:r w:rsidRPr="706944EE" w:rsidR="00083A67">
        <w:rPr>
          <w:rFonts w:cs="Arial"/>
        </w:rPr>
        <w:t>45</w:t>
      </w:r>
      <w:r w:rsidRPr="706944EE" w:rsidR="00F04927">
        <w:rPr>
          <w:rFonts w:cs="Arial"/>
        </w:rPr>
        <w:t xml:space="preserve"> à </w:t>
      </w:r>
      <w:r w:rsidRPr="706944EE" w:rsidR="00083A67">
        <w:rPr>
          <w:rFonts w:cs="Arial"/>
        </w:rPr>
        <w:t>8</w:t>
      </w:r>
      <w:r w:rsidRPr="706944EE" w:rsidR="00F04927">
        <w:rPr>
          <w:rFonts w:cs="Arial"/>
        </w:rPr>
        <w:t>h</w:t>
      </w:r>
      <w:r w:rsidRPr="706944EE" w:rsidR="00083A67">
        <w:rPr>
          <w:rFonts w:cs="Arial"/>
        </w:rPr>
        <w:t>30</w:t>
      </w:r>
    </w:p>
    <w:p w:rsidRPr="0053265E" w:rsidR="00F04927" w:rsidP="706944EE" w:rsidRDefault="00F04927" w14:paraId="489083F0" w14:textId="5AF47927">
      <w:pPr>
        <w:pStyle w:val="Paragraphedeliste"/>
        <w:numPr>
          <w:ilvl w:val="0"/>
          <w:numId w:val="1"/>
        </w:numPr>
        <w:spacing w:before="0" w:after="120"/>
        <w:ind w:left="392" w:firstLine="0"/>
        <w:contextualSpacing w:val="0"/>
        <w:jc w:val="left"/>
        <w:rPr>
          <w:rFonts w:cs="Arial"/>
        </w:rPr>
      </w:pPr>
      <w:r w:rsidRPr="706944EE" w:rsidR="00F04927">
        <w:rPr>
          <w:rFonts w:cs="Arial"/>
        </w:rPr>
        <w:t>Dîner</w:t>
      </w:r>
      <w:r w:rsidRPr="706944EE" w:rsidR="00D077B9">
        <w:rPr>
          <w:rFonts w:cs="Arial"/>
        </w:rPr>
        <w:t> </w:t>
      </w:r>
      <w:r w:rsidRPr="706944EE" w:rsidR="00F04927">
        <w:rPr>
          <w:rFonts w:cs="Arial"/>
        </w:rPr>
        <w:t xml:space="preserve">: de </w:t>
      </w:r>
      <w:r w:rsidRPr="706944EE" w:rsidR="00083A67">
        <w:rPr>
          <w:rFonts w:cs="Arial"/>
        </w:rPr>
        <w:t>12</w:t>
      </w:r>
      <w:r w:rsidRPr="706944EE" w:rsidR="00F04927">
        <w:rPr>
          <w:rFonts w:cs="Arial"/>
        </w:rPr>
        <w:t>h</w:t>
      </w:r>
      <w:r w:rsidRPr="706944EE" w:rsidR="00083A67">
        <w:rPr>
          <w:rFonts w:cs="Arial"/>
        </w:rPr>
        <w:t>07</w:t>
      </w:r>
      <w:r w:rsidRPr="706944EE" w:rsidR="00F04927">
        <w:rPr>
          <w:rFonts w:cs="Arial"/>
        </w:rPr>
        <w:t xml:space="preserve"> à </w:t>
      </w:r>
      <w:r w:rsidRPr="706944EE" w:rsidR="00083A67">
        <w:rPr>
          <w:rFonts w:cs="Arial"/>
        </w:rPr>
        <w:t>13</w:t>
      </w:r>
      <w:r w:rsidRPr="706944EE" w:rsidR="00F04927">
        <w:rPr>
          <w:rFonts w:cs="Arial"/>
        </w:rPr>
        <w:t>h</w:t>
      </w:r>
      <w:r w:rsidRPr="706944EE" w:rsidR="00083A67">
        <w:rPr>
          <w:rFonts w:cs="Arial"/>
        </w:rPr>
        <w:t>22</w:t>
      </w:r>
      <w:r w:rsidRPr="706944EE" w:rsidR="00F04927">
        <w:rPr>
          <w:rFonts w:cs="Arial"/>
        </w:rPr>
        <w:t xml:space="preserve"> </w:t>
      </w:r>
    </w:p>
    <w:p w:rsidRPr="00530287" w:rsidR="00D077B9" w:rsidP="706944EE" w:rsidRDefault="00F04927" w14:paraId="3605C103" w14:textId="19716C42">
      <w:pPr>
        <w:pStyle w:val="Paragraphedeliste"/>
        <w:numPr>
          <w:ilvl w:val="0"/>
          <w:numId w:val="1"/>
        </w:numPr>
        <w:spacing w:before="0" w:after="120"/>
        <w:ind w:left="392" w:firstLine="0"/>
        <w:contextualSpacing w:val="0"/>
        <w:jc w:val="left"/>
        <w:rPr>
          <w:rFonts w:cs="Arial"/>
        </w:rPr>
      </w:pPr>
      <w:r w:rsidRPr="706944EE" w:rsidR="00F04927">
        <w:rPr>
          <w:rFonts w:cs="Arial"/>
        </w:rPr>
        <w:t>Après-midi</w:t>
      </w:r>
      <w:r w:rsidRPr="706944EE" w:rsidR="00D077B9">
        <w:rPr>
          <w:rFonts w:cs="Arial"/>
        </w:rPr>
        <w:t> </w:t>
      </w:r>
      <w:r w:rsidRPr="706944EE" w:rsidR="00F04927">
        <w:rPr>
          <w:rFonts w:cs="Arial"/>
        </w:rPr>
        <w:t xml:space="preserve">: de </w:t>
      </w:r>
      <w:r w:rsidRPr="706944EE" w:rsidR="00083A67">
        <w:rPr>
          <w:rFonts w:cs="Arial"/>
        </w:rPr>
        <w:t>15</w:t>
      </w:r>
      <w:r w:rsidRPr="706944EE" w:rsidR="00F04927">
        <w:rPr>
          <w:rFonts w:cs="Arial"/>
        </w:rPr>
        <w:t>h</w:t>
      </w:r>
      <w:r w:rsidRPr="706944EE" w:rsidR="00083A67">
        <w:rPr>
          <w:rFonts w:cs="Arial"/>
        </w:rPr>
        <w:t>45</w:t>
      </w:r>
      <w:r w:rsidRPr="706944EE" w:rsidR="00F04927">
        <w:rPr>
          <w:rFonts w:cs="Arial"/>
        </w:rPr>
        <w:t xml:space="preserve"> à </w:t>
      </w:r>
      <w:r w:rsidRPr="706944EE" w:rsidR="00F70D81">
        <w:rPr>
          <w:rFonts w:cs="Arial"/>
        </w:rPr>
        <w:t>17h45</w:t>
      </w:r>
    </w:p>
    <w:p w:rsidRPr="0053265E" w:rsidR="0095404A" w:rsidP="00233D79" w:rsidRDefault="0095404A" w14:paraId="106F1393" w14:textId="47AF9577">
      <w:pPr>
        <w:spacing w:before="0" w:after="160"/>
        <w:ind w:left="364" w:firstLine="14"/>
        <w:jc w:val="left"/>
        <w:rPr>
          <w:rFonts w:cs="Arial"/>
        </w:rPr>
      </w:pPr>
      <w:r w:rsidRPr="706944EE" w:rsidR="0095404A">
        <w:rPr>
          <w:rFonts w:cs="Arial"/>
        </w:rPr>
        <w:t>Il est également ouvert lors des journées pédagogiques qui surviennent entre le premier et le dernier jour de classe</w:t>
      </w:r>
      <w:r w:rsidRPr="706944EE" w:rsidR="003229F9">
        <w:rPr>
          <w:rFonts w:cs="Arial"/>
        </w:rPr>
        <w:t>, selon l</w:t>
      </w:r>
      <w:r w:rsidRPr="706944EE" w:rsidR="629461FD">
        <w:rPr>
          <w:rFonts w:cs="Arial"/>
        </w:rPr>
        <w:t>e même horaire, soit</w:t>
      </w:r>
      <w:r w:rsidRPr="706944EE" w:rsidR="003229F9">
        <w:rPr>
          <w:rFonts w:cs="Arial"/>
        </w:rPr>
        <w:t> :</w:t>
      </w:r>
    </w:p>
    <w:p w:rsidRPr="0053265E" w:rsidR="00F04927" w:rsidP="706944EE" w:rsidRDefault="00F04927" w14:paraId="23DDB09F" w14:textId="5641A848">
      <w:pPr>
        <w:pStyle w:val="Paragraphedeliste"/>
        <w:numPr>
          <w:ilvl w:val="0"/>
          <w:numId w:val="1"/>
        </w:numPr>
        <w:spacing w:before="0"/>
        <w:ind w:left="364" w:firstLine="14"/>
        <w:jc w:val="left"/>
        <w:rPr>
          <w:rFonts w:cs="Arial"/>
        </w:rPr>
      </w:pPr>
      <w:r w:rsidRPr="706944EE" w:rsidR="00F04927">
        <w:rPr>
          <w:rFonts w:cs="Arial"/>
        </w:rPr>
        <w:t>Journée pédagogique</w:t>
      </w:r>
      <w:r w:rsidRPr="706944EE" w:rsidR="00D077B9">
        <w:rPr>
          <w:rFonts w:cs="Arial"/>
        </w:rPr>
        <w:t> </w:t>
      </w:r>
      <w:r w:rsidRPr="706944EE" w:rsidR="00F04927">
        <w:rPr>
          <w:rFonts w:cs="Arial"/>
        </w:rPr>
        <w:t xml:space="preserve">: </w:t>
      </w:r>
      <w:r w:rsidRPr="706944EE" w:rsidR="00F70D81">
        <w:rPr>
          <w:rFonts w:cs="Arial"/>
        </w:rPr>
        <w:t>6</w:t>
      </w:r>
      <w:r w:rsidRPr="706944EE" w:rsidR="00F04927">
        <w:rPr>
          <w:rFonts w:cs="Arial"/>
        </w:rPr>
        <w:t>h</w:t>
      </w:r>
      <w:r w:rsidRPr="706944EE" w:rsidR="00F70D81">
        <w:rPr>
          <w:rFonts w:cs="Arial"/>
        </w:rPr>
        <w:t>45</w:t>
      </w:r>
      <w:r w:rsidRPr="706944EE" w:rsidR="00F04927">
        <w:rPr>
          <w:rFonts w:cs="Arial"/>
        </w:rPr>
        <w:t xml:space="preserve"> à </w:t>
      </w:r>
      <w:r w:rsidRPr="706944EE" w:rsidR="00F70D81">
        <w:rPr>
          <w:rFonts w:cs="Arial"/>
        </w:rPr>
        <w:t>17</w:t>
      </w:r>
      <w:r w:rsidRPr="706944EE" w:rsidR="00F04927">
        <w:rPr>
          <w:rFonts w:cs="Arial"/>
        </w:rPr>
        <w:t>h</w:t>
      </w:r>
      <w:r w:rsidRPr="706944EE" w:rsidR="00F70D81">
        <w:rPr>
          <w:rFonts w:cs="Arial"/>
        </w:rPr>
        <w:t>45</w:t>
      </w:r>
    </w:p>
    <w:p w:rsidRPr="004B31EC" w:rsidR="00651C66" w:rsidP="00233D79" w:rsidRDefault="007E6B0F" w14:paraId="12C9CBD2" w14:textId="0E6F81D9">
      <w:pPr>
        <w:spacing w:before="0"/>
        <w:ind w:left="364" w:firstLine="14"/>
        <w:jc w:val="left"/>
        <w:rPr>
          <w:rFonts w:cs="Arial"/>
        </w:rPr>
      </w:pPr>
      <w:r w:rsidRPr="0053265E">
        <w:rPr>
          <w:rFonts w:cs="Arial"/>
        </w:rPr>
        <w:t xml:space="preserve">Le service de garde est fermé durant les jours fériés, la période de congé des Fêtes, la semaine de </w:t>
      </w:r>
      <w:r w:rsidRPr="004B31EC">
        <w:rPr>
          <w:rFonts w:cs="Arial"/>
        </w:rPr>
        <w:t>relâche et la période estivale.</w:t>
      </w:r>
    </w:p>
    <w:p w:rsidRPr="004B31EC" w:rsidR="00157BB7" w:rsidP="00233D79" w:rsidRDefault="000D0CC3" w14:paraId="73832B49" w14:textId="04D5F2DB">
      <w:pPr>
        <w:pStyle w:val="Style1"/>
      </w:pPr>
      <w:bookmarkStart w:name="_Toc1159543606" w:id="37"/>
      <w:bookmarkStart w:name="_Toc130471632" w:id="38"/>
      <w:r w:rsidRPr="004B31EC">
        <w:t>ARRIVÉE ET DÉPART</w:t>
      </w:r>
      <w:bookmarkEnd w:id="37"/>
      <w:bookmarkEnd w:id="38"/>
    </w:p>
    <w:p w:rsidRPr="004B31EC" w:rsidR="00963045" w:rsidP="00233D79" w:rsidRDefault="00963045" w14:paraId="5C703B26" w14:textId="4F4C7EFF">
      <w:pPr>
        <w:pStyle w:val="Style2"/>
      </w:pPr>
      <w:bookmarkStart w:name="_Toc849925215" w:id="39"/>
      <w:bookmarkStart w:name="_Toc130471633" w:id="40"/>
      <w:r w:rsidRPr="004B31EC">
        <w:t>Arrivée</w:t>
      </w:r>
      <w:bookmarkEnd w:id="39"/>
      <w:bookmarkEnd w:id="40"/>
    </w:p>
    <w:p w:rsidRPr="004B31EC" w:rsidR="00157BB7" w:rsidP="00DE4E7D" w:rsidRDefault="7DB4BB5E" w14:paraId="6160330A" w14:textId="7D8F23BD">
      <w:pPr>
        <w:spacing w:before="0"/>
        <w:ind w:left="378"/>
        <w:jc w:val="left"/>
        <w:rPr>
          <w:rFonts w:cs="Arial"/>
        </w:rPr>
      </w:pPr>
      <w:r w:rsidRPr="004B31EC">
        <w:rPr>
          <w:rFonts w:cs="Arial"/>
        </w:rPr>
        <w:t>Avant d’y laisser leur enfant, les parents doivent s’assurer que le service de garde est ouvert.</w:t>
      </w:r>
      <w:r w:rsidR="00685022">
        <w:rPr>
          <w:rFonts w:cs="Arial"/>
        </w:rPr>
        <w:t xml:space="preserve"> </w:t>
      </w:r>
    </w:p>
    <w:p w:rsidRPr="004B31EC" w:rsidR="00157BB7" w:rsidP="00B97522" w:rsidRDefault="7DB4BB5E" w14:paraId="47FF605C" w14:textId="1BD64DC1">
      <w:pPr>
        <w:spacing w:before="0"/>
        <w:ind w:left="378"/>
        <w:jc w:val="left"/>
        <w:rPr>
          <w:rFonts w:cs="Arial"/>
        </w:rPr>
      </w:pPr>
      <w:r w:rsidRPr="706944EE" w:rsidR="7DB4BB5E">
        <w:rPr>
          <w:rFonts w:cs="Arial"/>
        </w:rPr>
        <w:t>L’élève se présente au service de garde e</w:t>
      </w:r>
      <w:r w:rsidRPr="706944EE" w:rsidR="7DB4BB5E">
        <w:rPr>
          <w:rFonts w:cs="Arial"/>
        </w:rPr>
        <w:t xml:space="preserve">n </w:t>
      </w:r>
      <w:r w:rsidRPr="706944EE" w:rsidR="00DB5DA8">
        <w:rPr>
          <w:rFonts w:cs="Arial"/>
        </w:rPr>
        <w:t>par la porte du côté de la rue de la Bastille, à moins qu’il arrive après 8h30, il reste sur la cour de l’école avec les membres du personnel de l’école.</w:t>
      </w:r>
    </w:p>
    <w:p w:rsidRPr="004B31EC" w:rsidR="00157BB7" w:rsidP="00A82201" w:rsidRDefault="7DB4BB5E" w14:paraId="7C6365CB" w14:textId="3B218CFB">
      <w:pPr>
        <w:spacing w:before="0"/>
        <w:ind w:left="378"/>
        <w:jc w:val="left"/>
        <w:rPr>
          <w:rFonts w:cs="Arial"/>
        </w:rPr>
      </w:pPr>
      <w:r w:rsidRPr="706944EE" w:rsidR="7DB4BB5E">
        <w:rPr>
          <w:rFonts w:cs="Arial"/>
        </w:rPr>
        <w:t>Dès son arrivée, l’élève signale sa présence à l’éducatrice en fonction</w:t>
      </w:r>
      <w:r w:rsidRPr="706944EE" w:rsidR="00DE4E7D">
        <w:rPr>
          <w:rFonts w:cs="Arial"/>
        </w:rPr>
        <w:t xml:space="preserve"> qui note l’heure d’arrivée</w:t>
      </w:r>
      <w:r w:rsidRPr="706944EE" w:rsidR="00BC7F95">
        <w:rPr>
          <w:rFonts w:cs="Arial"/>
        </w:rPr>
        <w:t xml:space="preserve"> et </w:t>
      </w:r>
      <w:r w:rsidRPr="706944EE" w:rsidR="00BC7F95">
        <w:rPr>
          <w:rFonts w:cs="Arial"/>
        </w:rPr>
        <w:t>appose ses initiales</w:t>
      </w:r>
      <w:r w:rsidRPr="706944EE" w:rsidR="7DB4BB5E">
        <w:rPr>
          <w:rFonts w:cs="Arial"/>
        </w:rPr>
        <w:t>.</w:t>
      </w:r>
    </w:p>
    <w:p w:rsidRPr="004B31EC" w:rsidR="00157BB7" w:rsidP="00A82201" w:rsidRDefault="00E3359F" w14:paraId="53638E4C" w14:textId="5CC8036C">
      <w:pPr>
        <w:spacing w:before="0"/>
        <w:ind w:left="378"/>
        <w:jc w:val="left"/>
        <w:rPr>
          <w:rFonts w:eastAsia="Arial Narrow" w:cs="Arial"/>
        </w:rPr>
      </w:pPr>
      <w:r w:rsidRPr="706944EE" w:rsidR="00E3359F">
        <w:rPr>
          <w:rFonts w:cs="Arial"/>
        </w:rPr>
        <w:t xml:space="preserve">Dans les meilleurs délais, les parents </w:t>
      </w:r>
      <w:r w:rsidRPr="706944EE" w:rsidR="00491441">
        <w:rPr>
          <w:rFonts w:cs="Arial"/>
        </w:rPr>
        <w:t>informent</w:t>
      </w:r>
      <w:r w:rsidRPr="706944EE" w:rsidR="00E3359F">
        <w:rPr>
          <w:rFonts w:cs="Arial"/>
        </w:rPr>
        <w:t xml:space="preserve"> le service de garde de toute absence en transmettant un courriel à l’adresse suivante </w:t>
      </w:r>
      <w:hyperlink r:id="Ra6b1f6a83bd34e1b">
        <w:r w:rsidRPr="706944EE" w:rsidR="003C3617">
          <w:rPr>
            <w:rStyle w:val="Lienhypertexte"/>
            <w:rFonts w:cs="Arial"/>
          </w:rPr>
          <w:t>sdg.dm@cssmi.qc.ca</w:t>
        </w:r>
      </w:hyperlink>
      <w:r w:rsidRPr="706944EE" w:rsidR="003C3617">
        <w:rPr>
          <w:rFonts w:cs="Arial"/>
        </w:rPr>
        <w:t>.</w:t>
      </w:r>
      <w:r w:rsidRPr="706944EE" w:rsidR="00E3359F">
        <w:rPr>
          <w:rFonts w:cs="Arial"/>
        </w:rPr>
        <w:t xml:space="preserve">. </w:t>
      </w:r>
      <w:r w:rsidRPr="706944EE" w:rsidR="009B7C28">
        <w:rPr>
          <w:rFonts w:cs="Arial"/>
        </w:rPr>
        <w:t>Les parents avisent également</w:t>
      </w:r>
      <w:r w:rsidRPr="706944EE" w:rsidR="00157BB7">
        <w:rPr>
          <w:rFonts w:cs="Arial"/>
        </w:rPr>
        <w:t xml:space="preserve"> l’école de l’absence de l’élève</w:t>
      </w:r>
      <w:r w:rsidRPr="706944EE" w:rsidR="00963045">
        <w:rPr>
          <w:rFonts w:cs="Arial"/>
        </w:rPr>
        <w:t xml:space="preserve"> selon la procédure applicable</w:t>
      </w:r>
      <w:r w:rsidRPr="706944EE" w:rsidR="00157BB7">
        <w:rPr>
          <w:rFonts w:cs="Arial"/>
        </w:rPr>
        <w:t>.</w:t>
      </w:r>
    </w:p>
    <w:p w:rsidRPr="004B31EC" w:rsidR="00157BB7" w:rsidP="00233D79" w:rsidRDefault="7DB4BB5E" w14:paraId="2D56D0AD" w14:textId="3BDD19FE">
      <w:pPr>
        <w:pStyle w:val="Style2"/>
        <w:rPr/>
      </w:pPr>
      <w:bookmarkStart w:name="_Toc1901102391" w:id="41"/>
      <w:bookmarkStart w:name="_Toc130471634" w:id="42"/>
      <w:r w:rsidR="7DB4BB5E">
        <w:rPr/>
        <w:t>Départ</w:t>
      </w:r>
      <w:bookmarkEnd w:id="41"/>
      <w:bookmarkEnd w:id="42"/>
    </w:p>
    <w:p w:rsidRPr="00CA2022" w:rsidR="00582D2D" w:rsidP="706944EE" w:rsidRDefault="00CA2022" w14:paraId="2B3ACE25" w14:textId="067FDD6C">
      <w:pPr>
        <w:pStyle w:val="Style1"/>
        <w:numPr>
          <w:ilvl w:val="0"/>
          <w:numId w:val="0"/>
        </w:numPr>
        <w:ind w:left="360"/>
        <w:rPr>
          <w:rFonts w:eastAsia="Calibri" w:eastAsiaTheme="minorAscii"/>
          <w:color w:val="auto"/>
          <w:sz w:val="20"/>
          <w:szCs w:val="20"/>
          <w:u w:val="single"/>
        </w:rPr>
      </w:pPr>
      <w:r w:rsidRPr="706944EE" w:rsidR="00CA2022">
        <w:rPr>
          <w:rFonts w:eastAsia="Calibri" w:eastAsiaTheme="minorAscii"/>
          <w:b w:val="0"/>
          <w:bCs w:val="0"/>
          <w:color w:val="auto"/>
          <w:sz w:val="20"/>
          <w:szCs w:val="20"/>
        </w:rPr>
        <w:t xml:space="preserve">Lorsqu’ils viennent chercher leur enfant, les parents se rendent au service de garde, en évitant de circuler aux autres endroits de l’école. </w:t>
      </w:r>
      <w:r w:rsidRPr="706944EE" w:rsidR="00CA2022">
        <w:rPr>
          <w:rFonts w:eastAsia="Calibri" w:eastAsiaTheme="minorAscii"/>
          <w:color w:val="auto"/>
          <w:sz w:val="20"/>
          <w:szCs w:val="20"/>
          <w:u w:val="single"/>
        </w:rPr>
        <w:t xml:space="preserve">Ils apposent leurs initiales ou signent le registre de départ et indiquent l’heure </w:t>
      </w:r>
      <w:r w:rsidRPr="706944EE" w:rsidR="002264B9">
        <w:rPr>
          <w:rFonts w:eastAsia="Calibri" w:eastAsiaTheme="minorAscii"/>
          <w:color w:val="auto"/>
          <w:sz w:val="20"/>
          <w:szCs w:val="20"/>
          <w:u w:val="single"/>
        </w:rPr>
        <w:t>au départ</w:t>
      </w:r>
      <w:r w:rsidRPr="706944EE" w:rsidR="00CC7D51">
        <w:rPr>
          <w:rFonts w:eastAsia="Calibri" w:eastAsiaTheme="minorAscii"/>
          <w:color w:val="auto"/>
          <w:sz w:val="20"/>
          <w:szCs w:val="20"/>
          <w:u w:val="single"/>
        </w:rPr>
        <w:t>.</w:t>
      </w:r>
      <w:r w:rsidRPr="706944EE" w:rsidR="00CC7D51">
        <w:rPr>
          <w:rFonts w:eastAsia="Calibri" w:eastAsiaTheme="minorAscii"/>
          <w:color w:val="auto"/>
          <w:sz w:val="20"/>
          <w:szCs w:val="20"/>
          <w:u w:val="single"/>
        </w:rPr>
        <w:t xml:space="preserve"> </w:t>
      </w:r>
      <w:r w:rsidRPr="706944EE" w:rsidR="00CA2022">
        <w:rPr>
          <w:rFonts w:eastAsia="Calibri" w:eastAsiaTheme="minorAscii"/>
          <w:color w:val="auto"/>
          <w:sz w:val="20"/>
          <w:szCs w:val="20"/>
          <w:u w:val="single"/>
        </w:rPr>
        <w:t xml:space="preserve"> </w:t>
      </w:r>
    </w:p>
    <w:p w:rsidRPr="004B31EC" w:rsidR="00157BB7" w:rsidP="00582D2D" w:rsidRDefault="00582D2D" w14:paraId="3FD29D58" w14:textId="74E0CD33">
      <w:pPr>
        <w:pStyle w:val="Paragraphedeliste"/>
        <w:ind w:left="392"/>
        <w:jc w:val="left"/>
        <w:rPr>
          <w:rFonts w:cs="Arial"/>
        </w:rPr>
      </w:pPr>
      <w:r w:rsidRPr="706944EE" w:rsidR="00582D2D">
        <w:rPr>
          <w:rFonts w:cs="Arial"/>
        </w:rPr>
        <w:t>La présentation d’une pièce d’identité valide, émise par le gouvernement et avec photo, peut être exigée pour v</w:t>
      </w:r>
      <w:r w:rsidRPr="706944EE" w:rsidR="00582D2D">
        <w:rPr>
          <w:rFonts w:cs="Arial"/>
        </w:rPr>
        <w:t>alide</w:t>
      </w:r>
      <w:r w:rsidRPr="706944EE" w:rsidR="00582D2D">
        <w:rPr>
          <w:rFonts w:cs="Arial"/>
        </w:rPr>
        <w:t xml:space="preserve">r l’identité d’une personne. </w:t>
      </w:r>
    </w:p>
    <w:p w:rsidR="00EE6B98" w:rsidP="00EE6B98" w:rsidRDefault="7DB4BB5E" w14:paraId="7A66CF3A" w14:textId="2EF6614E">
      <w:pPr>
        <w:spacing w:before="0" w:after="120"/>
        <w:ind w:left="392"/>
        <w:jc w:val="left"/>
        <w:rPr>
          <w:rFonts w:cs="Arial"/>
        </w:rPr>
      </w:pPr>
      <w:r w:rsidRPr="706944EE" w:rsidR="7DB4BB5E">
        <w:rPr>
          <w:rFonts w:cs="Arial"/>
        </w:rPr>
        <w:t xml:space="preserve">Une autorisation écrite des parents est obligatoire pour </w:t>
      </w:r>
      <w:r w:rsidRPr="706944EE" w:rsidR="007F14CF">
        <w:rPr>
          <w:rFonts w:cs="Arial"/>
        </w:rPr>
        <w:t>permettre</w:t>
      </w:r>
      <w:r w:rsidRPr="706944EE" w:rsidR="7DB4BB5E">
        <w:rPr>
          <w:rFonts w:cs="Arial"/>
        </w:rPr>
        <w:t xml:space="preserve"> </w:t>
      </w:r>
      <w:r w:rsidRPr="706944EE" w:rsidR="007F14CF">
        <w:rPr>
          <w:rFonts w:cs="Arial"/>
        </w:rPr>
        <w:t xml:space="preserve">à </w:t>
      </w:r>
      <w:r w:rsidRPr="706944EE" w:rsidR="7DB4BB5E">
        <w:rPr>
          <w:rFonts w:cs="Arial"/>
        </w:rPr>
        <w:t xml:space="preserve">l’élève </w:t>
      </w:r>
      <w:r w:rsidRPr="706944EE" w:rsidR="007F14CF">
        <w:rPr>
          <w:rFonts w:cs="Arial"/>
        </w:rPr>
        <w:t>de</w:t>
      </w:r>
      <w:r w:rsidRPr="706944EE" w:rsidR="7DB4BB5E">
        <w:rPr>
          <w:rFonts w:cs="Arial"/>
        </w:rPr>
        <w:t> :</w:t>
      </w:r>
    </w:p>
    <w:p w:rsidRPr="004B31EC" w:rsidR="00EE6B98" w:rsidP="00A53F47" w:rsidRDefault="00EE6B98" w14:paraId="3BD95766" w14:textId="77777777">
      <w:pPr>
        <w:spacing w:before="0" w:after="120"/>
        <w:jc w:val="left"/>
        <w:rPr>
          <w:rFonts w:cs="Arial"/>
        </w:rPr>
      </w:pPr>
    </w:p>
    <w:p w:rsidRPr="004B31EC" w:rsidR="00157BB7" w:rsidP="002B2E36" w:rsidRDefault="00AB08C1" w14:paraId="0E687EEF" w14:textId="184A9F20">
      <w:pPr>
        <w:pStyle w:val="Paragraphedeliste"/>
        <w:numPr>
          <w:ilvl w:val="0"/>
          <w:numId w:val="3"/>
        </w:numPr>
        <w:spacing w:before="0"/>
        <w:ind w:left="1162" w:hanging="336"/>
        <w:contextualSpacing w:val="0"/>
        <w:jc w:val="left"/>
        <w:rPr>
          <w:rFonts w:cs="Arial"/>
        </w:rPr>
      </w:pPr>
      <w:r w:rsidRPr="706944EE" w:rsidR="00AB08C1">
        <w:rPr>
          <w:rFonts w:cs="Arial"/>
        </w:rPr>
        <w:t>Q</w:t>
      </w:r>
      <w:r w:rsidRPr="706944EE" w:rsidR="00157BB7">
        <w:rPr>
          <w:rFonts w:cs="Arial"/>
        </w:rPr>
        <w:t>uitter à pied</w:t>
      </w:r>
      <w:r w:rsidRPr="706944EE" w:rsidR="00997FB4">
        <w:rPr>
          <w:rFonts w:cs="Arial"/>
        </w:rPr>
        <w:t xml:space="preserve"> le service de garde</w:t>
      </w:r>
      <w:r w:rsidRPr="706944EE" w:rsidR="006E0559">
        <w:rPr>
          <w:rFonts w:cs="Arial"/>
        </w:rPr>
        <w:t xml:space="preserve"> en l’absence d’une personne autorisée</w:t>
      </w:r>
      <w:r w:rsidRPr="706944EE" w:rsidR="00157BB7">
        <w:rPr>
          <w:rFonts w:cs="Arial"/>
        </w:rPr>
        <w:t>;</w:t>
      </w:r>
    </w:p>
    <w:p w:rsidRPr="004B31EC" w:rsidR="00157BB7" w:rsidP="002B2E36" w:rsidRDefault="00AB08C1" w14:paraId="59DA58C3" w14:textId="57562D8D">
      <w:pPr>
        <w:pStyle w:val="Paragraphedeliste"/>
        <w:numPr>
          <w:ilvl w:val="0"/>
          <w:numId w:val="3"/>
        </w:numPr>
        <w:spacing w:before="0"/>
        <w:ind w:left="1162" w:hanging="336"/>
        <w:contextualSpacing w:val="0"/>
        <w:jc w:val="left"/>
        <w:rPr>
          <w:rFonts w:cs="Arial"/>
        </w:rPr>
      </w:pPr>
      <w:r w:rsidRPr="706944EE" w:rsidR="00AB08C1">
        <w:rPr>
          <w:rFonts w:cs="Arial"/>
        </w:rPr>
        <w:t>P</w:t>
      </w:r>
      <w:r w:rsidRPr="706944EE" w:rsidR="00DD5E96">
        <w:rPr>
          <w:rFonts w:cs="Arial"/>
        </w:rPr>
        <w:t>artir</w:t>
      </w:r>
      <w:r w:rsidRPr="706944EE" w:rsidR="00157BB7">
        <w:rPr>
          <w:rFonts w:cs="Arial"/>
        </w:rPr>
        <w:t xml:space="preserve"> en autobus plutôt que d’aller au </w:t>
      </w:r>
      <w:r w:rsidRPr="706944EE" w:rsidR="005F2A94">
        <w:rPr>
          <w:rFonts w:cs="Arial"/>
        </w:rPr>
        <w:t>service de garde</w:t>
      </w:r>
      <w:r w:rsidRPr="706944EE" w:rsidR="00157BB7">
        <w:rPr>
          <w:rFonts w:cs="Arial"/>
        </w:rPr>
        <w:t>;</w:t>
      </w:r>
    </w:p>
    <w:p w:rsidRPr="004B31EC" w:rsidR="00BF2B9C" w:rsidP="002B2E36" w:rsidRDefault="00AB08C1" w14:paraId="0D6124B5" w14:textId="2504656C">
      <w:pPr>
        <w:pStyle w:val="Paragraphedeliste"/>
        <w:numPr>
          <w:ilvl w:val="0"/>
          <w:numId w:val="3"/>
        </w:numPr>
        <w:spacing w:before="0"/>
        <w:ind w:left="1162" w:hanging="336"/>
        <w:contextualSpacing w:val="0"/>
        <w:jc w:val="left"/>
        <w:rPr>
          <w:rFonts w:cs="Arial"/>
        </w:rPr>
      </w:pPr>
      <w:r w:rsidRPr="706944EE" w:rsidR="00AB08C1">
        <w:rPr>
          <w:rFonts w:cs="Arial"/>
        </w:rPr>
        <w:t>P</w:t>
      </w:r>
      <w:r w:rsidRPr="706944EE" w:rsidR="00DD5E96">
        <w:rPr>
          <w:rFonts w:cs="Arial"/>
        </w:rPr>
        <w:t>artir</w:t>
      </w:r>
      <w:r w:rsidRPr="706944EE" w:rsidR="00157BB7">
        <w:rPr>
          <w:rFonts w:cs="Arial"/>
        </w:rPr>
        <w:t xml:space="preserve"> avec une tierce personne autre que les personnes autorisées lors de l’inscription.</w:t>
      </w:r>
    </w:p>
    <w:p w:rsidR="00997FB4" w:rsidP="002B2E36" w:rsidRDefault="00125E15" w14:paraId="0D163A81" w14:textId="54065707">
      <w:pPr>
        <w:spacing w:before="0"/>
        <w:ind w:left="392"/>
        <w:jc w:val="left"/>
        <w:rPr>
          <w:rFonts w:cs="Arial"/>
        </w:rPr>
      </w:pPr>
      <w:r w:rsidRPr="706944EE" w:rsidR="00125E15">
        <w:rPr>
          <w:rFonts w:cs="Arial"/>
        </w:rPr>
        <w:t>L’</w:t>
      </w:r>
      <w:r w:rsidRPr="706944EE" w:rsidR="7DB4BB5E">
        <w:rPr>
          <w:rFonts w:cs="Arial"/>
        </w:rPr>
        <w:t>autorisation écrite est transmise au service de garde</w:t>
      </w:r>
      <w:r w:rsidRPr="706944EE" w:rsidR="00AB08C1">
        <w:rPr>
          <w:rFonts w:cs="Arial"/>
        </w:rPr>
        <w:t>,</w:t>
      </w:r>
      <w:r w:rsidRPr="706944EE" w:rsidR="7DB4BB5E">
        <w:rPr>
          <w:rFonts w:cs="Arial"/>
        </w:rPr>
        <w:t xml:space="preserve"> </w:t>
      </w:r>
      <w:r w:rsidRPr="706944EE" w:rsidR="00B37AC9">
        <w:rPr>
          <w:rFonts w:cs="Arial"/>
        </w:rPr>
        <w:t>ave</w:t>
      </w:r>
      <w:r w:rsidRPr="706944EE" w:rsidR="00841C6F">
        <w:rPr>
          <w:rFonts w:cs="Arial"/>
        </w:rPr>
        <w:t>c</w:t>
      </w:r>
      <w:r w:rsidRPr="706944EE" w:rsidR="00B37AC9">
        <w:rPr>
          <w:rFonts w:cs="Arial"/>
        </w:rPr>
        <w:t xml:space="preserve"> le formulaire prévu à cet effet ou </w:t>
      </w:r>
      <w:r w:rsidRPr="706944EE" w:rsidR="7DB4BB5E">
        <w:rPr>
          <w:rFonts w:cs="Arial"/>
        </w:rPr>
        <w:t>par courriel</w:t>
      </w:r>
      <w:r w:rsidRPr="706944EE" w:rsidR="00AB08C1">
        <w:rPr>
          <w:rFonts w:cs="Arial"/>
        </w:rPr>
        <w:t>,</w:t>
      </w:r>
      <w:r w:rsidRPr="706944EE" w:rsidR="7DB4BB5E">
        <w:rPr>
          <w:rFonts w:cs="Arial"/>
        </w:rPr>
        <w:t xml:space="preserve"> à l’adresse suivante</w:t>
      </w:r>
      <w:r w:rsidRPr="706944EE" w:rsidR="00064A6C">
        <w:rPr>
          <w:rFonts w:cs="Arial"/>
        </w:rPr>
        <w:t xml:space="preserve"> </w:t>
      </w:r>
      <w:hyperlink r:id="R9a8047c73bd4433a">
        <w:r w:rsidRPr="706944EE" w:rsidR="00064A6C">
          <w:rPr>
            <w:rStyle w:val="Lienhypertexte"/>
            <w:rFonts w:cs="Arial"/>
          </w:rPr>
          <w:t>sdg.dm@cssmi.qc.ca</w:t>
        </w:r>
      </w:hyperlink>
      <w:r w:rsidRPr="706944EE" w:rsidR="7DB4BB5E">
        <w:rPr>
          <w:rFonts w:cs="Arial"/>
        </w:rPr>
        <w:t>.</w:t>
      </w:r>
      <w:r w:rsidRPr="706944EE" w:rsidR="7DB4BB5E">
        <w:rPr>
          <w:rFonts w:cs="Arial"/>
        </w:rPr>
        <w:t xml:space="preserve"> Aucune autorisation laissée sur la </w:t>
      </w:r>
      <w:r w:rsidRPr="706944EE" w:rsidR="009516E4">
        <w:rPr>
          <w:rFonts w:cs="Arial"/>
        </w:rPr>
        <w:t>boite</w:t>
      </w:r>
      <w:r w:rsidRPr="706944EE" w:rsidR="7DB4BB5E">
        <w:rPr>
          <w:rFonts w:cs="Arial"/>
        </w:rPr>
        <w:t xml:space="preserve"> vocale ni aucune autorisation verbale ne sera acceptée.</w:t>
      </w:r>
    </w:p>
    <w:p w:rsidRPr="00454B1B" w:rsidR="00BF65E8" w:rsidP="002B2E36" w:rsidRDefault="00BF65E8" w14:paraId="3B4B4F07" w14:textId="2B6D8931">
      <w:pPr>
        <w:spacing w:before="0"/>
        <w:ind w:left="392"/>
        <w:jc w:val="left"/>
        <w:rPr>
          <w:rFonts w:cs="Arial"/>
          <w:u w:val="single"/>
        </w:rPr>
      </w:pPr>
      <w:r w:rsidRPr="706944EE" w:rsidR="00BF65E8">
        <w:rPr>
          <w:rFonts w:cs="Arial"/>
        </w:rPr>
        <w:t>Pour un changement ponctuel</w:t>
      </w:r>
      <w:r w:rsidRPr="706944EE" w:rsidR="008C09C9">
        <w:rPr>
          <w:rFonts w:cs="Arial"/>
        </w:rPr>
        <w:t xml:space="preserve"> lors du départ</w:t>
      </w:r>
      <w:r w:rsidRPr="706944EE" w:rsidR="00C17F4D">
        <w:rPr>
          <w:rFonts w:cs="Arial"/>
        </w:rPr>
        <w:t>, un courriel doit être envoyé</w:t>
      </w:r>
      <w:r w:rsidRPr="706944EE" w:rsidR="00454B1B">
        <w:rPr>
          <w:rFonts w:cs="Arial"/>
        </w:rPr>
        <w:t xml:space="preserve"> à l’enseignante, à la secrétaire et à l’adresse courriel suivante</w:t>
      </w:r>
      <w:r w:rsidRPr="706944EE" w:rsidR="00064A6C">
        <w:rPr>
          <w:rFonts w:cs="Arial"/>
        </w:rPr>
        <w:t xml:space="preserve"> </w:t>
      </w:r>
      <w:hyperlink r:id="Re664152e99d24f31">
        <w:r w:rsidRPr="706944EE" w:rsidR="00064A6C">
          <w:rPr>
            <w:rStyle w:val="Lienhypertexte"/>
            <w:rFonts w:cs="Arial"/>
          </w:rPr>
          <w:t>sdg.dm@cssmi.qc.ca</w:t>
        </w:r>
      </w:hyperlink>
      <w:r w:rsidR="0024083D">
        <w:rPr/>
        <w:t>.</w:t>
      </w:r>
    </w:p>
    <w:p w:rsidR="00F53385" w:rsidP="002B2E36" w:rsidRDefault="00157BB7" w14:paraId="4E8E5FDC" w14:textId="6B7F9FF2">
      <w:pPr>
        <w:spacing w:before="0"/>
        <w:ind w:left="392"/>
        <w:jc w:val="left"/>
        <w:rPr>
          <w:rFonts w:cs="Arial"/>
        </w:rPr>
      </w:pPr>
      <w:r w:rsidRPr="706944EE" w:rsidR="00157BB7">
        <w:rPr>
          <w:rFonts w:cs="Arial"/>
        </w:rPr>
        <w:t xml:space="preserve">Pour des raisons de sécurité et d’organisation, le service de garde </w:t>
      </w:r>
      <w:r w:rsidRPr="706944EE" w:rsidR="00B92C1C">
        <w:rPr>
          <w:rFonts w:cs="Arial"/>
        </w:rPr>
        <w:t>traite</w:t>
      </w:r>
      <w:r w:rsidRPr="706944EE" w:rsidR="00157BB7">
        <w:rPr>
          <w:rFonts w:cs="Arial"/>
        </w:rPr>
        <w:t xml:space="preserve"> toute demande de modification </w:t>
      </w:r>
      <w:r w:rsidRPr="706944EE" w:rsidR="00AB08C1">
        <w:rPr>
          <w:rFonts w:cs="Arial"/>
        </w:rPr>
        <w:t xml:space="preserve">relative au </w:t>
      </w:r>
      <w:r w:rsidRPr="706944EE" w:rsidR="00157BB7">
        <w:rPr>
          <w:rFonts w:cs="Arial"/>
        </w:rPr>
        <w:t xml:space="preserve">service offert à la fin des classes lorsque la demande écrite </w:t>
      </w:r>
      <w:r w:rsidRPr="706944EE" w:rsidR="00F53385">
        <w:rPr>
          <w:rFonts w:cs="Arial"/>
        </w:rPr>
        <w:t>lui</w:t>
      </w:r>
      <w:r w:rsidRPr="706944EE" w:rsidR="00157BB7">
        <w:rPr>
          <w:rFonts w:cs="Arial"/>
        </w:rPr>
        <w:t xml:space="preserve"> parvient a</w:t>
      </w:r>
      <w:r w:rsidRPr="706944EE" w:rsidR="00B92C1C">
        <w:rPr>
          <w:rFonts w:cs="Arial"/>
        </w:rPr>
        <w:t>vant</w:t>
      </w:r>
      <w:r w:rsidRPr="706944EE" w:rsidR="00380C52">
        <w:rPr>
          <w:rFonts w:cs="Arial"/>
        </w:rPr>
        <w:t xml:space="preserve"> </w:t>
      </w:r>
      <w:r w:rsidRPr="706944EE" w:rsidR="00380C52">
        <w:rPr>
          <w:rFonts w:cs="Arial"/>
        </w:rPr>
        <w:t>11h</w:t>
      </w:r>
      <w:r w:rsidRPr="706944EE" w:rsidR="00157BB7">
        <w:rPr>
          <w:rFonts w:cs="Arial"/>
        </w:rPr>
        <w:t xml:space="preserve"> le </w:t>
      </w:r>
      <w:r w:rsidRPr="706944EE" w:rsidR="008F41F5">
        <w:rPr>
          <w:rFonts w:cs="Arial"/>
        </w:rPr>
        <w:t>jour</w:t>
      </w:r>
      <w:r w:rsidRPr="706944EE" w:rsidR="00DD5E96">
        <w:rPr>
          <w:rFonts w:cs="Arial"/>
        </w:rPr>
        <w:t xml:space="preserve"> </w:t>
      </w:r>
      <w:r w:rsidRPr="706944EE" w:rsidR="00157BB7">
        <w:rPr>
          <w:rFonts w:cs="Arial"/>
        </w:rPr>
        <w:t>même</w:t>
      </w:r>
      <w:r w:rsidRPr="706944EE" w:rsidR="00933AF0">
        <w:rPr>
          <w:rFonts w:cs="Arial"/>
        </w:rPr>
        <w:t>. Après ce délai,</w:t>
      </w:r>
      <w:r w:rsidRPr="706944EE" w:rsidR="00361103">
        <w:rPr>
          <w:rFonts w:cs="Arial"/>
        </w:rPr>
        <w:t xml:space="preserve"> le service de garde</w:t>
      </w:r>
      <w:r w:rsidRPr="706944EE" w:rsidR="00371C43">
        <w:rPr>
          <w:rFonts w:cs="Arial"/>
        </w:rPr>
        <w:t xml:space="preserve"> ne peut garantir le traitement </w:t>
      </w:r>
      <w:r w:rsidRPr="706944EE" w:rsidR="00361103">
        <w:rPr>
          <w:rFonts w:cs="Arial"/>
        </w:rPr>
        <w:t>de la demande</w:t>
      </w:r>
      <w:r w:rsidRPr="706944EE" w:rsidR="00157BB7">
        <w:rPr>
          <w:rFonts w:cs="Arial"/>
        </w:rPr>
        <w:t xml:space="preserve">. </w:t>
      </w:r>
      <w:r w:rsidRPr="706944EE" w:rsidR="00C14CFB">
        <w:rPr>
          <w:rFonts w:cs="Arial"/>
        </w:rPr>
        <w:t>Les</w:t>
      </w:r>
      <w:r w:rsidRPr="706944EE" w:rsidR="006234B9">
        <w:rPr>
          <w:rFonts w:cs="Arial"/>
        </w:rPr>
        <w:t xml:space="preserve"> parents</w:t>
      </w:r>
      <w:r w:rsidRPr="706944EE" w:rsidR="00157BB7">
        <w:rPr>
          <w:rFonts w:cs="Arial"/>
        </w:rPr>
        <w:t xml:space="preserve"> </w:t>
      </w:r>
      <w:r w:rsidRPr="706944EE" w:rsidR="00C14CFB">
        <w:rPr>
          <w:rFonts w:cs="Arial"/>
        </w:rPr>
        <w:t xml:space="preserve">sont responsables </w:t>
      </w:r>
      <w:r w:rsidRPr="706944EE" w:rsidR="00157BB7">
        <w:rPr>
          <w:rFonts w:cs="Arial"/>
        </w:rPr>
        <w:t xml:space="preserve">d’aviser </w:t>
      </w:r>
      <w:r w:rsidRPr="706944EE" w:rsidR="00C14CFB">
        <w:rPr>
          <w:rFonts w:cs="Arial"/>
        </w:rPr>
        <w:t>leur</w:t>
      </w:r>
      <w:r w:rsidRPr="706944EE" w:rsidR="00F17B55">
        <w:rPr>
          <w:rFonts w:cs="Arial"/>
        </w:rPr>
        <w:t xml:space="preserve"> enfant, ava</w:t>
      </w:r>
      <w:r w:rsidRPr="706944EE" w:rsidR="00F17B55">
        <w:rPr>
          <w:rFonts w:cs="Arial"/>
        </w:rPr>
        <w:t xml:space="preserve">nt son arrivée à l’école, </w:t>
      </w:r>
      <w:r w:rsidRPr="706944EE" w:rsidR="00C14CFB">
        <w:rPr>
          <w:rFonts w:cs="Arial"/>
        </w:rPr>
        <w:t>de la planification du</w:t>
      </w:r>
      <w:r w:rsidRPr="706944EE" w:rsidR="000C4F09">
        <w:rPr>
          <w:rFonts w:cs="Arial"/>
        </w:rPr>
        <w:t xml:space="preserve"> </w:t>
      </w:r>
      <w:r w:rsidRPr="706944EE" w:rsidR="00C14CFB">
        <w:rPr>
          <w:rFonts w:cs="Arial"/>
        </w:rPr>
        <w:t>départ</w:t>
      </w:r>
      <w:r w:rsidRPr="706944EE" w:rsidR="00157BB7">
        <w:rPr>
          <w:rFonts w:cs="Arial"/>
        </w:rPr>
        <w:t>.</w:t>
      </w:r>
    </w:p>
    <w:p w:rsidRPr="007D2AE6" w:rsidR="007B5E99" w:rsidP="007B5E99" w:rsidRDefault="007B5E99" w14:paraId="0F39E9A3" w14:textId="3AB1641C">
      <w:pPr>
        <w:pStyle w:val="Style2"/>
      </w:pPr>
      <w:bookmarkStart w:name="_Toc130471635" w:id="43"/>
      <w:r w:rsidRPr="007D2AE6">
        <w:t>Frais de retard</w:t>
      </w:r>
      <w:bookmarkEnd w:id="43"/>
      <w:r>
        <w:t xml:space="preserve"> </w:t>
      </w:r>
    </w:p>
    <w:p w:rsidRPr="009C4C03" w:rsidR="007B5E99" w:rsidP="007B5E99" w:rsidRDefault="007B5E99" w14:paraId="3BC4C192" w14:textId="77777777">
      <w:pPr>
        <w:spacing w:before="0"/>
        <w:ind w:left="426"/>
        <w:jc w:val="left"/>
        <w:rPr>
          <w:rFonts w:cs="Arial"/>
        </w:rPr>
      </w:pPr>
      <w:r w:rsidRPr="009C4C03">
        <w:rPr>
          <w:rFonts w:cs="Arial"/>
        </w:rPr>
        <w:t xml:space="preserve">Les parents doivent respecter les heures d’ouverture du service de garde. </w:t>
      </w:r>
    </w:p>
    <w:p w:rsidRPr="009C4C03" w:rsidR="007B5E99" w:rsidP="007B5E99" w:rsidRDefault="007B5E99" w14:paraId="0642D017" w14:textId="6AB55C71">
      <w:pPr>
        <w:spacing w:before="0"/>
        <w:ind w:left="426"/>
        <w:jc w:val="left"/>
        <w:rPr>
          <w:rFonts w:cs="Arial"/>
        </w:rPr>
      </w:pPr>
      <w:r w:rsidRPr="706944EE" w:rsidR="007B5E99">
        <w:rPr>
          <w:rFonts w:cs="Arial"/>
        </w:rPr>
        <w:t>En fin de journée</w:t>
      </w:r>
      <w:r w:rsidRPr="706944EE" w:rsidR="007B5E99">
        <w:rPr>
          <w:rFonts w:cs="Arial"/>
        </w:rPr>
        <w:t>, des frais d</w:t>
      </w:r>
      <w:r w:rsidRPr="706944EE" w:rsidR="007B5E99">
        <w:rPr>
          <w:rFonts w:cs="Arial"/>
        </w:rPr>
        <w:t>e</w:t>
      </w:r>
      <w:r w:rsidRPr="706944EE" w:rsidR="00456BB5">
        <w:rPr>
          <w:rFonts w:cs="Arial"/>
        </w:rPr>
        <w:t xml:space="preserve"> 10.55$ </w:t>
      </w:r>
      <w:r w:rsidRPr="706944EE" w:rsidR="004D302B">
        <w:rPr>
          <w:rFonts w:cs="Arial"/>
        </w:rPr>
        <w:t xml:space="preserve">(respect du </w:t>
      </w:r>
      <w:r w:rsidRPr="706944EE" w:rsidR="007B5E99">
        <w:rPr>
          <w:rFonts w:cs="Arial"/>
        </w:rPr>
        <w:t xml:space="preserve">maximum </w:t>
      </w:r>
      <w:r w:rsidRPr="706944EE" w:rsidR="00BF2E22">
        <w:rPr>
          <w:rFonts w:cs="Arial"/>
        </w:rPr>
        <w:t>10</w:t>
      </w:r>
      <w:r w:rsidRPr="706944EE" w:rsidR="000E0C7E">
        <w:rPr>
          <w:rFonts w:cs="Arial"/>
        </w:rPr>
        <w:t>,55</w:t>
      </w:r>
      <w:r w:rsidRPr="706944EE" w:rsidR="00854F8E">
        <w:rPr>
          <w:rFonts w:cs="Arial"/>
        </w:rPr>
        <w:t> </w:t>
      </w:r>
      <w:r w:rsidRPr="706944EE" w:rsidR="00BF2E22">
        <w:rPr>
          <w:rFonts w:cs="Arial"/>
        </w:rPr>
        <w:t>$</w:t>
      </w:r>
      <w:r w:rsidRPr="706944EE" w:rsidR="004D302B">
        <w:rPr>
          <w:rFonts w:cs="Arial"/>
        </w:rPr>
        <w:t xml:space="preserve"> - SEJ-08)</w:t>
      </w:r>
      <w:r w:rsidRPr="706944EE" w:rsidR="007B5E99">
        <w:rPr>
          <w:rFonts w:cs="Arial"/>
        </w:rPr>
        <w:t xml:space="preserve"> par famille, pour chaque tranche de 15</w:t>
      </w:r>
      <w:r w:rsidRPr="706944EE" w:rsidR="007B5E99">
        <w:rPr>
          <w:rFonts w:cs="Arial"/>
        </w:rPr>
        <w:t> </w:t>
      </w:r>
      <w:r w:rsidRPr="706944EE" w:rsidR="007B5E99">
        <w:rPr>
          <w:rFonts w:cs="Arial"/>
        </w:rPr>
        <w:t>minutes de retard complètes ou partielles ser</w:t>
      </w:r>
      <w:r w:rsidRPr="706944EE" w:rsidR="007B5E99">
        <w:rPr>
          <w:rFonts w:cs="Arial"/>
        </w:rPr>
        <w:t>ont</w:t>
      </w:r>
      <w:r w:rsidRPr="706944EE" w:rsidR="007B5E99">
        <w:rPr>
          <w:rFonts w:cs="Arial"/>
        </w:rPr>
        <w:t xml:space="preserve"> </w:t>
      </w:r>
      <w:r w:rsidRPr="706944EE" w:rsidR="007B5E99">
        <w:rPr>
          <w:rFonts w:cs="Arial"/>
        </w:rPr>
        <w:t>porté</w:t>
      </w:r>
      <w:r w:rsidRPr="706944EE" w:rsidR="007B5E99">
        <w:rPr>
          <w:rFonts w:cs="Arial"/>
        </w:rPr>
        <w:t>s</w:t>
      </w:r>
      <w:r w:rsidRPr="706944EE" w:rsidR="007B5E99">
        <w:rPr>
          <w:rFonts w:cs="Arial"/>
        </w:rPr>
        <w:t xml:space="preserve"> au compte. </w:t>
      </w:r>
    </w:p>
    <w:p w:rsidR="007B5E99" w:rsidP="007B5E99" w:rsidRDefault="007B5E99" w14:paraId="4C35B1DC" w14:textId="77777777">
      <w:pPr>
        <w:spacing w:before="0"/>
        <w:ind w:left="426"/>
        <w:jc w:val="left"/>
        <w:rPr>
          <w:rFonts w:cs="Arial"/>
        </w:rPr>
      </w:pPr>
      <w:r w:rsidRPr="009C4C03">
        <w:rPr>
          <w:rFonts w:cs="Arial"/>
        </w:rPr>
        <w:t>Le</w:t>
      </w:r>
      <w:r>
        <w:rPr>
          <w:rFonts w:cs="Arial"/>
        </w:rPr>
        <w:t>s</w:t>
      </w:r>
      <w:r w:rsidRPr="009C4C03">
        <w:rPr>
          <w:rFonts w:cs="Arial"/>
        </w:rPr>
        <w:t xml:space="preserve"> frais </w:t>
      </w:r>
      <w:r>
        <w:rPr>
          <w:rFonts w:cs="Arial"/>
        </w:rPr>
        <w:t>son</w:t>
      </w:r>
      <w:r w:rsidRPr="009C4C03">
        <w:rPr>
          <w:rFonts w:cs="Arial"/>
        </w:rPr>
        <w:t>t calculé</w:t>
      </w:r>
      <w:r>
        <w:rPr>
          <w:rFonts w:cs="Arial"/>
        </w:rPr>
        <w:t>s</w:t>
      </w:r>
      <w:r w:rsidRPr="009C4C03">
        <w:rPr>
          <w:rFonts w:cs="Arial"/>
        </w:rPr>
        <w:t xml:space="preserve"> en fonction de l’heure du départ des parents avec leur enfant. Le montant de celui-ci figurera sur la prochaine facture.</w:t>
      </w:r>
    </w:p>
    <w:p w:rsidR="00F53385" w:rsidP="00E01FCF" w:rsidRDefault="7DB4BB5E" w14:paraId="66EF6F40" w14:textId="49E260AF">
      <w:pPr>
        <w:spacing w:before="0"/>
        <w:ind w:left="434"/>
        <w:jc w:val="left"/>
        <w:rPr>
          <w:rFonts w:cs="Arial"/>
        </w:rPr>
      </w:pPr>
      <w:r w:rsidRPr="00345ED3">
        <w:rPr>
          <w:rFonts w:cs="Arial"/>
        </w:rPr>
        <w:t>En aucun cas, le service de garde ne gérera les départs en taxi ou ne coordonnera les activités personnelles de l’élève (cours de danse, de théâtre, de karaté, etc.).</w:t>
      </w:r>
    </w:p>
    <w:p w:rsidRPr="007D2AE6" w:rsidR="00F2664B" w:rsidP="00233D79" w:rsidRDefault="000D0CC3" w14:paraId="5B20E1EF" w14:textId="731A1B4E">
      <w:pPr>
        <w:pStyle w:val="Style1"/>
      </w:pPr>
      <w:bookmarkStart w:name="_Toc477800861" w:id="44"/>
      <w:bookmarkStart w:name="_Toc130471636" w:id="45"/>
      <w:r w:rsidRPr="007D2AE6">
        <w:t>SUSPENSION DES COURS ET FERMETURE DE L’ÉCOLE</w:t>
      </w:r>
      <w:bookmarkEnd w:id="44"/>
      <w:bookmarkEnd w:id="45"/>
    </w:p>
    <w:p w:rsidRPr="00032EE9" w:rsidR="00D10384" w:rsidP="00A82201" w:rsidRDefault="00F2664B" w14:paraId="5E399AB3" w14:textId="77777777">
      <w:pPr>
        <w:spacing w:before="0"/>
        <w:ind w:left="426"/>
        <w:jc w:val="left"/>
        <w:rPr>
          <w:rFonts w:cs="Arial"/>
        </w:rPr>
      </w:pPr>
      <w:r w:rsidRPr="00032EE9">
        <w:rPr>
          <w:rFonts w:cs="Arial"/>
        </w:rPr>
        <w:t xml:space="preserve">S’il y a </w:t>
      </w:r>
      <w:r w:rsidRPr="00032EE9">
        <w:rPr>
          <w:rFonts w:cs="Arial"/>
          <w:b/>
          <w:bCs/>
        </w:rPr>
        <w:t>suspension des cours</w:t>
      </w:r>
      <w:r w:rsidRPr="00032EE9">
        <w:rPr>
          <w:rFonts w:cs="Arial"/>
        </w:rPr>
        <w:t xml:space="preserve">, le service de garde </w:t>
      </w:r>
      <w:r w:rsidRPr="00032EE9" w:rsidR="00682FB0">
        <w:rPr>
          <w:rFonts w:cs="Arial"/>
        </w:rPr>
        <w:t>sera</w:t>
      </w:r>
      <w:r w:rsidRPr="00032EE9">
        <w:rPr>
          <w:rFonts w:cs="Arial"/>
        </w:rPr>
        <w:t xml:space="preserve"> ouvert</w:t>
      </w:r>
      <w:r w:rsidRPr="00032EE9" w:rsidR="00682FB0">
        <w:rPr>
          <w:rFonts w:cs="Arial"/>
        </w:rPr>
        <w:t>, mais</w:t>
      </w:r>
      <w:r w:rsidRPr="00032EE9" w:rsidR="00D10384">
        <w:rPr>
          <w:rFonts w:cs="Arial"/>
        </w:rPr>
        <w:t> :</w:t>
      </w:r>
    </w:p>
    <w:p w:rsidRPr="00032EE9" w:rsidR="00D10384" w:rsidP="00A82201" w:rsidRDefault="006E1BBB" w14:paraId="606BD2F2" w14:textId="43F41C1F">
      <w:pPr>
        <w:pStyle w:val="Paragraphedeliste"/>
        <w:numPr>
          <w:ilvl w:val="0"/>
          <w:numId w:val="1"/>
        </w:numPr>
        <w:spacing w:before="0" w:after="120"/>
        <w:ind w:left="850" w:hanging="425"/>
        <w:contextualSpacing w:val="0"/>
        <w:jc w:val="left"/>
        <w:rPr>
          <w:rFonts w:cs="Arial"/>
        </w:rPr>
      </w:pPr>
      <w:r w:rsidRPr="00032EE9">
        <w:rPr>
          <w:rFonts w:cs="Arial"/>
        </w:rPr>
        <w:t>L</w:t>
      </w:r>
      <w:r w:rsidRPr="00032EE9" w:rsidR="7DB4BB5E">
        <w:rPr>
          <w:rFonts w:cs="Arial"/>
        </w:rPr>
        <w:t>a journée sera considérée comme une journée pédagogique;</w:t>
      </w:r>
    </w:p>
    <w:p w:rsidRPr="00032EE9" w:rsidR="00D10384" w:rsidP="00A82201" w:rsidRDefault="006E1BBB" w14:paraId="20600373" w14:textId="7DA4F841">
      <w:pPr>
        <w:pStyle w:val="Paragraphedeliste"/>
        <w:numPr>
          <w:ilvl w:val="0"/>
          <w:numId w:val="1"/>
        </w:numPr>
        <w:spacing w:before="0" w:after="120"/>
        <w:ind w:left="850" w:hanging="425"/>
        <w:contextualSpacing w:val="0"/>
        <w:jc w:val="left"/>
        <w:rPr>
          <w:rFonts w:cs="Arial"/>
        </w:rPr>
      </w:pPr>
      <w:r w:rsidRPr="706944EE" w:rsidR="006E1BBB">
        <w:rPr>
          <w:rFonts w:cs="Arial"/>
        </w:rPr>
        <w:t>A</w:t>
      </w:r>
      <w:r w:rsidRPr="706944EE" w:rsidR="7DB4BB5E">
        <w:rPr>
          <w:rFonts w:cs="Arial"/>
        </w:rPr>
        <w:t xml:space="preserve">ucun transport scolaire </w:t>
      </w:r>
      <w:r w:rsidRPr="706944EE" w:rsidR="00AB46A7">
        <w:rPr>
          <w:rFonts w:cs="Arial"/>
        </w:rPr>
        <w:t>ne sera</w:t>
      </w:r>
      <w:r w:rsidRPr="706944EE" w:rsidR="7DB4BB5E">
        <w:rPr>
          <w:rFonts w:cs="Arial"/>
        </w:rPr>
        <w:t xml:space="preserve"> offert; </w:t>
      </w:r>
    </w:p>
    <w:p w:rsidRPr="00E21473" w:rsidR="00D10384" w:rsidP="706944EE" w:rsidRDefault="00B218C8" w14:paraId="35F4FFB0" w14:textId="668E7D6B">
      <w:pPr>
        <w:pStyle w:val="Paragraphedeliste"/>
        <w:numPr>
          <w:ilvl w:val="0"/>
          <w:numId w:val="1"/>
        </w:numPr>
        <w:spacing w:before="0" w:after="120"/>
        <w:ind w:left="850" w:hanging="425"/>
        <w:contextualSpacing w:val="0"/>
        <w:jc w:val="left"/>
        <w:rPr>
          <w:rFonts w:cs="Arial"/>
        </w:rPr>
      </w:pPr>
      <w:r w:rsidRPr="706944EE" w:rsidR="00B218C8">
        <w:rPr>
          <w:rFonts w:cs="Arial"/>
        </w:rPr>
        <w:t>L’élève</w:t>
      </w:r>
      <w:r w:rsidRPr="706944EE" w:rsidR="7DB4BB5E">
        <w:rPr>
          <w:rFonts w:cs="Arial"/>
        </w:rPr>
        <w:t xml:space="preserve"> </w:t>
      </w:r>
      <w:r w:rsidRPr="706944EE" w:rsidR="00AB46A7">
        <w:rPr>
          <w:rFonts w:cs="Arial"/>
        </w:rPr>
        <w:t>d</w:t>
      </w:r>
      <w:r w:rsidRPr="706944EE" w:rsidR="000A3F7D">
        <w:rPr>
          <w:rFonts w:cs="Arial"/>
        </w:rPr>
        <w:t>oit</w:t>
      </w:r>
      <w:r w:rsidRPr="706944EE" w:rsidR="00AB46A7">
        <w:rPr>
          <w:rFonts w:cs="Arial"/>
        </w:rPr>
        <w:t xml:space="preserve"> par conséquent</w:t>
      </w:r>
      <w:r w:rsidRPr="706944EE" w:rsidR="7DB4BB5E">
        <w:rPr>
          <w:rFonts w:cs="Arial"/>
        </w:rPr>
        <w:t xml:space="preserve"> apporter son repas ainsi que ses collations;</w:t>
      </w:r>
    </w:p>
    <w:p w:rsidRPr="00032EE9" w:rsidR="00D10384" w:rsidP="00A82201" w:rsidRDefault="006E1BBB" w14:paraId="29588AA2" w14:textId="12DC3305">
      <w:pPr>
        <w:pStyle w:val="Paragraphedeliste"/>
        <w:numPr>
          <w:ilvl w:val="0"/>
          <w:numId w:val="1"/>
        </w:numPr>
        <w:spacing w:before="0" w:after="120"/>
        <w:ind w:left="850" w:hanging="425"/>
        <w:contextualSpacing w:val="0"/>
        <w:jc w:val="left"/>
        <w:rPr>
          <w:rFonts w:cs="Arial"/>
        </w:rPr>
      </w:pPr>
      <w:r w:rsidRPr="706944EE" w:rsidR="006E1BBB">
        <w:rPr>
          <w:rFonts w:cs="Arial"/>
        </w:rPr>
        <w:t>L</w:t>
      </w:r>
      <w:r w:rsidRPr="706944EE" w:rsidR="7DB4BB5E">
        <w:rPr>
          <w:rFonts w:cs="Arial"/>
        </w:rPr>
        <w:t>e tarif et l’horaire applicables aux jo</w:t>
      </w:r>
      <w:r w:rsidRPr="706944EE" w:rsidR="00AB46A7">
        <w:rPr>
          <w:rFonts w:cs="Arial"/>
        </w:rPr>
        <w:t>urnées pédagogiques s’appliquer</w:t>
      </w:r>
      <w:r w:rsidRPr="706944EE" w:rsidR="006E1BBB">
        <w:rPr>
          <w:rFonts w:cs="Arial"/>
        </w:rPr>
        <w:t>ont</w:t>
      </w:r>
      <w:r w:rsidRPr="706944EE" w:rsidR="7DB4BB5E">
        <w:rPr>
          <w:rFonts w:cs="Arial"/>
        </w:rPr>
        <w:t>;</w:t>
      </w:r>
    </w:p>
    <w:p w:rsidRPr="00A2594D" w:rsidR="00D85E2C" w:rsidP="706944EE" w:rsidRDefault="006E1BBB" w14:paraId="1B391B31" w14:textId="140FFCC8">
      <w:pPr>
        <w:pStyle w:val="Paragraphedeliste"/>
        <w:numPr>
          <w:ilvl w:val="0"/>
          <w:numId w:val="1"/>
        </w:numPr>
        <w:spacing w:before="0"/>
        <w:ind w:left="850" w:hanging="425"/>
        <w:contextualSpacing w:val="0"/>
        <w:jc w:val="left"/>
        <w:rPr>
          <w:rFonts w:cs="Arial"/>
        </w:rPr>
      </w:pPr>
      <w:r w:rsidRPr="706944EE" w:rsidR="006E1BBB">
        <w:rPr>
          <w:rFonts w:cs="Arial"/>
        </w:rPr>
        <w:t>L</w:t>
      </w:r>
      <w:r w:rsidRPr="706944EE" w:rsidR="7DB4BB5E">
        <w:rPr>
          <w:rFonts w:cs="Arial"/>
        </w:rPr>
        <w:t xml:space="preserve">es parents </w:t>
      </w:r>
      <w:r w:rsidRPr="706944EE" w:rsidR="00AB46A7">
        <w:rPr>
          <w:rFonts w:cs="Arial"/>
        </w:rPr>
        <w:t>devront</w:t>
      </w:r>
      <w:r w:rsidRPr="706944EE" w:rsidR="7DB4BB5E">
        <w:rPr>
          <w:rFonts w:cs="Arial"/>
        </w:rPr>
        <w:t xml:space="preserve"> confirmer la présence de </w:t>
      </w:r>
      <w:r w:rsidRPr="706944EE" w:rsidR="00AB46A7">
        <w:rPr>
          <w:rFonts w:cs="Arial"/>
        </w:rPr>
        <w:t>leur enfant</w:t>
      </w:r>
      <w:r w:rsidRPr="706944EE" w:rsidR="7DB4BB5E">
        <w:rPr>
          <w:rFonts w:cs="Arial"/>
        </w:rPr>
        <w:t xml:space="preserve"> avant 9</w:t>
      </w:r>
      <w:r w:rsidRPr="706944EE" w:rsidR="00001AC9">
        <w:rPr>
          <w:rFonts w:cs="Arial"/>
        </w:rPr>
        <w:t> </w:t>
      </w:r>
      <w:r w:rsidRPr="706944EE" w:rsidR="7DB4BB5E">
        <w:rPr>
          <w:rFonts w:cs="Arial"/>
        </w:rPr>
        <w:t>h le matin même</w:t>
      </w:r>
      <w:r w:rsidRPr="706944EE" w:rsidR="00DD0850">
        <w:rPr>
          <w:rFonts w:cs="Arial"/>
        </w:rPr>
        <w:t xml:space="preserve"> </w:t>
      </w:r>
      <w:r w:rsidRPr="706944EE" w:rsidR="00EB0A7D">
        <w:rPr>
          <w:rFonts w:cs="Arial"/>
        </w:rPr>
        <w:t>OU</w:t>
      </w:r>
      <w:r w:rsidRPr="706944EE" w:rsidR="00DD0850">
        <w:rPr>
          <w:rFonts w:cs="Arial"/>
        </w:rPr>
        <w:t xml:space="preserve"> </w:t>
      </w:r>
      <w:r w:rsidRPr="706944EE" w:rsidR="00815E85">
        <w:rPr>
          <w:rFonts w:cs="Arial"/>
        </w:rPr>
        <w:t>Si le parent vient reconduire son enfant après 9</w:t>
      </w:r>
      <w:r w:rsidRPr="706944EE" w:rsidR="00433F3F">
        <w:rPr>
          <w:rFonts w:cs="Arial"/>
        </w:rPr>
        <w:t xml:space="preserve"> </w:t>
      </w:r>
      <w:r w:rsidRPr="706944EE" w:rsidR="00815E85">
        <w:rPr>
          <w:rFonts w:cs="Arial"/>
        </w:rPr>
        <w:t>h, il</w:t>
      </w:r>
      <w:r w:rsidRPr="706944EE" w:rsidR="00DD0850">
        <w:rPr>
          <w:rFonts w:cs="Arial"/>
        </w:rPr>
        <w:t xml:space="preserve"> doit accompagner son enfant à l’intérieur </w:t>
      </w:r>
      <w:r w:rsidRPr="706944EE" w:rsidR="00335A3B">
        <w:rPr>
          <w:rFonts w:cs="Arial"/>
        </w:rPr>
        <w:t xml:space="preserve">afin de </w:t>
      </w:r>
      <w:r w:rsidRPr="706944EE" w:rsidR="00945650">
        <w:rPr>
          <w:rFonts w:cs="Arial"/>
        </w:rPr>
        <w:t>s’assurer que le service de garde est en mesure</w:t>
      </w:r>
      <w:r w:rsidRPr="706944EE" w:rsidR="00EB0A7D">
        <w:rPr>
          <w:rFonts w:cs="Arial"/>
        </w:rPr>
        <w:t xml:space="preserve"> </w:t>
      </w:r>
      <w:r w:rsidRPr="706944EE" w:rsidR="00815E85">
        <w:rPr>
          <w:rFonts w:cs="Arial"/>
        </w:rPr>
        <w:t>de l’accueillir</w:t>
      </w:r>
      <w:r w:rsidRPr="706944EE" w:rsidR="0093718D">
        <w:rPr>
          <w:rFonts w:cs="Arial"/>
        </w:rPr>
        <w:t>.</w:t>
      </w:r>
    </w:p>
    <w:p w:rsidRPr="00032EE9" w:rsidR="00F2664B" w:rsidP="00A82201" w:rsidRDefault="00F2664B" w14:paraId="7CED7926" w14:textId="662DCBA0">
      <w:pPr>
        <w:spacing w:before="0"/>
        <w:ind w:left="426"/>
        <w:jc w:val="left"/>
        <w:rPr>
          <w:rFonts w:cs="Arial"/>
        </w:rPr>
      </w:pPr>
      <w:r w:rsidRPr="706944EE" w:rsidR="00F2664B">
        <w:rPr>
          <w:rFonts w:cs="Arial"/>
        </w:rPr>
        <w:t xml:space="preserve">S’il y a </w:t>
      </w:r>
      <w:r w:rsidRPr="706944EE" w:rsidR="00F2664B">
        <w:rPr>
          <w:rFonts w:cs="Arial"/>
          <w:b w:val="1"/>
          <w:bCs w:val="1"/>
        </w:rPr>
        <w:t>fermeture de l’école</w:t>
      </w:r>
      <w:r w:rsidRPr="706944EE" w:rsidR="00F2664B">
        <w:rPr>
          <w:rFonts w:cs="Arial"/>
        </w:rPr>
        <w:t xml:space="preserve">, le service de garde </w:t>
      </w:r>
      <w:r w:rsidRPr="706944EE" w:rsidR="00AB46A7">
        <w:rPr>
          <w:rFonts w:cs="Arial"/>
        </w:rPr>
        <w:t>sera</w:t>
      </w:r>
      <w:r w:rsidRPr="706944EE" w:rsidR="00F2664B">
        <w:rPr>
          <w:rFonts w:cs="Arial"/>
        </w:rPr>
        <w:t xml:space="preserve"> fermé</w:t>
      </w:r>
      <w:r w:rsidRPr="706944EE" w:rsidR="00F53CD9">
        <w:rPr>
          <w:rFonts w:cs="Arial"/>
        </w:rPr>
        <w:t xml:space="preserve"> et aucun</w:t>
      </w:r>
      <w:r w:rsidRPr="706944EE" w:rsidR="00ED6AE1">
        <w:rPr>
          <w:rFonts w:cs="Arial"/>
        </w:rPr>
        <w:t>s</w:t>
      </w:r>
      <w:r w:rsidRPr="706944EE" w:rsidR="00F53CD9">
        <w:rPr>
          <w:rFonts w:cs="Arial"/>
        </w:rPr>
        <w:t xml:space="preserve"> frais ne ser</w:t>
      </w:r>
      <w:r w:rsidRPr="706944EE" w:rsidR="0063027C">
        <w:rPr>
          <w:rFonts w:cs="Arial"/>
        </w:rPr>
        <w:t>ont</w:t>
      </w:r>
      <w:r w:rsidRPr="706944EE" w:rsidR="00F53CD9">
        <w:rPr>
          <w:rFonts w:cs="Arial"/>
        </w:rPr>
        <w:t xml:space="preserve"> facturé</w:t>
      </w:r>
      <w:r w:rsidRPr="706944EE" w:rsidR="0063027C">
        <w:rPr>
          <w:rFonts w:cs="Arial"/>
        </w:rPr>
        <w:t>s</w:t>
      </w:r>
      <w:r w:rsidRPr="706944EE" w:rsidR="00F53CD9">
        <w:rPr>
          <w:rFonts w:cs="Arial"/>
        </w:rPr>
        <w:t>.</w:t>
      </w:r>
    </w:p>
    <w:p w:rsidRPr="00530287" w:rsidR="003B404D" w:rsidP="00530287" w:rsidRDefault="7DB4BB5E" w14:paraId="43502F89" w14:textId="3605DED2">
      <w:pPr>
        <w:spacing w:before="0"/>
        <w:ind w:left="426"/>
        <w:jc w:val="left"/>
        <w:rPr>
          <w:rFonts w:cs="Arial"/>
        </w:rPr>
      </w:pPr>
      <w:r w:rsidRPr="706944EE" w:rsidR="7DB4BB5E">
        <w:rPr>
          <w:rFonts w:cs="Arial"/>
        </w:rPr>
        <w:t>Les parents peuvent consulter le site</w:t>
      </w:r>
      <w:r w:rsidRPr="706944EE" w:rsidR="00D754BA">
        <w:rPr>
          <w:rFonts w:cs="Arial"/>
        </w:rPr>
        <w:t xml:space="preserve"> web</w:t>
      </w:r>
      <w:r w:rsidRPr="706944EE" w:rsidR="7DB4BB5E">
        <w:rPr>
          <w:rFonts w:cs="Arial"/>
        </w:rPr>
        <w:t xml:space="preserve"> d</w:t>
      </w:r>
      <w:r w:rsidRPr="706944EE" w:rsidR="007E2368">
        <w:rPr>
          <w:rFonts w:cs="Arial"/>
        </w:rPr>
        <w:t xml:space="preserve">u </w:t>
      </w:r>
      <w:r w:rsidRPr="706944EE" w:rsidR="003E2C67">
        <w:rPr>
          <w:rFonts w:cs="Arial"/>
        </w:rPr>
        <w:t>C</w:t>
      </w:r>
      <w:r w:rsidRPr="706944EE" w:rsidR="007E2368">
        <w:rPr>
          <w:rFonts w:cs="Arial"/>
        </w:rPr>
        <w:t>entre de service</w:t>
      </w:r>
      <w:r w:rsidRPr="706944EE" w:rsidR="00CF32DF">
        <w:rPr>
          <w:rFonts w:cs="Arial"/>
        </w:rPr>
        <w:t>s</w:t>
      </w:r>
      <w:r w:rsidRPr="706944EE" w:rsidR="007E2368">
        <w:rPr>
          <w:rFonts w:cs="Arial"/>
        </w:rPr>
        <w:t xml:space="preserve"> scolaire</w:t>
      </w:r>
      <w:r w:rsidRPr="706944EE" w:rsidR="009C7B0B">
        <w:rPr>
          <w:rFonts w:cs="Arial"/>
        </w:rPr>
        <w:t xml:space="preserve"> (</w:t>
      </w:r>
      <w:hyperlink r:id="Rc2caad22f02e4cd7">
        <w:r w:rsidRPr="706944EE" w:rsidR="009C7B0B">
          <w:rPr>
            <w:rStyle w:val="Lienhypertexte"/>
            <w:rFonts w:cs="Arial"/>
          </w:rPr>
          <w:t>www.cssmi.qc.ca</w:t>
        </w:r>
      </w:hyperlink>
      <w:r w:rsidRPr="706944EE" w:rsidR="009C7B0B">
        <w:rPr>
          <w:rFonts w:cs="Arial"/>
        </w:rPr>
        <w:t>)</w:t>
      </w:r>
      <w:r w:rsidRPr="706944EE" w:rsidR="7DB4BB5E">
        <w:rPr>
          <w:rFonts w:cs="Arial"/>
        </w:rPr>
        <w:t xml:space="preserve"> </w:t>
      </w:r>
      <w:r w:rsidRPr="706944EE" w:rsidR="00102BB1">
        <w:rPr>
          <w:rFonts w:cs="Arial"/>
        </w:rPr>
        <w:t xml:space="preserve">ou le site de l’école </w:t>
      </w:r>
      <w:r w:rsidRPr="706944EE" w:rsidR="7DB4BB5E">
        <w:rPr>
          <w:rFonts w:cs="Arial"/>
        </w:rPr>
        <w:t xml:space="preserve">à compter de 6 h le matin même pour déterminer si le service </w:t>
      </w:r>
      <w:r w:rsidRPr="706944EE" w:rsidR="00D754BA">
        <w:rPr>
          <w:rFonts w:cs="Arial"/>
        </w:rPr>
        <w:t>de garde est</w:t>
      </w:r>
      <w:r w:rsidRPr="706944EE" w:rsidR="7DB4BB5E">
        <w:rPr>
          <w:rFonts w:cs="Arial"/>
        </w:rPr>
        <w:t xml:space="preserve"> fermé.</w:t>
      </w:r>
    </w:p>
    <w:p w:rsidRPr="007D2AE6" w:rsidR="00F2664B" w:rsidP="00233D79" w:rsidRDefault="000D0CC3" w14:paraId="12C2EDB3" w14:textId="524B8EF4">
      <w:pPr>
        <w:pStyle w:val="Style1"/>
        <w:rPr/>
      </w:pPr>
      <w:bookmarkStart w:name="_Toc1574865037" w:id="46"/>
      <w:bookmarkStart w:name="_Toc130471637" w:id="47"/>
      <w:r w:rsidR="000D0CC3">
        <w:rPr/>
        <w:t>FIN DE CONTRAT</w:t>
      </w:r>
      <w:bookmarkEnd w:id="46"/>
      <w:bookmarkEnd w:id="47"/>
    </w:p>
    <w:p w:rsidRPr="007629CF" w:rsidR="00E431B8" w:rsidP="00A82201" w:rsidRDefault="00E431B8" w14:paraId="43B2ADD2" w14:textId="2C8BFD0A">
      <w:pPr>
        <w:spacing w:before="0"/>
        <w:ind w:left="426"/>
        <w:jc w:val="left"/>
        <w:rPr>
          <w:rFonts w:cs="Arial"/>
        </w:rPr>
      </w:pPr>
      <w:r w:rsidRPr="706944EE" w:rsidR="00E431B8">
        <w:rPr>
          <w:rFonts w:cs="Arial"/>
        </w:rPr>
        <w:t>Les parents</w:t>
      </w:r>
      <w:r w:rsidRPr="706944EE" w:rsidR="00F2664B">
        <w:rPr>
          <w:rFonts w:cs="Arial"/>
        </w:rPr>
        <w:t xml:space="preserve"> </w:t>
      </w:r>
      <w:r w:rsidRPr="706944EE" w:rsidR="0020546C">
        <w:rPr>
          <w:rFonts w:cs="Arial"/>
        </w:rPr>
        <w:t xml:space="preserve">peuvent </w:t>
      </w:r>
      <w:r w:rsidRPr="706944EE" w:rsidR="00F2664B">
        <w:rPr>
          <w:rFonts w:cs="Arial"/>
        </w:rPr>
        <w:t>mettre fin au contrat</w:t>
      </w:r>
      <w:r w:rsidRPr="706944EE" w:rsidR="00FD5312">
        <w:rPr>
          <w:rFonts w:cs="Arial"/>
        </w:rPr>
        <w:t xml:space="preserve"> de service de garde</w:t>
      </w:r>
      <w:r w:rsidRPr="706944EE" w:rsidR="000A58CE">
        <w:rPr>
          <w:rFonts w:cs="Arial"/>
        </w:rPr>
        <w:t xml:space="preserve">. </w:t>
      </w:r>
    </w:p>
    <w:p w:rsidRPr="007629CF" w:rsidR="00E431B8" w:rsidP="00A82201" w:rsidRDefault="000A58CE" w14:paraId="159A6B2E" w14:textId="055FC23F">
      <w:pPr>
        <w:spacing w:before="0"/>
        <w:ind w:left="426"/>
        <w:jc w:val="left"/>
        <w:rPr>
          <w:rFonts w:cs="Arial"/>
        </w:rPr>
      </w:pPr>
      <w:r w:rsidRPr="706944EE" w:rsidR="000A58CE">
        <w:rPr>
          <w:rFonts w:cs="Arial"/>
        </w:rPr>
        <w:t>Pour ce faire, les parents doivent transmettre un préavis écrit</w:t>
      </w:r>
      <w:r w:rsidRPr="706944EE" w:rsidR="0041396B">
        <w:rPr>
          <w:rFonts w:cs="Arial"/>
        </w:rPr>
        <w:t xml:space="preserve"> </w:t>
      </w:r>
      <w:r w:rsidRPr="706944EE" w:rsidR="003C407E">
        <w:rPr>
          <w:rFonts w:cs="Arial"/>
        </w:rPr>
        <w:t>avec</w:t>
      </w:r>
      <w:r w:rsidRPr="706944EE" w:rsidR="0041396B">
        <w:rPr>
          <w:rFonts w:cs="Arial"/>
        </w:rPr>
        <w:t xml:space="preserve"> le formulaire prévu à cet effet</w:t>
      </w:r>
      <w:r w:rsidRPr="706944EE" w:rsidR="00AB08C1">
        <w:rPr>
          <w:rFonts w:cs="Arial"/>
        </w:rPr>
        <w:t>,</w:t>
      </w:r>
      <w:r w:rsidRPr="706944EE" w:rsidR="000A58CE">
        <w:rPr>
          <w:rFonts w:cs="Arial"/>
        </w:rPr>
        <w:t xml:space="preserve"> </w:t>
      </w:r>
      <w:r w:rsidRPr="706944EE" w:rsidR="00471502">
        <w:rPr>
          <w:rFonts w:cs="Arial"/>
        </w:rPr>
        <w:t xml:space="preserve">par courriel </w:t>
      </w:r>
      <w:r w:rsidRPr="706944EE" w:rsidR="000A58CE">
        <w:rPr>
          <w:rFonts w:cs="Arial"/>
        </w:rPr>
        <w:t xml:space="preserve">à l’adresse suivante </w:t>
      </w:r>
      <w:hyperlink r:id="Rdd8cfa148fd64995">
        <w:r w:rsidRPr="706944EE" w:rsidR="000E59D9">
          <w:rPr>
            <w:rStyle w:val="Lienhypertexte"/>
            <w:rFonts w:cs="Arial"/>
          </w:rPr>
          <w:t>sdg.dm@cssmi.qc.ca</w:t>
        </w:r>
      </w:hyperlink>
      <w:r w:rsidRPr="706944EE" w:rsidR="000E59D9">
        <w:rPr>
          <w:rFonts w:cs="Arial"/>
        </w:rPr>
        <w:t xml:space="preserve"> .</w:t>
      </w:r>
    </w:p>
    <w:p w:rsidRPr="007629CF" w:rsidR="00F2664B" w:rsidP="00A82201" w:rsidRDefault="000A58CE" w14:paraId="5041E88E" w14:textId="2AD0A50C">
      <w:pPr>
        <w:spacing w:before="0"/>
        <w:ind w:left="434" w:hanging="8"/>
        <w:jc w:val="left"/>
        <w:rPr>
          <w:rFonts w:cs="Arial"/>
        </w:rPr>
      </w:pPr>
      <w:r w:rsidRPr="706944EE" w:rsidR="000A58CE">
        <w:rPr>
          <w:rFonts w:cs="Arial"/>
        </w:rPr>
        <w:t>Le contrat prend fin</w:t>
      </w:r>
      <w:r w:rsidRPr="706944EE" w:rsidR="001E235B">
        <w:rPr>
          <w:rFonts w:cs="Arial"/>
        </w:rPr>
        <w:t xml:space="preserve"> </w:t>
      </w:r>
      <w:r w:rsidRPr="706944EE" w:rsidR="000A58CE">
        <w:rPr>
          <w:rFonts w:cs="Arial"/>
        </w:rPr>
        <w:t>deux</w:t>
      </w:r>
      <w:r w:rsidRPr="706944EE" w:rsidR="000A58CE">
        <w:rPr>
          <w:rFonts w:cs="Arial"/>
        </w:rPr>
        <w:t xml:space="preserve"> semaine</w:t>
      </w:r>
      <w:r w:rsidRPr="706944EE" w:rsidR="00F25FA1">
        <w:rPr>
          <w:rFonts w:cs="Arial"/>
        </w:rPr>
        <w:t>s</w:t>
      </w:r>
      <w:r w:rsidRPr="706944EE" w:rsidR="000A58CE">
        <w:rPr>
          <w:rFonts w:cs="Arial"/>
        </w:rPr>
        <w:t xml:space="preserve"> après la réception de ce préavis.</w:t>
      </w:r>
      <w:r w:rsidRPr="706944EE" w:rsidR="00281A81">
        <w:rPr>
          <w:rFonts w:cs="Arial"/>
        </w:rPr>
        <w:t xml:space="preserve"> </w:t>
      </w:r>
      <w:r w:rsidRPr="706944EE" w:rsidR="00F2664B">
        <w:rPr>
          <w:rFonts w:cs="Arial"/>
        </w:rPr>
        <w:t xml:space="preserve">Les frais applicables </w:t>
      </w:r>
      <w:r w:rsidRPr="706944EE" w:rsidR="000A58CE">
        <w:rPr>
          <w:rFonts w:cs="Arial"/>
        </w:rPr>
        <w:t>sont</w:t>
      </w:r>
      <w:r w:rsidRPr="706944EE" w:rsidR="00F2664B">
        <w:rPr>
          <w:rFonts w:cs="Arial"/>
        </w:rPr>
        <w:t xml:space="preserve"> exigibles jusqu’à l’expiration de </w:t>
      </w:r>
      <w:r w:rsidRPr="706944EE" w:rsidR="008F256E">
        <w:rPr>
          <w:rFonts w:cs="Arial"/>
        </w:rPr>
        <w:t>ce délai</w:t>
      </w:r>
      <w:r w:rsidRPr="706944EE" w:rsidR="00F2664B">
        <w:rPr>
          <w:rFonts w:cs="Arial"/>
        </w:rPr>
        <w:t xml:space="preserve">. </w:t>
      </w:r>
    </w:p>
    <w:p w:rsidRPr="007629CF" w:rsidR="0020546C" w:rsidP="00A82201" w:rsidRDefault="0020546C" w14:paraId="220809DD" w14:textId="0C8410C6">
      <w:pPr>
        <w:spacing w:before="0"/>
        <w:ind w:left="426"/>
        <w:jc w:val="left"/>
        <w:rPr>
          <w:rFonts w:cs="Arial"/>
        </w:rPr>
      </w:pPr>
      <w:r w:rsidRPr="706944EE" w:rsidR="0020546C">
        <w:rPr>
          <w:rFonts w:cs="Arial"/>
        </w:rPr>
        <w:t xml:space="preserve">En cas d’expulsion tel que prévu </w:t>
      </w:r>
      <w:r w:rsidRPr="706944EE" w:rsidR="00C5702B">
        <w:rPr>
          <w:rFonts w:cs="Arial"/>
        </w:rPr>
        <w:t>aux sections 1</w:t>
      </w:r>
      <w:r w:rsidRPr="706944EE" w:rsidR="00837144">
        <w:rPr>
          <w:rFonts w:cs="Arial"/>
        </w:rPr>
        <w:t>5</w:t>
      </w:r>
      <w:r w:rsidRPr="706944EE" w:rsidR="00C5702B">
        <w:rPr>
          <w:rFonts w:cs="Arial"/>
        </w:rPr>
        <w:t xml:space="preserve"> et 1</w:t>
      </w:r>
      <w:r w:rsidRPr="706944EE" w:rsidR="00837144">
        <w:rPr>
          <w:rFonts w:cs="Arial"/>
        </w:rPr>
        <w:t>6</w:t>
      </w:r>
      <w:r w:rsidRPr="706944EE" w:rsidR="0020546C">
        <w:rPr>
          <w:rFonts w:cs="Arial"/>
        </w:rPr>
        <w:t xml:space="preserve"> ou pour tout autre motif raisonnable, le service de garde pourra mettre fin au contrat</w:t>
      </w:r>
      <w:r w:rsidRPr="706944EE" w:rsidR="009E3D16">
        <w:rPr>
          <w:rFonts w:cs="Arial"/>
        </w:rPr>
        <w:t xml:space="preserve"> sans autre a</w:t>
      </w:r>
      <w:r w:rsidRPr="706944EE" w:rsidR="009E3D16">
        <w:rPr>
          <w:rFonts w:cs="Arial"/>
        </w:rPr>
        <w:t>vis ni délai</w:t>
      </w:r>
      <w:r w:rsidRPr="706944EE" w:rsidR="0020546C">
        <w:rPr>
          <w:rFonts w:cs="Arial"/>
        </w:rPr>
        <w:t xml:space="preserve">. </w:t>
      </w:r>
      <w:r w:rsidRPr="706944EE" w:rsidR="007A7696">
        <w:rPr>
          <w:rFonts w:cs="Arial"/>
        </w:rPr>
        <w:t xml:space="preserve">La facturation cessera alors </w:t>
      </w:r>
      <w:r w:rsidRPr="706944EE" w:rsidR="00B124BB">
        <w:rPr>
          <w:rFonts w:cs="Arial"/>
        </w:rPr>
        <w:t>à la dernière journée de fréquentation.</w:t>
      </w:r>
    </w:p>
    <w:p w:rsidRPr="007D2AE6" w:rsidR="00DE4D64" w:rsidP="00FB1CB7" w:rsidRDefault="000D0CC3" w14:paraId="0051DEBD" w14:textId="6984C6A5">
      <w:pPr>
        <w:pStyle w:val="Style1"/>
      </w:pPr>
      <w:bookmarkStart w:name="_Toc444510180" w:id="48"/>
      <w:bookmarkStart w:name="_Toc130471638" w:id="49"/>
      <w:r w:rsidRPr="007D2AE6">
        <w:t>TARIFICATION</w:t>
      </w:r>
      <w:bookmarkEnd w:id="48"/>
      <w:r w:rsidR="00030B66">
        <w:t xml:space="preserve"> (consulter la grille tarifaire </w:t>
      </w:r>
      <w:r w:rsidR="005561E1">
        <w:t>en annexe)</w:t>
      </w:r>
      <w:bookmarkEnd w:id="49"/>
    </w:p>
    <w:p w:rsidRPr="009C4C03" w:rsidR="00E738A9" w:rsidP="00A82201" w:rsidRDefault="7DB4BB5E" w14:paraId="1166A7AF" w14:textId="20D808E6">
      <w:pPr>
        <w:spacing w:before="0"/>
        <w:ind w:left="426"/>
        <w:jc w:val="left"/>
        <w:rPr>
          <w:rFonts w:cs="Arial"/>
        </w:rPr>
      </w:pPr>
      <w:r w:rsidRPr="009C4C03">
        <w:rPr>
          <w:rFonts w:cs="Arial"/>
        </w:rPr>
        <w:t>La tarification est établie selon le type de fréquentation de l’élève. Elle peut être modifiée au 1</w:t>
      </w:r>
      <w:r w:rsidRPr="009C4C03">
        <w:rPr>
          <w:rFonts w:cs="Arial"/>
          <w:vertAlign w:val="superscript"/>
        </w:rPr>
        <w:t>er</w:t>
      </w:r>
      <w:r w:rsidRPr="009C4C03">
        <w:rPr>
          <w:rFonts w:cs="Arial"/>
        </w:rPr>
        <w:t xml:space="preserve"> </w:t>
      </w:r>
      <w:r w:rsidRPr="009C4C03" w:rsidR="005D3FCC">
        <w:rPr>
          <w:rFonts w:cs="Arial"/>
        </w:rPr>
        <w:t>juillet</w:t>
      </w:r>
      <w:r w:rsidRPr="009C4C03">
        <w:rPr>
          <w:rFonts w:cs="Arial"/>
        </w:rPr>
        <w:t xml:space="preserve"> de chaque année ou à tout autre moment selon les directives ministérielles.</w:t>
      </w:r>
    </w:p>
    <w:p w:rsidRPr="00E63E8A" w:rsidR="00FC1203" w:rsidP="00E63E8A" w:rsidRDefault="00E738A9" w14:paraId="505A8DE4" w14:textId="028D8AEF">
      <w:pPr>
        <w:spacing w:before="0"/>
        <w:ind w:left="426"/>
        <w:jc w:val="left"/>
        <w:rPr>
          <w:rFonts w:cs="Arial"/>
        </w:rPr>
      </w:pPr>
      <w:r w:rsidRPr="009C4C03">
        <w:rPr>
          <w:rFonts w:cs="Arial"/>
        </w:rPr>
        <w:t xml:space="preserve">Toutes les périodes prévues </w:t>
      </w:r>
      <w:r w:rsidRPr="009C4C03" w:rsidR="001A6219">
        <w:rPr>
          <w:rFonts w:cs="Arial"/>
        </w:rPr>
        <w:t>aux plages</w:t>
      </w:r>
      <w:r w:rsidRPr="009C4C03" w:rsidR="00DD5E96">
        <w:rPr>
          <w:rFonts w:cs="Arial"/>
        </w:rPr>
        <w:t xml:space="preserve"> </w:t>
      </w:r>
      <w:r w:rsidRPr="009C4C03" w:rsidR="001A6219">
        <w:rPr>
          <w:rFonts w:cs="Arial"/>
        </w:rPr>
        <w:t xml:space="preserve">horaires </w:t>
      </w:r>
      <w:r w:rsidRPr="009C4C03">
        <w:rPr>
          <w:rFonts w:cs="Arial"/>
        </w:rPr>
        <w:t>de fréquentation sont facturées selon le type de fréquentation, même lorsque l’</w:t>
      </w:r>
      <w:r w:rsidRPr="009C4C03" w:rsidR="00683EFB">
        <w:rPr>
          <w:rFonts w:cs="Arial"/>
        </w:rPr>
        <w:t>élève</w:t>
      </w:r>
      <w:r w:rsidRPr="009C4C03">
        <w:rPr>
          <w:rFonts w:cs="Arial"/>
        </w:rPr>
        <w:t xml:space="preserve"> est absent pour maladie, pour vacances ou pour tout autre motif. </w:t>
      </w:r>
      <w:r w:rsidRPr="00962523" w:rsidR="00FC1203">
        <w:rPr>
          <w:rFonts w:cs="Arial"/>
          <w:color w:val="EE0000"/>
        </w:rPr>
        <w:t xml:space="preserve"> </w:t>
      </w:r>
    </w:p>
    <w:p w:rsidRPr="00EB47A4" w:rsidR="00242DA9" w:rsidP="008378A9" w:rsidRDefault="00B57997" w14:paraId="2E47790D" w14:textId="5989ED1D">
      <w:pPr>
        <w:pStyle w:val="Style2"/>
        <w:ind w:left="868" w:hanging="508"/>
      </w:pPr>
      <w:bookmarkStart w:name="_Toc130471639" w:id="50"/>
      <w:r w:rsidRPr="00EB47A4">
        <w:t>Tarification pour le service offert aux élèves qui fréquentent une classe spécialisée</w:t>
      </w:r>
      <w:r w:rsidRPr="00EB47A4" w:rsidR="00EB47A4">
        <w:t>, l’école à mandat régional – Des Érables</w:t>
      </w:r>
      <w:r w:rsidRPr="00EB47A4">
        <w:t xml:space="preserve"> ou en </w:t>
      </w:r>
      <w:r w:rsidRPr="00EB47A4" w:rsidR="00EB47A4">
        <w:t>transfert administratif</w:t>
      </w:r>
      <w:bookmarkEnd w:id="50"/>
    </w:p>
    <w:p w:rsidRPr="009F7664" w:rsidR="00C75B3A" w:rsidP="00A82201" w:rsidRDefault="00C75B3A" w14:paraId="14FEA16A" w14:textId="33347346">
      <w:pPr>
        <w:spacing w:before="0"/>
        <w:ind w:left="426"/>
        <w:jc w:val="left"/>
        <w:rPr>
          <w:rFonts w:cs="Arial"/>
        </w:rPr>
      </w:pPr>
      <w:r w:rsidRPr="009F7664">
        <w:rPr>
          <w:rFonts w:cs="Arial"/>
        </w:rPr>
        <w:t>Pour les élèves</w:t>
      </w:r>
      <w:r w:rsidR="00895247">
        <w:rPr>
          <w:rFonts w:cs="Arial"/>
        </w:rPr>
        <w:t xml:space="preserve"> qui</w:t>
      </w:r>
      <w:r w:rsidRPr="009F7664">
        <w:rPr>
          <w:rFonts w:cs="Arial"/>
        </w:rPr>
        <w:t xml:space="preserve"> </w:t>
      </w:r>
      <w:r w:rsidRPr="009F7664">
        <w:rPr>
          <w:rFonts w:cs="Arial"/>
          <w:lang w:val="fr-FR"/>
        </w:rPr>
        <w:t>fréquentent une classe spécialisée</w:t>
      </w:r>
      <w:r w:rsidR="001B29BD">
        <w:rPr>
          <w:rFonts w:cs="Arial"/>
          <w:lang w:val="fr-FR"/>
        </w:rPr>
        <w:t>, l’école à mandat régional – Des Érables</w:t>
      </w:r>
      <w:r w:rsidRPr="009F7664">
        <w:rPr>
          <w:rFonts w:cs="Arial"/>
        </w:rPr>
        <w:t xml:space="preserve"> ou les élèves en transfert administratif</w:t>
      </w:r>
      <w:r w:rsidR="008B7350">
        <w:rPr>
          <w:rFonts w:cs="Arial"/>
        </w:rPr>
        <w:t xml:space="preserve"> qui </w:t>
      </w:r>
      <w:r w:rsidR="007931C0">
        <w:rPr>
          <w:rFonts w:cs="Arial"/>
        </w:rPr>
        <w:t>fréquentent un service de garde distinct de l’école de fréquentation</w:t>
      </w:r>
      <w:r w:rsidRPr="009F7664">
        <w:rPr>
          <w:rFonts w:cs="Arial"/>
        </w:rPr>
        <w:t>, le service de garde offert pourrait dépasser l’amplitude maximale de 5</w:t>
      </w:r>
      <w:r w:rsidRPr="009F7664" w:rsidR="001E4FB6">
        <w:rPr>
          <w:rFonts w:cs="Arial"/>
        </w:rPr>
        <w:t> </w:t>
      </w:r>
      <w:r w:rsidRPr="009F7664">
        <w:rPr>
          <w:rFonts w:cs="Arial"/>
        </w:rPr>
        <w:t>h de service</w:t>
      </w:r>
      <w:r w:rsidRPr="009F7664" w:rsidR="009049CF">
        <w:rPr>
          <w:rFonts w:cs="Arial"/>
        </w:rPr>
        <w:t>, sans frais supplémentaire</w:t>
      </w:r>
      <w:r w:rsidRPr="009F7664" w:rsidR="00B45040">
        <w:rPr>
          <w:rFonts w:cs="Arial"/>
        </w:rPr>
        <w:t>s</w:t>
      </w:r>
      <w:r w:rsidRPr="009F7664" w:rsidR="009049CF">
        <w:rPr>
          <w:rFonts w:cs="Arial"/>
        </w:rPr>
        <w:t>.</w:t>
      </w:r>
      <w:r w:rsidRPr="009F7664">
        <w:rPr>
          <w:rFonts w:cs="Arial"/>
        </w:rPr>
        <w:t xml:space="preserve"> </w:t>
      </w:r>
    </w:p>
    <w:p w:rsidRPr="009B7CDD" w:rsidR="00523654" w:rsidP="008378A9" w:rsidRDefault="001B29BD" w14:paraId="6340588D" w14:textId="3FA0B9F2">
      <w:pPr>
        <w:pStyle w:val="Style2"/>
        <w:ind w:left="868" w:hanging="508"/>
        <w:rPr>
          <w:b w:val="0"/>
        </w:rPr>
      </w:pPr>
      <w:bookmarkStart w:name="_Toc130471640" w:id="51"/>
      <w:r>
        <w:t>T</w:t>
      </w:r>
      <w:r w:rsidRPr="009B7CDD">
        <w:t xml:space="preserve">arification pour le service offert aux élèves inscrits à un projet </w:t>
      </w:r>
      <w:r w:rsidRPr="008378A9">
        <w:t>pédagogique</w:t>
      </w:r>
      <w:r w:rsidRPr="009B7CDD">
        <w:t xml:space="preserve"> particulier</w:t>
      </w:r>
      <w:bookmarkEnd w:id="51"/>
      <w:r w:rsidRPr="009B7CDD" w:rsidR="009B7CDD">
        <w:rPr>
          <w:b w:val="0"/>
        </w:rPr>
        <w:t xml:space="preserve"> </w:t>
      </w:r>
    </w:p>
    <w:p w:rsidRPr="00E63E8A" w:rsidR="00BC50B2" w:rsidP="00E63E8A" w:rsidRDefault="00BC50B2" w14:paraId="69D57E51" w14:textId="58A870E2">
      <w:pPr>
        <w:spacing w:before="0"/>
        <w:ind w:left="426"/>
        <w:jc w:val="left"/>
        <w:rPr>
          <w:rFonts w:cs="Arial"/>
        </w:rPr>
      </w:pPr>
      <w:r w:rsidRPr="009F7664">
        <w:rPr>
          <w:rFonts w:cs="Arial"/>
        </w:rPr>
        <w:t xml:space="preserve"> </w:t>
      </w:r>
      <w:r w:rsidRPr="009F7664" w:rsidR="004C2731">
        <w:rPr>
          <w:rFonts w:cs="Arial"/>
        </w:rPr>
        <w:t>P</w:t>
      </w:r>
      <w:r w:rsidRPr="009F7664" w:rsidR="00C75B3A">
        <w:rPr>
          <w:rFonts w:cs="Arial"/>
        </w:rPr>
        <w:t xml:space="preserve">our les élèves inscrits à un projet pédagogique particulier qui fréquentent un service de garde distinct de l’école de fréquentation, </w:t>
      </w:r>
      <w:r w:rsidRPr="009F7664" w:rsidR="00C957EE">
        <w:rPr>
          <w:rFonts w:cs="Arial"/>
        </w:rPr>
        <w:t xml:space="preserve">le service de garde </w:t>
      </w:r>
      <w:r w:rsidRPr="009F7664" w:rsidR="004C2731">
        <w:rPr>
          <w:rFonts w:cs="Arial"/>
        </w:rPr>
        <w:t>offert pourrait dépasser l’amplitude maximale de 5</w:t>
      </w:r>
      <w:r w:rsidRPr="009F7664" w:rsidR="00AB3AE8">
        <w:rPr>
          <w:rFonts w:cs="Arial"/>
        </w:rPr>
        <w:t> </w:t>
      </w:r>
      <w:r w:rsidRPr="009F7664" w:rsidR="004C2731">
        <w:rPr>
          <w:rFonts w:cs="Arial"/>
        </w:rPr>
        <w:t>h de servic</w:t>
      </w:r>
      <w:r w:rsidRPr="009F7664" w:rsidR="00F5101C">
        <w:rPr>
          <w:rFonts w:cs="Arial"/>
        </w:rPr>
        <w:t xml:space="preserve">e. Le cas échéant, </w:t>
      </w:r>
      <w:r w:rsidRPr="009F7664" w:rsidR="00151ECF">
        <w:rPr>
          <w:rFonts w:cs="Arial"/>
        </w:rPr>
        <w:t xml:space="preserve">des frais supplémentaires seront </w:t>
      </w:r>
      <w:r w:rsidRPr="009F7664" w:rsidR="00C75B3A">
        <w:rPr>
          <w:rFonts w:cs="Arial"/>
        </w:rPr>
        <w:t>facturé</w:t>
      </w:r>
      <w:r w:rsidRPr="009F7664" w:rsidR="00151ECF">
        <w:rPr>
          <w:rFonts w:cs="Arial"/>
        </w:rPr>
        <w:t>s aux parents</w:t>
      </w:r>
      <w:r w:rsidRPr="009F7664" w:rsidR="00C75B3A">
        <w:rPr>
          <w:rFonts w:cs="Arial"/>
        </w:rPr>
        <w:t xml:space="preserve"> pour </w:t>
      </w:r>
      <w:r w:rsidRPr="009F7664" w:rsidR="00151ECF">
        <w:rPr>
          <w:rFonts w:cs="Arial"/>
        </w:rPr>
        <w:t>la</w:t>
      </w:r>
      <w:r w:rsidRPr="009F7664" w:rsidR="00C75B3A">
        <w:rPr>
          <w:rFonts w:cs="Arial"/>
        </w:rPr>
        <w:t xml:space="preserve"> période supplémentaire conformément à la </w:t>
      </w:r>
      <w:r w:rsidR="00EF522C">
        <w:rPr>
          <w:rFonts w:cs="Arial"/>
        </w:rPr>
        <w:t>réglementation</w:t>
      </w:r>
      <w:r w:rsidRPr="009F7664" w:rsidR="00C75B3A">
        <w:rPr>
          <w:rFonts w:cs="Arial"/>
        </w:rPr>
        <w:t xml:space="preserve"> applicable et à la décision du conseil d’établissement.</w:t>
      </w:r>
      <w:bookmarkStart w:name="_Toc316291407" w:id="52"/>
      <w:bookmarkStart w:name="_Toc130471641" w:id="53"/>
    </w:p>
    <w:p w:rsidRPr="007D2AE6" w:rsidR="002C1BAA" w:rsidP="00BC50B2" w:rsidRDefault="000D0CC3" w14:paraId="3BA4BD9A" w14:textId="22A37F6D">
      <w:pPr>
        <w:pStyle w:val="Style1"/>
        <w:numPr>
          <w:ilvl w:val="0"/>
          <w:numId w:val="42"/>
        </w:numPr>
      </w:pPr>
      <w:r w:rsidRPr="007D2AE6">
        <w:t>FACTURATION</w:t>
      </w:r>
      <w:bookmarkEnd w:id="52"/>
      <w:bookmarkEnd w:id="53"/>
    </w:p>
    <w:p w:rsidRPr="009C4C03" w:rsidR="00ED70E7" w:rsidP="00A82201" w:rsidRDefault="55310193" w14:paraId="422DDBA1" w14:textId="40C1AE63">
      <w:pPr>
        <w:spacing w:before="0"/>
        <w:ind w:left="426"/>
        <w:jc w:val="left"/>
        <w:rPr>
          <w:rFonts w:cs="Arial"/>
        </w:rPr>
      </w:pPr>
      <w:r w:rsidRPr="706944EE" w:rsidR="55310193">
        <w:rPr>
          <w:rFonts w:cs="Arial"/>
        </w:rPr>
        <w:t xml:space="preserve">Une facture couvrant </w:t>
      </w:r>
      <w:r w:rsidRPr="706944EE" w:rsidR="55310193">
        <w:rPr>
          <w:rFonts w:cs="Arial"/>
        </w:rPr>
        <w:t xml:space="preserve">une </w:t>
      </w:r>
      <w:r w:rsidRPr="706944EE" w:rsidR="55310193">
        <w:rPr>
          <w:rFonts w:cs="Arial"/>
        </w:rPr>
        <w:t>période d</w:t>
      </w:r>
      <w:r w:rsidRPr="706944EE" w:rsidR="00450D04">
        <w:rPr>
          <w:rFonts w:cs="Arial"/>
        </w:rPr>
        <w:t>e</w:t>
      </w:r>
      <w:r w:rsidRPr="706944EE" w:rsidR="00E74393">
        <w:rPr>
          <w:rFonts w:cs="Arial"/>
        </w:rPr>
        <w:t xml:space="preserve"> </w:t>
      </w:r>
      <w:r w:rsidRPr="706944EE" w:rsidR="00450D04">
        <w:rPr>
          <w:rFonts w:cs="Arial"/>
        </w:rPr>
        <w:t xml:space="preserve">4 </w:t>
      </w:r>
      <w:r w:rsidRPr="706944EE" w:rsidR="00E74393">
        <w:rPr>
          <w:rFonts w:cs="Arial"/>
        </w:rPr>
        <w:t xml:space="preserve">semaine, </w:t>
      </w:r>
      <w:r w:rsidRPr="706944EE" w:rsidR="55310193">
        <w:rPr>
          <w:rFonts w:cs="Arial"/>
        </w:rPr>
        <w:t xml:space="preserve">de fréquentation </w:t>
      </w:r>
      <w:r w:rsidRPr="706944EE" w:rsidR="001A6219">
        <w:rPr>
          <w:rFonts w:cs="Arial"/>
        </w:rPr>
        <w:t>sera</w:t>
      </w:r>
      <w:r w:rsidRPr="706944EE" w:rsidR="55310193">
        <w:rPr>
          <w:rFonts w:cs="Arial"/>
        </w:rPr>
        <w:t xml:space="preserve"> remise aux parents</w:t>
      </w:r>
      <w:r w:rsidRPr="706944EE" w:rsidR="000C5432">
        <w:rPr>
          <w:rFonts w:cs="Arial"/>
        </w:rPr>
        <w:t xml:space="preserve"> </w:t>
      </w:r>
      <w:r w:rsidRPr="706944EE" w:rsidR="00974F80">
        <w:rPr>
          <w:rFonts w:cs="Arial"/>
        </w:rPr>
        <w:t>par</w:t>
      </w:r>
      <w:r w:rsidRPr="706944EE" w:rsidR="000165F6">
        <w:rPr>
          <w:rFonts w:cs="Arial"/>
        </w:rPr>
        <w:t xml:space="preserve"> courriel et à la demande du parent papier</w:t>
      </w:r>
      <w:r w:rsidRPr="706944EE" w:rsidR="000165F6">
        <w:rPr>
          <w:rFonts w:cs="Arial"/>
        </w:rPr>
        <w:t>.</w:t>
      </w:r>
    </w:p>
    <w:p w:rsidRPr="007D2AE6" w:rsidR="00E738A9" w:rsidP="00FB1CB7" w:rsidRDefault="000D0CC3" w14:paraId="4522AEA0" w14:textId="736B7126">
      <w:pPr>
        <w:pStyle w:val="Style1"/>
        <w:rPr/>
      </w:pPr>
      <w:bookmarkStart w:name="_Toc1915231212" w:id="54"/>
      <w:bookmarkStart w:name="_Toc130471642" w:id="55"/>
      <w:r w:rsidR="000D0CC3">
        <w:rPr/>
        <w:t>PAIEMENTS</w:t>
      </w:r>
      <w:bookmarkEnd w:id="54"/>
      <w:bookmarkEnd w:id="55"/>
    </w:p>
    <w:p w:rsidRPr="009C4C03" w:rsidR="001A6219" w:rsidP="00A82201" w:rsidRDefault="001A6219" w14:paraId="35D89C0E" w14:textId="2CA98D6C">
      <w:pPr>
        <w:spacing w:before="0"/>
        <w:ind w:left="426"/>
        <w:jc w:val="left"/>
        <w:rPr>
          <w:rFonts w:cs="Arial"/>
        </w:rPr>
      </w:pPr>
      <w:r w:rsidRPr="706944EE" w:rsidR="001A6219">
        <w:rPr>
          <w:rFonts w:cs="Arial"/>
        </w:rPr>
        <w:t xml:space="preserve">Toute facture remise aux parents doit être payée </w:t>
      </w:r>
      <w:r w:rsidRPr="706944EE" w:rsidR="00C361D7">
        <w:rPr>
          <w:rFonts w:cs="Arial"/>
        </w:rPr>
        <w:t xml:space="preserve">dès sa </w:t>
      </w:r>
      <w:r w:rsidRPr="706944EE" w:rsidR="001A6219">
        <w:rPr>
          <w:rFonts w:cs="Arial"/>
        </w:rPr>
        <w:t>réception.</w:t>
      </w:r>
    </w:p>
    <w:p w:rsidRPr="009C4C03" w:rsidR="00BA6F60" w:rsidP="00A82201" w:rsidRDefault="5934E426" w14:paraId="46BCAC34" w14:textId="5A62DABD">
      <w:pPr>
        <w:spacing w:before="0"/>
        <w:ind w:left="426"/>
        <w:jc w:val="left"/>
        <w:rPr>
          <w:rFonts w:cs="Arial"/>
        </w:rPr>
      </w:pPr>
      <w:r w:rsidRPr="706944EE" w:rsidR="5934E426">
        <w:rPr>
          <w:rFonts w:cs="Arial"/>
        </w:rPr>
        <w:t xml:space="preserve">Les titulaires de l’autorité parentale (parents ou tuteurs légaux) </w:t>
      </w:r>
      <w:r w:rsidRPr="706944EE" w:rsidR="7DB4BB5E">
        <w:rPr>
          <w:rFonts w:cs="Arial"/>
        </w:rPr>
        <w:t xml:space="preserve">sont </w:t>
      </w:r>
      <w:r w:rsidRPr="706944EE" w:rsidR="540CAA43">
        <w:rPr>
          <w:rFonts w:cs="Arial"/>
        </w:rPr>
        <w:t xml:space="preserve">conjointement et solidairement </w:t>
      </w:r>
      <w:r w:rsidRPr="706944EE" w:rsidR="7DB4BB5E">
        <w:rPr>
          <w:rFonts w:cs="Arial"/>
        </w:rPr>
        <w:t xml:space="preserve">responsables de payer l’entièreté de toute somme due au service de garde, peu importe si une entente ou un jugement de cour existe entre eux. </w:t>
      </w:r>
      <w:r w:rsidRPr="706944EE" w:rsidR="00316642">
        <w:rPr>
          <w:rFonts w:cs="Arial"/>
        </w:rPr>
        <w:t>S’il y a lieu, il appartient au parent effectuant le paiement de réclamer le remboursement à l’autre parent.</w:t>
      </w:r>
    </w:p>
    <w:p w:rsidRPr="009C4C03" w:rsidR="00BA6F60" w:rsidP="00A82201" w:rsidRDefault="7DB4BB5E" w14:paraId="5F066C41" w14:textId="4E2F2AB6">
      <w:pPr>
        <w:spacing w:before="0"/>
        <w:ind w:left="426"/>
        <w:jc w:val="left"/>
        <w:rPr>
          <w:rFonts w:cs="Arial"/>
        </w:rPr>
      </w:pPr>
      <w:r w:rsidRPr="706944EE" w:rsidR="7DB4BB5E">
        <w:rPr>
          <w:rFonts w:cs="Arial"/>
        </w:rPr>
        <w:t xml:space="preserve">Tout paiement fait au service de garde est appliqué au solde le plus </w:t>
      </w:r>
      <w:r w:rsidRPr="706944EE" w:rsidR="00100A34">
        <w:rPr>
          <w:rFonts w:cs="Arial"/>
        </w:rPr>
        <w:t>ancien</w:t>
      </w:r>
      <w:r w:rsidRPr="706944EE" w:rsidR="7DB4BB5E">
        <w:rPr>
          <w:rFonts w:cs="Arial"/>
        </w:rPr>
        <w:t>.</w:t>
      </w:r>
    </w:p>
    <w:p w:rsidRPr="009C4C03" w:rsidR="000F77F0" w:rsidP="00A82201" w:rsidRDefault="000F77F0" w14:paraId="2843EDBB" w14:textId="0AFC4C0E">
      <w:pPr>
        <w:spacing w:before="0" w:after="120"/>
        <w:ind w:left="426"/>
        <w:jc w:val="left"/>
        <w:rPr>
          <w:rFonts w:cs="Arial"/>
        </w:rPr>
      </w:pPr>
      <w:r w:rsidRPr="706944EE" w:rsidR="000F77F0">
        <w:rPr>
          <w:rFonts w:cs="Arial"/>
        </w:rPr>
        <w:t xml:space="preserve">Le paiement doit être fait : </w:t>
      </w:r>
    </w:p>
    <w:p w:rsidRPr="009C4C03" w:rsidR="00012DEF" w:rsidP="00A82201" w:rsidRDefault="00012DEF" w14:paraId="6E56A83E" w14:textId="1DF8A77C">
      <w:pPr>
        <w:pStyle w:val="Paragraphedeliste"/>
        <w:numPr>
          <w:ilvl w:val="0"/>
          <w:numId w:val="1"/>
        </w:numPr>
        <w:spacing w:before="0" w:after="120"/>
        <w:ind w:left="850" w:hanging="425"/>
        <w:contextualSpacing w:val="0"/>
        <w:jc w:val="left"/>
        <w:rPr>
          <w:rFonts w:cs="Arial"/>
        </w:rPr>
      </w:pPr>
      <w:r w:rsidRPr="706944EE" w:rsidR="00012DEF">
        <w:rPr>
          <w:rFonts w:cs="Arial"/>
        </w:rPr>
        <w:t xml:space="preserve">Par </w:t>
      </w:r>
      <w:r w:rsidRPr="706944EE" w:rsidR="00BA548A">
        <w:rPr>
          <w:rFonts w:cs="Arial"/>
        </w:rPr>
        <w:t>I</w:t>
      </w:r>
      <w:r w:rsidRPr="706944EE" w:rsidR="00012DEF">
        <w:rPr>
          <w:rFonts w:cs="Arial"/>
        </w:rPr>
        <w:t>nternet auprès de votre institution financière</w:t>
      </w:r>
      <w:r w:rsidRPr="706944EE" w:rsidR="00BA548A">
        <w:rPr>
          <w:rFonts w:cs="Arial"/>
        </w:rPr>
        <w:t>;</w:t>
      </w:r>
      <w:r w:rsidRPr="706944EE" w:rsidR="00012DEF">
        <w:rPr>
          <w:rFonts w:cs="Arial"/>
        </w:rPr>
        <w:t xml:space="preserve"> ou</w:t>
      </w:r>
    </w:p>
    <w:p w:rsidRPr="009C4C03" w:rsidR="00012DEF" w:rsidP="00A82201" w:rsidRDefault="00012DEF" w14:paraId="2F367C2B" w14:textId="57BF0F81">
      <w:pPr>
        <w:pStyle w:val="Paragraphedeliste"/>
        <w:numPr>
          <w:ilvl w:val="0"/>
          <w:numId w:val="1"/>
        </w:numPr>
        <w:spacing w:before="0" w:after="120"/>
        <w:ind w:left="850" w:hanging="425"/>
        <w:contextualSpacing w:val="0"/>
        <w:jc w:val="left"/>
        <w:rPr>
          <w:rFonts w:cs="Arial"/>
        </w:rPr>
      </w:pPr>
      <w:r w:rsidRPr="706944EE" w:rsidR="00012DEF">
        <w:rPr>
          <w:rFonts w:cs="Arial"/>
        </w:rPr>
        <w:t xml:space="preserve">Par paiement direct ou </w:t>
      </w:r>
      <w:r w:rsidRPr="706944EE" w:rsidR="00332094">
        <w:rPr>
          <w:rFonts w:cs="Arial"/>
        </w:rPr>
        <w:t>par chèque</w:t>
      </w:r>
      <w:r w:rsidRPr="706944EE" w:rsidR="00EB73D6">
        <w:rPr>
          <w:rFonts w:cs="Arial"/>
        </w:rPr>
        <w:t>;</w:t>
      </w:r>
    </w:p>
    <w:p w:rsidR="000F77F0" w:rsidP="00A82201" w:rsidRDefault="00012DEF" w14:paraId="66FD2E93" w14:textId="287CDB0E">
      <w:pPr>
        <w:pStyle w:val="Paragraphedeliste"/>
        <w:numPr>
          <w:ilvl w:val="0"/>
          <w:numId w:val="1"/>
        </w:numPr>
        <w:spacing w:before="0" w:after="120"/>
        <w:ind w:left="850" w:hanging="425"/>
        <w:contextualSpacing w:val="0"/>
        <w:jc w:val="left"/>
        <w:rPr>
          <w:rFonts w:cs="Arial"/>
        </w:rPr>
      </w:pPr>
      <w:r w:rsidRPr="706944EE" w:rsidR="00012DEF">
        <w:rPr>
          <w:rFonts w:cs="Arial"/>
        </w:rPr>
        <w:t>En argent comptant, mais uniquement en présence de la technicienne en service de garde, auquel cas le reçu de paiement remis par le service de garde fait preuve du paiement.</w:t>
      </w:r>
    </w:p>
    <w:p w:rsidRPr="003B7991" w:rsidR="003B7991" w:rsidP="003B7991" w:rsidRDefault="003B7991" w14:paraId="1073A487" w14:textId="1DC03B9C">
      <w:pPr>
        <w:spacing w:before="0" w:after="120"/>
        <w:ind w:left="425"/>
        <w:jc w:val="left"/>
        <w:rPr>
          <w:rFonts w:cs="Arial"/>
        </w:rPr>
      </w:pPr>
      <w:r w:rsidRPr="706944EE" w:rsidR="003B7991">
        <w:rPr>
          <w:rFonts w:cs="Arial"/>
          <w:highlight w:val="green"/>
        </w:rPr>
        <w:t>Le parent peut faire un paiement en tout temps durant l’année, incluant la période estivale, pa</w:t>
      </w:r>
      <w:r w:rsidRPr="706944EE" w:rsidR="003B7991">
        <w:rPr>
          <w:rFonts w:cs="Arial"/>
          <w:highlight w:val="green"/>
        </w:rPr>
        <w:t>r</w:t>
      </w:r>
      <w:r w:rsidRPr="706944EE" w:rsidR="003B7991">
        <w:rPr>
          <w:rFonts w:cs="Arial"/>
          <w:highlight w:val="green"/>
        </w:rPr>
        <w:t xml:space="preserve"> </w:t>
      </w:r>
      <w:r w:rsidRPr="706944EE" w:rsidR="00153B75">
        <w:rPr>
          <w:rFonts w:cs="Arial"/>
          <w:highlight w:val="green"/>
        </w:rPr>
        <w:t>intern</w:t>
      </w:r>
      <w:r w:rsidRPr="706944EE" w:rsidR="00153B75">
        <w:rPr>
          <w:rFonts w:cs="Arial"/>
          <w:highlight w:val="green"/>
        </w:rPr>
        <w:t>et</w:t>
      </w:r>
      <w:r w:rsidRPr="706944EE" w:rsidR="00153B75">
        <w:rPr>
          <w:rFonts w:cs="Arial"/>
          <w:highlight w:val="green"/>
        </w:rPr>
        <w:t>.</w:t>
      </w:r>
    </w:p>
    <w:p w:rsidRPr="009C4C03" w:rsidR="009A5E35" w:rsidP="00A82201" w:rsidRDefault="009A5E35" w14:paraId="64859C67" w14:textId="1265C3EE">
      <w:pPr>
        <w:spacing w:before="0"/>
        <w:ind w:left="426"/>
        <w:jc w:val="left"/>
        <w:rPr>
          <w:rFonts w:cs="Arial"/>
        </w:rPr>
      </w:pPr>
      <w:r w:rsidRPr="009C4C03">
        <w:rPr>
          <w:rFonts w:cs="Arial"/>
        </w:rPr>
        <w:t>L</w:t>
      </w:r>
      <w:r w:rsidRPr="009C4C03" w:rsidR="55310193">
        <w:rPr>
          <w:rFonts w:cs="Arial"/>
        </w:rPr>
        <w:t xml:space="preserve">e nom de l’élève </w:t>
      </w:r>
      <w:r w:rsidRPr="009C4C03">
        <w:rPr>
          <w:rFonts w:cs="Arial"/>
        </w:rPr>
        <w:t>doit</w:t>
      </w:r>
      <w:r w:rsidR="003B7991">
        <w:rPr>
          <w:rFonts w:cs="Arial"/>
        </w:rPr>
        <w:t xml:space="preserve"> </w:t>
      </w:r>
      <w:r w:rsidRPr="009C4C03">
        <w:rPr>
          <w:rFonts w:cs="Arial"/>
        </w:rPr>
        <w:t xml:space="preserve">être inscrit </w:t>
      </w:r>
      <w:r w:rsidRPr="009C4C03" w:rsidR="004C2493">
        <w:rPr>
          <w:rFonts w:cs="Arial"/>
        </w:rPr>
        <w:t xml:space="preserve">sur tout paiement fait au service de garde. </w:t>
      </w:r>
    </w:p>
    <w:p w:rsidR="008872DF" w:rsidP="006342D4" w:rsidRDefault="7DB4BB5E" w14:paraId="76FB111E" w14:textId="31F8F61E">
      <w:pPr>
        <w:spacing w:before="0"/>
        <w:ind w:left="426"/>
        <w:jc w:val="left"/>
        <w:rPr>
          <w:rFonts w:cs="Arial"/>
        </w:rPr>
      </w:pPr>
      <w:r w:rsidRPr="008872DF">
        <w:rPr>
          <w:rFonts w:cs="Arial"/>
        </w:rPr>
        <w:t>En l’absence de paiement à la date prévue, un</w:t>
      </w:r>
      <w:r w:rsidRPr="008872DF" w:rsidR="34C54C7B">
        <w:rPr>
          <w:rFonts w:cs="Arial"/>
        </w:rPr>
        <w:t xml:space="preserve"> premier</w:t>
      </w:r>
      <w:r w:rsidRPr="008872DF">
        <w:rPr>
          <w:rFonts w:cs="Arial"/>
        </w:rPr>
        <w:t xml:space="preserve"> avis écrit sera transmis aux parents. Les parents auront </w:t>
      </w:r>
      <w:r w:rsidRPr="008872DF" w:rsidR="006342D4">
        <w:rPr>
          <w:rFonts w:cs="Arial"/>
        </w:rPr>
        <w:t>un délai de 10 jour</w:t>
      </w:r>
      <w:r w:rsidR="00332094">
        <w:rPr>
          <w:rFonts w:cs="Arial"/>
        </w:rPr>
        <w:t>s</w:t>
      </w:r>
      <w:r w:rsidRPr="008872DF" w:rsidR="006342D4">
        <w:rPr>
          <w:rFonts w:cs="Arial"/>
        </w:rPr>
        <w:t xml:space="preserve"> </w:t>
      </w:r>
      <w:r w:rsidRPr="008872DF">
        <w:rPr>
          <w:rFonts w:cs="Arial"/>
        </w:rPr>
        <w:t xml:space="preserve">après la remise de </w:t>
      </w:r>
      <w:r w:rsidRPr="008872DF" w:rsidR="00DF50DC">
        <w:rPr>
          <w:rFonts w:cs="Arial"/>
        </w:rPr>
        <w:t xml:space="preserve">cet </w:t>
      </w:r>
      <w:r w:rsidRPr="008872DF">
        <w:rPr>
          <w:rFonts w:cs="Arial"/>
        </w:rPr>
        <w:t xml:space="preserve">avis pour effectuer leur paiement. </w:t>
      </w:r>
    </w:p>
    <w:p w:rsidR="00BD06A1" w:rsidP="006342D4" w:rsidRDefault="00BD06A1" w14:paraId="62F9ABA6" w14:textId="4C162486">
      <w:pPr>
        <w:spacing w:before="0"/>
        <w:ind w:left="426"/>
        <w:jc w:val="left"/>
        <w:rPr>
          <w:rFonts w:cs="Arial"/>
        </w:rPr>
      </w:pPr>
      <w:r w:rsidRPr="00BD06A1">
        <w:rPr>
          <w:rFonts w:cs="Arial"/>
        </w:rPr>
        <w:t>Il est possible que ce retard soit le fait d’un simple oubli, auquel cas votre collaboration serait grandement appréciée, mais si tel n’est pas le cas et que vous éprouviez certaines difficultés, vous pouvez nous contacter afin que nous puissions prendre certains arrangements, le tout afin de régulariser la situation. </w:t>
      </w:r>
    </w:p>
    <w:p w:rsidR="006342D4" w:rsidP="006342D4" w:rsidRDefault="7DB4BB5E" w14:paraId="41DE73B5" w14:textId="65664125">
      <w:pPr>
        <w:spacing w:before="0"/>
        <w:ind w:left="426"/>
        <w:jc w:val="left"/>
        <w:rPr>
          <w:rFonts w:cs="Arial"/>
        </w:rPr>
      </w:pPr>
      <w:r w:rsidRPr="008872DF">
        <w:rPr>
          <w:rFonts w:cs="Arial"/>
        </w:rPr>
        <w:t>Si leur paiement n’est pas effectué à l’expiration de ce délai,</w:t>
      </w:r>
      <w:r w:rsidRPr="008872DF" w:rsidR="11202328">
        <w:rPr>
          <w:rFonts w:cs="Arial"/>
        </w:rPr>
        <w:t xml:space="preserve"> un deuxième avis écrit sera transmis au</w:t>
      </w:r>
      <w:r w:rsidRPr="008872DF" w:rsidR="2DD7B8ED">
        <w:rPr>
          <w:rFonts w:cs="Arial"/>
        </w:rPr>
        <w:t>x</w:t>
      </w:r>
      <w:r w:rsidRPr="008872DF" w:rsidR="11202328">
        <w:rPr>
          <w:rFonts w:cs="Arial"/>
        </w:rPr>
        <w:t xml:space="preserve"> parent</w:t>
      </w:r>
      <w:r w:rsidRPr="008872DF" w:rsidR="6603CC89">
        <w:rPr>
          <w:rFonts w:cs="Arial"/>
        </w:rPr>
        <w:t>s</w:t>
      </w:r>
      <w:r w:rsidRPr="008872DF" w:rsidR="11202328">
        <w:rPr>
          <w:rFonts w:cs="Arial"/>
        </w:rPr>
        <w:t>.</w:t>
      </w:r>
      <w:r w:rsidRPr="008872DF">
        <w:rPr>
          <w:rFonts w:cs="Arial"/>
        </w:rPr>
        <w:t xml:space="preserve"> </w:t>
      </w:r>
      <w:r w:rsidRPr="008872DF" w:rsidR="6FBD7CE5">
        <w:rPr>
          <w:rFonts w:cs="Arial"/>
        </w:rPr>
        <w:t>Ceux-ci</w:t>
      </w:r>
      <w:r w:rsidRPr="008872DF" w:rsidR="2965A752">
        <w:rPr>
          <w:rFonts w:cs="Arial"/>
        </w:rPr>
        <w:t xml:space="preserve"> auront </w:t>
      </w:r>
      <w:r w:rsidRPr="008872DF" w:rsidR="006342D4">
        <w:rPr>
          <w:rFonts w:cs="Arial"/>
        </w:rPr>
        <w:t>un délai de 10 jour</w:t>
      </w:r>
      <w:r w:rsidR="00BF7DFE">
        <w:rPr>
          <w:rFonts w:cs="Arial"/>
        </w:rPr>
        <w:t>s</w:t>
      </w:r>
      <w:r w:rsidRPr="008872DF" w:rsidR="006342D4">
        <w:rPr>
          <w:rFonts w:cs="Arial"/>
        </w:rPr>
        <w:t xml:space="preserve"> </w:t>
      </w:r>
      <w:r w:rsidRPr="008872DF" w:rsidR="2965A752">
        <w:rPr>
          <w:rFonts w:cs="Arial"/>
        </w:rPr>
        <w:t xml:space="preserve">après la remise de cet avis pour effectuer leur paiement. </w:t>
      </w:r>
    </w:p>
    <w:p w:rsidRPr="008872DF" w:rsidR="007C3059" w:rsidP="006342D4" w:rsidRDefault="6B6D9F70" w14:paraId="3263D062" w14:textId="67C8A89B">
      <w:pPr>
        <w:spacing w:before="0"/>
        <w:ind w:left="426"/>
        <w:jc w:val="left"/>
        <w:rPr>
          <w:rFonts w:cs="Arial"/>
        </w:rPr>
      </w:pPr>
      <w:r w:rsidRPr="3E85AEA2">
        <w:rPr>
          <w:rFonts w:cs="Arial"/>
        </w:rPr>
        <w:t>Après cette étape, si le solde n’est pas entièrement payé</w:t>
      </w:r>
      <w:r w:rsidRPr="3E85AEA2" w:rsidR="7D3A8888">
        <w:rPr>
          <w:rFonts w:cs="Arial"/>
        </w:rPr>
        <w:t xml:space="preserve">, </w:t>
      </w:r>
      <w:r w:rsidRPr="3E85AEA2" w:rsidR="366C24F4">
        <w:rPr>
          <w:rFonts w:cs="Arial"/>
        </w:rPr>
        <w:t>tout compte impayé pourra faire l’objet d’un avis signifié par huissier, être confié à une agence de recouvrement ou, le cas échéant, à un avocat aux fins d’entamer un recours légal de recouvrement.</w:t>
      </w:r>
      <w:r w:rsidRPr="3E85AEA2" w:rsidR="7D3A8888">
        <w:rPr>
          <w:rFonts w:cs="Arial"/>
        </w:rPr>
        <w:t xml:space="preserve"> </w:t>
      </w:r>
      <w:r w:rsidRPr="3E85AEA2" w:rsidR="55390B0E">
        <w:rPr>
          <w:rFonts w:cs="Arial"/>
        </w:rPr>
        <w:t xml:space="preserve">Des intérêts </w:t>
      </w:r>
      <w:r w:rsidRPr="3E85AEA2" w:rsidR="43E2A561">
        <w:rPr>
          <w:rFonts w:cs="Arial"/>
        </w:rPr>
        <w:t>pourraient</w:t>
      </w:r>
      <w:r w:rsidRPr="3E85AEA2" w:rsidR="1DDCB5F9">
        <w:rPr>
          <w:rFonts w:cs="Arial"/>
        </w:rPr>
        <w:t xml:space="preserve"> être</w:t>
      </w:r>
      <w:r w:rsidRPr="3E85AEA2" w:rsidR="43E2A561">
        <w:rPr>
          <w:rFonts w:cs="Arial"/>
        </w:rPr>
        <w:t xml:space="preserve"> </w:t>
      </w:r>
      <w:r w:rsidRPr="3E85AEA2" w:rsidR="55390B0E">
        <w:rPr>
          <w:rFonts w:cs="Arial"/>
        </w:rPr>
        <w:t>exigibles conformément au taux en vigueur</w:t>
      </w:r>
      <w:r w:rsidRPr="3E85AEA2" w:rsidR="2E470CF9">
        <w:rPr>
          <w:rFonts w:cs="Arial"/>
        </w:rPr>
        <w:t>,</w:t>
      </w:r>
      <w:r w:rsidRPr="3E85AEA2" w:rsidR="55390B0E">
        <w:rPr>
          <w:rFonts w:cs="Arial"/>
        </w:rPr>
        <w:t xml:space="preserve"> et ce, en plus des frais de perception.</w:t>
      </w:r>
    </w:p>
    <w:p w:rsidR="006342D4" w:rsidP="2A5CB674" w:rsidRDefault="7DB4BB5E" w14:paraId="1D80B604" w14:textId="77777777">
      <w:pPr>
        <w:spacing w:before="0"/>
        <w:ind w:left="426"/>
        <w:jc w:val="left"/>
        <w:rPr>
          <w:rFonts w:cs="Arial"/>
        </w:rPr>
      </w:pPr>
      <w:r w:rsidRPr="2A5CB674">
        <w:rPr>
          <w:rFonts w:cs="Arial"/>
        </w:rPr>
        <w:t xml:space="preserve">Lorsque des sommes sont dues au service de garde, l’élève ne peut être inscrit à une activité spéciale ou à une sortie pour </w:t>
      </w:r>
      <w:r w:rsidRPr="2A5CB674" w:rsidR="00F954A4">
        <w:rPr>
          <w:rFonts w:cs="Arial"/>
        </w:rPr>
        <w:t>laquelle</w:t>
      </w:r>
      <w:r w:rsidRPr="2A5CB674">
        <w:rPr>
          <w:rFonts w:cs="Arial"/>
        </w:rPr>
        <w:t xml:space="preserve"> des frais supplémentaires sont demandés.</w:t>
      </w:r>
    </w:p>
    <w:p w:rsidRPr="009C4C03" w:rsidR="00567EB6" w:rsidP="2A5CB674" w:rsidRDefault="7DB4BB5E" w14:paraId="4DD2E98E" w14:textId="1CEDC46D">
      <w:pPr>
        <w:spacing w:before="0"/>
        <w:ind w:left="426"/>
        <w:jc w:val="left"/>
        <w:rPr>
          <w:rFonts w:cs="Arial"/>
        </w:rPr>
      </w:pPr>
      <w:r w:rsidRPr="2A5CB674">
        <w:rPr>
          <w:rFonts w:cs="Arial"/>
        </w:rPr>
        <w:t xml:space="preserve">Il peut en outre être suspendu du service de garde jusqu’au paiement complet des sommes dues. Si la situation se répète, d’autres mesures pourront être prises par la direction, ces mesures pouvant aller jusqu’à l’expulsion de l’élève du service de garde. </w:t>
      </w:r>
    </w:p>
    <w:p w:rsidRPr="009C4C03" w:rsidR="00ED70E7" w:rsidP="2A5CB674" w:rsidRDefault="7DB4BB5E" w14:paraId="4D230289" w14:textId="082A4046">
      <w:pPr>
        <w:spacing w:before="0"/>
        <w:ind w:left="426"/>
        <w:jc w:val="left"/>
        <w:rPr>
          <w:rFonts w:cs="Arial"/>
        </w:rPr>
      </w:pPr>
      <w:r w:rsidRPr="2A5CB674">
        <w:rPr>
          <w:rFonts w:cs="Arial"/>
        </w:rPr>
        <w:t xml:space="preserve">Tout solde impayé empêche la réinscription de l’élève au service de garde ainsi que l’inscription de ce dernier dans un </w:t>
      </w:r>
      <w:r w:rsidR="00621A34">
        <w:rPr>
          <w:rFonts w:cs="Arial"/>
        </w:rPr>
        <w:t xml:space="preserve">autre </w:t>
      </w:r>
      <w:r w:rsidRPr="2A5CB674">
        <w:rPr>
          <w:rFonts w:cs="Arial"/>
        </w:rPr>
        <w:t xml:space="preserve">service de garde </w:t>
      </w:r>
      <w:r w:rsidRPr="2A5CB674" w:rsidR="002468F0">
        <w:rPr>
          <w:rFonts w:cs="Arial"/>
        </w:rPr>
        <w:t>du centre de services</w:t>
      </w:r>
      <w:r w:rsidRPr="2A5CB674">
        <w:rPr>
          <w:rFonts w:cs="Arial"/>
        </w:rPr>
        <w:t xml:space="preserve"> scolaire.</w:t>
      </w:r>
    </w:p>
    <w:p w:rsidRPr="007D2AE6" w:rsidR="00ED70E7" w:rsidP="00FB1CB7" w:rsidRDefault="000D0CC3" w14:paraId="4DB06AFA" w14:textId="1864E06F">
      <w:pPr>
        <w:pStyle w:val="Style1"/>
      </w:pPr>
      <w:bookmarkStart w:name="_Toc486992311" w:id="56"/>
      <w:bookmarkStart w:name="_Toc130471643" w:id="57"/>
      <w:r w:rsidRPr="007D2AE6">
        <w:t>REÇUS ET RELEVÉS FISCAUX</w:t>
      </w:r>
      <w:bookmarkEnd w:id="56"/>
      <w:bookmarkEnd w:id="57"/>
    </w:p>
    <w:p w:rsidRPr="009C4C03" w:rsidR="00AF3ADC" w:rsidP="00A82201" w:rsidRDefault="7DB4BB5E" w14:paraId="4FCD09C4" w14:textId="728E73AA">
      <w:pPr>
        <w:spacing w:before="0"/>
        <w:ind w:left="426"/>
        <w:jc w:val="left"/>
        <w:rPr>
          <w:rFonts w:cs="Arial"/>
        </w:rPr>
      </w:pPr>
      <w:r w:rsidRPr="2A5CB674">
        <w:rPr>
          <w:rFonts w:cs="Arial"/>
        </w:rPr>
        <w:t>Les reçus et relevés fiscaux sont déposés électroniquement sur</w:t>
      </w:r>
      <w:r w:rsidR="006342D4">
        <w:rPr>
          <w:rFonts w:cs="Arial"/>
        </w:rPr>
        <w:t xml:space="preserve"> le portail</w:t>
      </w:r>
      <w:r w:rsidRPr="2A5CB674">
        <w:rPr>
          <w:rFonts w:cs="Arial"/>
        </w:rPr>
        <w:t xml:space="preserve"> </w:t>
      </w:r>
      <w:r w:rsidRPr="2A5CB674" w:rsidR="008F2005">
        <w:rPr>
          <w:rFonts w:cs="Arial"/>
          <w:i/>
          <w:iCs/>
        </w:rPr>
        <w:t>Mozaïk Parents</w:t>
      </w:r>
      <w:r w:rsidRPr="2A5CB674">
        <w:rPr>
          <w:rFonts w:cs="Arial"/>
        </w:rPr>
        <w:t xml:space="preserve"> dans le compte de la personne qui a payé les factures au plus tard le </w:t>
      </w:r>
      <w:r w:rsidRPr="006342D4">
        <w:rPr>
          <w:rFonts w:cs="Arial"/>
        </w:rPr>
        <w:t>28 fév</w:t>
      </w:r>
      <w:r w:rsidRPr="006342D4" w:rsidR="006E1BBB">
        <w:rPr>
          <w:rFonts w:cs="Arial"/>
        </w:rPr>
        <w:t>r</w:t>
      </w:r>
      <w:r w:rsidRPr="006342D4">
        <w:rPr>
          <w:rFonts w:cs="Arial"/>
        </w:rPr>
        <w:t>ier</w:t>
      </w:r>
      <w:r w:rsidRPr="2A5CB674">
        <w:rPr>
          <w:rFonts w:cs="Arial"/>
        </w:rPr>
        <w:t xml:space="preserve">. </w:t>
      </w:r>
    </w:p>
    <w:p w:rsidRPr="009C4C03" w:rsidR="009E2320" w:rsidP="00A82201" w:rsidRDefault="7DB4BB5E" w14:paraId="6D3D088F" w14:textId="2EA09629">
      <w:pPr>
        <w:spacing w:before="0"/>
        <w:ind w:left="426"/>
        <w:jc w:val="left"/>
        <w:rPr>
          <w:rFonts w:cs="Arial"/>
        </w:rPr>
      </w:pPr>
      <w:r w:rsidRPr="009C4C03">
        <w:rPr>
          <w:rFonts w:cs="Arial"/>
        </w:rPr>
        <w:t xml:space="preserve">Ces reçus et relevés présentent les dépenses admissibles selon les différents paliers de gouvernement. Si les parents ont payé individuellement une ou plusieurs factures, des reçus et relevés distincts seront remis. </w:t>
      </w:r>
    </w:p>
    <w:p w:rsidRPr="009C4C03" w:rsidR="00506943" w:rsidP="00A82201" w:rsidRDefault="7DB4BB5E" w14:paraId="70DC95BF" w14:textId="71E47812">
      <w:pPr>
        <w:spacing w:before="0"/>
        <w:ind w:left="426"/>
        <w:jc w:val="left"/>
        <w:rPr>
          <w:rFonts w:cs="Arial"/>
        </w:rPr>
      </w:pPr>
      <w:r w:rsidRPr="009C4C03">
        <w:rPr>
          <w:rFonts w:cs="Arial"/>
        </w:rPr>
        <w:t>La remise du numéro d’assurance sociale (NAS) de la personne qui a payé les factures est obligatoire. Dans le cas où la personne qui paie les factures refuse</w:t>
      </w:r>
      <w:r w:rsidR="00D314EC">
        <w:rPr>
          <w:rFonts w:cs="Arial"/>
        </w:rPr>
        <w:t>rait</w:t>
      </w:r>
      <w:r w:rsidRPr="009C4C03">
        <w:rPr>
          <w:rFonts w:cs="Arial"/>
        </w:rPr>
        <w:t xml:space="preserve"> de fournir son NAS, </w:t>
      </w:r>
      <w:r w:rsidRPr="009C4C03">
        <w:rPr>
          <w:rFonts w:cs="Arial"/>
        </w:rPr>
        <w:lastRenderedPageBreak/>
        <w:t>elle d</w:t>
      </w:r>
      <w:r w:rsidR="008A4E4D">
        <w:rPr>
          <w:rFonts w:cs="Arial"/>
        </w:rPr>
        <w:t>evra</w:t>
      </w:r>
      <w:r w:rsidRPr="009C4C03">
        <w:rPr>
          <w:rFonts w:cs="Arial"/>
        </w:rPr>
        <w:t xml:space="preserve"> indiquer ce refus dans l’espace prévu à cet effet sur le formulaire d’inscription au service de garde. </w:t>
      </w:r>
    </w:p>
    <w:p w:rsidRPr="009C4C03" w:rsidR="00506943" w:rsidP="00A82201" w:rsidRDefault="7DB4BB5E" w14:paraId="03642C6E" w14:textId="3E921831">
      <w:pPr>
        <w:spacing w:before="0"/>
        <w:ind w:left="426"/>
        <w:jc w:val="left"/>
        <w:rPr>
          <w:rFonts w:cs="Arial"/>
        </w:rPr>
      </w:pPr>
      <w:r w:rsidRPr="009C4C03">
        <w:rPr>
          <w:rFonts w:cs="Arial"/>
        </w:rPr>
        <w:t xml:space="preserve">Aucun reçu ni relevé ne sera remis à la personne qui n’a pas fourni son NAS ou qui n’a pas signé son refus de le fournir sur le formulaire d’inscription. Une amende pourrait être </w:t>
      </w:r>
      <w:r w:rsidR="00801294">
        <w:rPr>
          <w:rFonts w:cs="Arial"/>
        </w:rPr>
        <w:t>donné</w:t>
      </w:r>
      <w:r w:rsidRPr="009C4C03">
        <w:rPr>
          <w:rFonts w:cs="Arial"/>
        </w:rPr>
        <w:t xml:space="preserve">e à cette personne par Revenu Québec. </w:t>
      </w:r>
    </w:p>
    <w:p w:rsidRPr="007D2AE6" w:rsidR="00021072" w:rsidP="00FB1CB7" w:rsidRDefault="000D0CC3" w14:paraId="21DF703F" w14:textId="1BD407DE">
      <w:pPr>
        <w:pStyle w:val="Style1"/>
      </w:pPr>
      <w:bookmarkStart w:name="_Toc237797702" w:id="58"/>
      <w:bookmarkStart w:name="_Toc130471644" w:id="59"/>
      <w:r w:rsidRPr="007D2AE6">
        <w:t>RÈGLES DE CONDUITE</w:t>
      </w:r>
      <w:r w:rsidRPr="007D2AE6" w:rsidR="00575CD3">
        <w:t xml:space="preserve"> </w:t>
      </w:r>
      <w:bookmarkEnd w:id="58"/>
      <w:r w:rsidRPr="007D2AE6" w:rsidR="00075F15">
        <w:t>ET DE SÉCURITÉ</w:t>
      </w:r>
      <w:bookmarkEnd w:id="59"/>
    </w:p>
    <w:p w:rsidR="00021072" w:rsidP="00A82201" w:rsidRDefault="00021072" w14:paraId="6E263A24" w14:textId="51DF6774">
      <w:pPr>
        <w:spacing w:before="0"/>
        <w:ind w:left="426"/>
        <w:jc w:val="left"/>
        <w:rPr>
          <w:rFonts w:cs="Arial"/>
          <w:bCs/>
        </w:rPr>
      </w:pPr>
      <w:r w:rsidRPr="009C4C03">
        <w:rPr>
          <w:rFonts w:cs="Arial"/>
          <w:bCs/>
        </w:rPr>
        <w:t>Le service de garde fait partie intégrante de l’école. Les règles de cette dernière, dont le code de vie</w:t>
      </w:r>
      <w:r w:rsidRPr="009C4C03" w:rsidR="00FC3AF2">
        <w:rPr>
          <w:rFonts w:cs="Arial"/>
          <w:bCs/>
        </w:rPr>
        <w:t>,</w:t>
      </w:r>
      <w:r w:rsidRPr="009C4C03" w:rsidR="007F328D">
        <w:rPr>
          <w:rFonts w:cs="Arial"/>
          <w:bCs/>
        </w:rPr>
        <w:t xml:space="preserve"> </w:t>
      </w:r>
      <w:r w:rsidRPr="009C4C03">
        <w:rPr>
          <w:rFonts w:cs="Arial"/>
          <w:bCs/>
        </w:rPr>
        <w:t>le plan de lutte contre l’intimidation et la violence</w:t>
      </w:r>
      <w:r w:rsidRPr="009C4C03" w:rsidR="00FC3AF2">
        <w:rPr>
          <w:rFonts w:cs="Arial"/>
          <w:bCs/>
        </w:rPr>
        <w:t xml:space="preserve"> et les règles de sécurité</w:t>
      </w:r>
      <w:r w:rsidRPr="009C4C03">
        <w:rPr>
          <w:rFonts w:cs="Arial"/>
          <w:bCs/>
        </w:rPr>
        <w:t xml:space="preserve"> s’appliquent donc au service de ga</w:t>
      </w:r>
      <w:r w:rsidRPr="009C4C03" w:rsidR="00DD44DC">
        <w:rPr>
          <w:rFonts w:cs="Arial"/>
          <w:bCs/>
        </w:rPr>
        <w:t>rde. Il en va de même de la grad</w:t>
      </w:r>
      <w:r w:rsidRPr="009C4C03">
        <w:rPr>
          <w:rFonts w:cs="Arial"/>
          <w:bCs/>
        </w:rPr>
        <w:t xml:space="preserve">ation des sanctions prévue à ces </w:t>
      </w:r>
      <w:r w:rsidRPr="009C4C03" w:rsidR="00DD44DC">
        <w:rPr>
          <w:rFonts w:cs="Arial"/>
          <w:bCs/>
        </w:rPr>
        <w:t xml:space="preserve">divers </w:t>
      </w:r>
      <w:r w:rsidRPr="009C4C03">
        <w:rPr>
          <w:rFonts w:cs="Arial"/>
          <w:bCs/>
        </w:rPr>
        <w:t xml:space="preserve">documents. </w:t>
      </w:r>
    </w:p>
    <w:p w:rsidRPr="009C4C03" w:rsidR="00DA4B81" w:rsidP="00DA4B81" w:rsidRDefault="00DA4B81" w14:paraId="2402D996" w14:textId="77777777">
      <w:pPr>
        <w:spacing w:before="0"/>
        <w:ind w:left="426"/>
        <w:jc w:val="left"/>
        <w:rPr>
          <w:rFonts w:cs="Arial"/>
        </w:rPr>
      </w:pPr>
      <w:r>
        <w:rPr>
          <w:rFonts w:cs="Arial"/>
        </w:rPr>
        <w:t>Conformément aux règles de l’école, à</w:t>
      </w:r>
      <w:r w:rsidRPr="009C4C03">
        <w:rPr>
          <w:rFonts w:cs="Arial"/>
        </w:rPr>
        <w:t xml:space="preserve"> moins de permissions spéciales, les objets personnels appartenant à l’élève, tels que les appareils électroniques et les jouets, doivent rester à la maison. En cas de perte ou de vol, le service de garde n’assumera aucune responsabilité à cet égard. </w:t>
      </w:r>
    </w:p>
    <w:p w:rsidRPr="007D2AE6" w:rsidR="00021072" w:rsidP="00FB1CB7" w:rsidRDefault="000D0CC3" w14:paraId="55E308F1" w14:textId="44AA3B31">
      <w:pPr>
        <w:pStyle w:val="Style1"/>
      </w:pPr>
      <w:bookmarkStart w:name="_Toc371742584" w:id="60"/>
      <w:bookmarkStart w:name="_Toc130471645" w:id="61"/>
      <w:r w:rsidRPr="007D2AE6">
        <w:t>SUSPENSION DE L’ÉLÈVE DU SERVICE DE GARDE</w:t>
      </w:r>
      <w:bookmarkEnd w:id="60"/>
      <w:bookmarkEnd w:id="61"/>
    </w:p>
    <w:p w:rsidRPr="009C4C03" w:rsidR="00021072" w:rsidP="00DB6B32" w:rsidRDefault="7DB4BB5E" w14:paraId="01DAEF6E" w14:textId="0E71ECCE">
      <w:pPr>
        <w:spacing w:before="0" w:after="160"/>
        <w:ind w:left="426"/>
        <w:jc w:val="left"/>
        <w:rPr>
          <w:rFonts w:cs="Arial"/>
        </w:rPr>
      </w:pPr>
      <w:r w:rsidRPr="009C4C03">
        <w:rPr>
          <w:rFonts w:cs="Arial"/>
        </w:rPr>
        <w:t xml:space="preserve">Le service de garde est offert aux conditions de ces règles de fonctionnement et des autres normes qui lui sont applicables. </w:t>
      </w:r>
    </w:p>
    <w:p w:rsidRPr="009C4C03" w:rsidR="00021072" w:rsidP="00DB6B32" w:rsidRDefault="7DB4BB5E" w14:paraId="6194DAD1" w14:textId="77777777">
      <w:pPr>
        <w:spacing w:before="0" w:after="160"/>
        <w:ind w:left="426"/>
        <w:jc w:val="left"/>
        <w:rPr>
          <w:rFonts w:cs="Arial"/>
        </w:rPr>
      </w:pPr>
      <w:r w:rsidRPr="009C4C03">
        <w:rPr>
          <w:rFonts w:cs="Arial"/>
        </w:rPr>
        <w:t>Advenant le non-respect par les parents ou l’élève des présentes règles de fonctionnement</w:t>
      </w:r>
      <w:r w:rsidRPr="009C4C03" w:rsidR="00C84E14">
        <w:rPr>
          <w:rFonts w:cs="Arial"/>
        </w:rPr>
        <w:t xml:space="preserve"> ou du code de vie de l’école</w:t>
      </w:r>
      <w:r w:rsidRPr="009C4C03">
        <w:rPr>
          <w:rFonts w:cs="Arial"/>
        </w:rPr>
        <w:t xml:space="preserve">, l’élève pourra être temporairement suspendu du service de garde ou, après un avis écrit, expulsé de celui-ci. </w:t>
      </w:r>
    </w:p>
    <w:p w:rsidRPr="009C4C03" w:rsidR="00896E34" w:rsidP="00A82201" w:rsidRDefault="00896E34" w14:paraId="1B244971" w14:textId="2F1C0913">
      <w:pPr>
        <w:spacing w:before="0"/>
        <w:ind w:left="426"/>
        <w:jc w:val="left"/>
        <w:rPr>
          <w:rFonts w:cs="Arial"/>
        </w:rPr>
      </w:pPr>
      <w:r w:rsidRPr="009C4C03">
        <w:rPr>
          <w:rFonts w:cs="Arial"/>
        </w:rPr>
        <w:t>Aucuns frais ne seront exigés pour cette période</w:t>
      </w:r>
      <w:r w:rsidR="00CB5A29">
        <w:rPr>
          <w:rFonts w:cs="Arial"/>
        </w:rPr>
        <w:t>.</w:t>
      </w:r>
    </w:p>
    <w:p w:rsidRPr="007D2AE6" w:rsidR="00DD44DC" w:rsidP="00FB1CB7" w:rsidRDefault="000D0CC3" w14:paraId="6A7A6CDE" w14:textId="5648CA1A">
      <w:pPr>
        <w:pStyle w:val="Style1"/>
      </w:pPr>
      <w:bookmarkStart w:name="_Toc1433148704" w:id="62"/>
      <w:bookmarkStart w:name="_Toc130471646" w:id="63"/>
      <w:r w:rsidRPr="007D2AE6">
        <w:t>SUSPENSION DE L’ÉLÈVE DE L’ÉCOLE</w:t>
      </w:r>
      <w:bookmarkEnd w:id="62"/>
      <w:bookmarkEnd w:id="63"/>
    </w:p>
    <w:p w:rsidRPr="009C4C03" w:rsidR="00DA4054" w:rsidP="00A82201" w:rsidRDefault="69AC00AE" w14:paraId="350FB095" w14:textId="2FA138C1">
      <w:pPr>
        <w:spacing w:before="0"/>
        <w:ind w:left="426"/>
        <w:jc w:val="left"/>
        <w:rPr>
          <w:rFonts w:cs="Arial"/>
        </w:rPr>
      </w:pPr>
      <w:r w:rsidRPr="009C4C03">
        <w:rPr>
          <w:rFonts w:cs="Arial"/>
        </w:rPr>
        <w:t>L</w:t>
      </w:r>
      <w:r w:rsidRPr="009C4C03" w:rsidR="00C84E14">
        <w:rPr>
          <w:rFonts w:cs="Arial"/>
        </w:rPr>
        <w:t>orsque l’élève est suspendu de l’école, cela</w:t>
      </w:r>
      <w:r w:rsidRPr="009C4C03">
        <w:rPr>
          <w:rFonts w:cs="Arial"/>
        </w:rPr>
        <w:t xml:space="preserve"> entraîne automatiquement et systématiquement la suspension</w:t>
      </w:r>
      <w:r w:rsidRPr="009C4C03" w:rsidR="00C84E14">
        <w:rPr>
          <w:rFonts w:cs="Arial"/>
        </w:rPr>
        <w:t xml:space="preserve"> de l’élève</w:t>
      </w:r>
      <w:r w:rsidRPr="009C4C03">
        <w:rPr>
          <w:rFonts w:cs="Arial"/>
        </w:rPr>
        <w:t xml:space="preserve"> du service de garde pour la même période</w:t>
      </w:r>
      <w:r w:rsidRPr="009C4C03" w:rsidR="005454DF">
        <w:rPr>
          <w:rFonts w:cs="Arial"/>
        </w:rPr>
        <w:t>, y compris les journées pédagogiques comprises dans cette période</w:t>
      </w:r>
      <w:r w:rsidRPr="009C4C03">
        <w:rPr>
          <w:rFonts w:cs="Arial"/>
        </w:rPr>
        <w:t xml:space="preserve">. </w:t>
      </w:r>
    </w:p>
    <w:p w:rsidRPr="009C4C03" w:rsidR="00021072" w:rsidP="00A82201" w:rsidRDefault="69AC00AE" w14:paraId="7707AE18" w14:textId="211BC9FB">
      <w:pPr>
        <w:spacing w:before="0"/>
        <w:ind w:left="426"/>
        <w:jc w:val="left"/>
        <w:rPr>
          <w:rFonts w:cs="Arial"/>
        </w:rPr>
      </w:pPr>
      <w:r w:rsidRPr="009C4C03">
        <w:rPr>
          <w:rFonts w:cs="Arial"/>
        </w:rPr>
        <w:t>Aucuns frais ne s</w:t>
      </w:r>
      <w:r w:rsidRPr="009C4C03" w:rsidR="005454DF">
        <w:rPr>
          <w:rFonts w:cs="Arial"/>
        </w:rPr>
        <w:t>er</w:t>
      </w:r>
      <w:r w:rsidRPr="009C4C03">
        <w:rPr>
          <w:rFonts w:cs="Arial"/>
        </w:rPr>
        <w:t>ont exigés pour cette périod</w:t>
      </w:r>
      <w:r w:rsidR="003E77C7">
        <w:rPr>
          <w:rFonts w:cs="Arial"/>
        </w:rPr>
        <w:t>e.</w:t>
      </w:r>
      <w:r w:rsidRPr="009C4C03">
        <w:rPr>
          <w:rFonts w:cs="Arial"/>
        </w:rPr>
        <w:t xml:space="preserve"> </w:t>
      </w:r>
    </w:p>
    <w:p w:rsidRPr="007D2AE6" w:rsidR="7A85D50A" w:rsidP="00FB1CB7" w:rsidRDefault="000D0CC3" w14:paraId="30B6F0BB" w14:textId="25ABB3C7">
      <w:pPr>
        <w:pStyle w:val="Style1"/>
      </w:pPr>
      <w:bookmarkStart w:name="_Toc324457189" w:id="64"/>
      <w:bookmarkStart w:name="_Toc130471647" w:id="65"/>
      <w:r w:rsidRPr="007D2AE6">
        <w:t>REPAS ET COLLATIONS</w:t>
      </w:r>
      <w:bookmarkEnd w:id="64"/>
      <w:bookmarkEnd w:id="65"/>
    </w:p>
    <w:p w:rsidRPr="009C4C03" w:rsidR="001E3328" w:rsidP="00A82201" w:rsidRDefault="55310193" w14:paraId="5DA1A193" w14:textId="77777777">
      <w:pPr>
        <w:spacing w:before="0" w:after="120"/>
        <w:ind w:left="425"/>
        <w:jc w:val="left"/>
        <w:rPr>
          <w:rFonts w:cs="Arial"/>
        </w:rPr>
      </w:pPr>
      <w:r w:rsidRPr="706944EE" w:rsidR="55310193">
        <w:rPr>
          <w:rFonts w:cs="Arial"/>
        </w:rPr>
        <w:t>Le</w:t>
      </w:r>
      <w:r w:rsidRPr="706944EE" w:rsidR="00D82B8C">
        <w:rPr>
          <w:rFonts w:cs="Arial"/>
        </w:rPr>
        <w:t>s</w:t>
      </w:r>
      <w:r w:rsidRPr="706944EE" w:rsidR="55310193">
        <w:rPr>
          <w:rFonts w:cs="Arial"/>
        </w:rPr>
        <w:t xml:space="preserve"> re</w:t>
      </w:r>
      <w:r w:rsidRPr="706944EE" w:rsidR="55310193">
        <w:rPr>
          <w:rFonts w:cs="Arial"/>
        </w:rPr>
        <w:t xml:space="preserve">pas </w:t>
      </w:r>
      <w:r w:rsidRPr="706944EE" w:rsidR="004D5611">
        <w:rPr>
          <w:rFonts w:cs="Arial"/>
        </w:rPr>
        <w:t>ainsi que les collations</w:t>
      </w:r>
      <w:r w:rsidRPr="706944EE" w:rsidR="004D5611">
        <w:rPr>
          <w:rFonts w:cs="Arial"/>
        </w:rPr>
        <w:t xml:space="preserve"> sont </w:t>
      </w:r>
      <w:r w:rsidRPr="706944EE" w:rsidR="55310193">
        <w:rPr>
          <w:rFonts w:cs="Arial"/>
        </w:rPr>
        <w:t>fourni</w:t>
      </w:r>
      <w:r w:rsidRPr="706944EE" w:rsidR="004D5611">
        <w:rPr>
          <w:rFonts w:cs="Arial"/>
        </w:rPr>
        <w:t>s</w:t>
      </w:r>
      <w:r w:rsidRPr="706944EE" w:rsidR="55310193">
        <w:rPr>
          <w:rFonts w:cs="Arial"/>
        </w:rPr>
        <w:t xml:space="preserve"> par les parents.</w:t>
      </w:r>
    </w:p>
    <w:p w:rsidRPr="009C4C03" w:rsidR="001E3328" w:rsidP="00A82201" w:rsidRDefault="001E3328" w14:paraId="4F3B242A" w14:textId="5B490B83">
      <w:pPr>
        <w:spacing w:before="0" w:after="120"/>
        <w:ind w:left="425"/>
        <w:jc w:val="left"/>
        <w:rPr>
          <w:rFonts w:cs="Arial"/>
        </w:rPr>
      </w:pPr>
      <w:r w:rsidRPr="706944EE" w:rsidR="001E3328">
        <w:rPr>
          <w:rFonts w:cs="Arial"/>
        </w:rPr>
        <w:t>Les parents sont responsables de la qualité et de la quantité des aliments qui sont placé</w:t>
      </w:r>
      <w:r w:rsidRPr="706944EE" w:rsidR="004127CA">
        <w:rPr>
          <w:rFonts w:cs="Arial"/>
        </w:rPr>
        <w:t>s</w:t>
      </w:r>
      <w:r w:rsidRPr="706944EE" w:rsidR="001E3328">
        <w:rPr>
          <w:rFonts w:cs="Arial"/>
        </w:rPr>
        <w:t xml:space="preserve"> dans la boite à lunch de leur enfant.</w:t>
      </w:r>
    </w:p>
    <w:p w:rsidRPr="009C4C03" w:rsidR="00406040" w:rsidP="00A82201" w:rsidRDefault="001E3328" w14:paraId="395FB30A" w14:textId="735F9F14">
      <w:pPr>
        <w:spacing w:before="0" w:after="120"/>
        <w:ind w:left="425"/>
        <w:jc w:val="left"/>
        <w:rPr>
          <w:rFonts w:cs="Arial"/>
        </w:rPr>
      </w:pPr>
      <w:r w:rsidRPr="706944EE" w:rsidR="001E3328">
        <w:rPr>
          <w:rFonts w:cs="Arial"/>
        </w:rPr>
        <w:t xml:space="preserve">L’école respectera le choix des enfants quant à la quantité de nourriture </w:t>
      </w:r>
      <w:r w:rsidRPr="706944EE" w:rsidR="00C84E14">
        <w:rPr>
          <w:rFonts w:cs="Arial"/>
        </w:rPr>
        <w:t>consommée</w:t>
      </w:r>
      <w:r w:rsidRPr="706944EE" w:rsidR="001E3328">
        <w:rPr>
          <w:rFonts w:cs="Arial"/>
        </w:rPr>
        <w:t xml:space="preserve"> lors des collations et du </w:t>
      </w:r>
      <w:r w:rsidRPr="706944EE" w:rsidR="008B4601">
        <w:rPr>
          <w:rFonts w:cs="Arial"/>
        </w:rPr>
        <w:t>dîner</w:t>
      </w:r>
      <w:r w:rsidRPr="706944EE" w:rsidR="001E3328">
        <w:rPr>
          <w:rFonts w:cs="Arial"/>
        </w:rPr>
        <w:t>.</w:t>
      </w:r>
      <w:r w:rsidRPr="706944EE" w:rsidR="7CD519F8">
        <w:rPr>
          <w:rFonts w:cs="Arial"/>
        </w:rPr>
        <w:t xml:space="preserve"> Sauf lors de circonstances exceptionnelles, aucun suivi ne sera fait à cet égard auprès des parents.</w:t>
      </w:r>
    </w:p>
    <w:p w:rsidRPr="009C4C03" w:rsidR="004D5611" w:rsidP="004B7C94" w:rsidRDefault="004B7C94" w14:paraId="60C20617" w14:textId="2E4EF911">
      <w:pPr>
        <w:spacing w:before="0"/>
        <w:ind w:left="426"/>
        <w:jc w:val="left"/>
        <w:rPr>
          <w:rFonts w:cs="Arial"/>
        </w:rPr>
      </w:pPr>
      <w:r w:rsidRPr="706944EE" w:rsidR="004B7C94">
        <w:rPr>
          <w:rFonts w:cs="Arial"/>
          <w:u w:val="single"/>
        </w:rPr>
        <w:t>Il n’y a aucun micro-ondes de disponible, sauf dans le cas des classes d’adaptation scolaire, pour des besoins particuliers</w:t>
      </w:r>
      <w:r w:rsidRPr="706944EE" w:rsidR="004B7C94">
        <w:rPr>
          <w:rFonts w:cs="Arial"/>
        </w:rPr>
        <w:t>.</w:t>
      </w:r>
      <w:r w:rsidRPr="706944EE" w:rsidR="004B7C94">
        <w:rPr>
          <w:rFonts w:cs="Arial"/>
        </w:rPr>
        <w:t xml:space="preserve"> </w:t>
      </w:r>
    </w:p>
    <w:p w:rsidRPr="009C4C03" w:rsidR="004D5611" w:rsidP="00A82201" w:rsidRDefault="004D5611" w14:paraId="3C11C3E0" w14:textId="19EEFDE3">
      <w:pPr>
        <w:spacing w:before="0"/>
        <w:ind w:left="426"/>
        <w:jc w:val="left"/>
        <w:rPr>
          <w:rFonts w:cs="Arial"/>
        </w:rPr>
      </w:pPr>
      <w:r w:rsidRPr="706944EE" w:rsidR="004D5611">
        <w:rPr>
          <w:rFonts w:cs="Arial"/>
        </w:rPr>
        <w:t>Pour des rais</w:t>
      </w:r>
      <w:r w:rsidRPr="706944EE" w:rsidR="00971093">
        <w:rPr>
          <w:rFonts w:cs="Arial"/>
        </w:rPr>
        <w:t>ons d’allergie et de sécurité,</w:t>
      </w:r>
      <w:r w:rsidRPr="706944EE" w:rsidR="004D5611">
        <w:rPr>
          <w:rFonts w:cs="Arial"/>
        </w:rPr>
        <w:t xml:space="preserve"> conformément au code de vie de l’école, aucun</w:t>
      </w:r>
      <w:r w:rsidRPr="706944EE" w:rsidR="0013155E">
        <w:rPr>
          <w:rFonts w:cs="Arial"/>
        </w:rPr>
        <w:t xml:space="preserve"> repas et aucun</w:t>
      </w:r>
      <w:r w:rsidRPr="706944EE" w:rsidR="004D5611">
        <w:rPr>
          <w:rFonts w:cs="Arial"/>
        </w:rPr>
        <w:t xml:space="preserve">e collation pouvant contenir des arachides </w:t>
      </w:r>
      <w:r w:rsidRPr="706944EE" w:rsidR="00081F81">
        <w:rPr>
          <w:rFonts w:cs="Arial"/>
        </w:rPr>
        <w:t xml:space="preserve">ou des noix </w:t>
      </w:r>
      <w:r w:rsidRPr="706944EE" w:rsidR="004D5611">
        <w:rPr>
          <w:rFonts w:cs="Arial"/>
        </w:rPr>
        <w:t>n’est permis.</w:t>
      </w:r>
    </w:p>
    <w:p w:rsidRPr="007D2AE6" w:rsidR="55310193" w:rsidP="00FB1CB7" w:rsidRDefault="000D0CC3" w14:paraId="5C3994C9" w14:textId="37D538A1">
      <w:pPr>
        <w:pStyle w:val="Style1"/>
        <w:rPr/>
      </w:pPr>
      <w:bookmarkStart w:name="_Toc549026431" w:id="66"/>
      <w:bookmarkStart w:name="_Toc130471648" w:id="67"/>
      <w:r w:rsidR="000D0CC3">
        <w:rPr/>
        <w:t>MATIÈRES RÉSIDUELLES (COMPOST, DÉCHETS, RECYCLAGE…)</w:t>
      </w:r>
      <w:bookmarkEnd w:id="66"/>
      <w:bookmarkEnd w:id="67"/>
    </w:p>
    <w:p w:rsidRPr="009C4C03" w:rsidR="001E3328" w:rsidP="00A82201" w:rsidRDefault="7DB4BB5E" w14:paraId="353F1BE5" w14:textId="104DF37D">
      <w:pPr>
        <w:spacing w:before="0"/>
        <w:ind w:left="426"/>
        <w:jc w:val="left"/>
        <w:rPr>
          <w:rFonts w:cs="Arial"/>
        </w:rPr>
      </w:pPr>
      <w:r w:rsidRPr="706944EE" w:rsidR="7DB4BB5E">
        <w:rPr>
          <w:rFonts w:cs="Arial"/>
        </w:rPr>
        <w:t xml:space="preserve">L’école ainsi que le service de garde adoptent un comportement de consommation responsable et </w:t>
      </w:r>
      <w:r w:rsidRPr="706944EE" w:rsidR="7DB4BB5E">
        <w:rPr>
          <w:rFonts w:cs="Arial"/>
        </w:rPr>
        <w:t>soucieu</w:t>
      </w:r>
      <w:r w:rsidRPr="706944EE" w:rsidR="00201D09">
        <w:rPr>
          <w:rFonts w:cs="Arial"/>
        </w:rPr>
        <w:t>x</w:t>
      </w:r>
      <w:r w:rsidRPr="706944EE" w:rsidR="7DB4BB5E">
        <w:rPr>
          <w:rFonts w:cs="Arial"/>
        </w:rPr>
        <w:t xml:space="preserve"> de la production des matières résiduelles </w:t>
      </w:r>
      <w:r w:rsidRPr="706944EE" w:rsidR="7DB4BB5E">
        <w:rPr>
          <w:rFonts w:cs="Arial"/>
        </w:rPr>
        <w:t>(compost, déchets, recyclag</w:t>
      </w:r>
      <w:r w:rsidRPr="706944EE" w:rsidR="00F67B2D">
        <w:rPr>
          <w:rFonts w:cs="Arial"/>
        </w:rPr>
        <w:t>e …</w:t>
      </w:r>
      <w:r w:rsidRPr="706944EE" w:rsidR="7DB4BB5E">
        <w:rPr>
          <w:rFonts w:cs="Arial"/>
        </w:rPr>
        <w:t>).</w:t>
      </w:r>
      <w:r w:rsidRPr="706944EE" w:rsidR="7DB4BB5E">
        <w:rPr>
          <w:rFonts w:cs="Arial"/>
        </w:rPr>
        <w:t xml:space="preserve"> </w:t>
      </w:r>
    </w:p>
    <w:p w:rsidRPr="009C4C03" w:rsidR="001E3328" w:rsidP="00A82201" w:rsidRDefault="001E3328" w14:paraId="6FAB2B4D" w14:textId="14A912B3">
      <w:pPr>
        <w:spacing w:before="0"/>
        <w:ind w:left="426"/>
        <w:jc w:val="left"/>
        <w:rPr>
          <w:rFonts w:cs="Arial"/>
        </w:rPr>
      </w:pPr>
      <w:r w:rsidRPr="706944EE" w:rsidR="001E3328">
        <w:rPr>
          <w:rFonts w:cs="Arial"/>
        </w:rPr>
        <w:t>Les parents sont invités à utiliser, dans la mesure poss</w:t>
      </w:r>
      <w:r w:rsidRPr="706944EE" w:rsidR="001E3328">
        <w:rPr>
          <w:rFonts w:cs="Arial"/>
        </w:rPr>
        <w:t>ible, des contenants réutilisables.</w:t>
      </w:r>
    </w:p>
    <w:p w:rsidRPr="0093235B" w:rsidR="3D01A26C" w:rsidP="00FB1CB7" w:rsidRDefault="000D0CC3" w14:paraId="5CDC011D" w14:textId="3DC69532">
      <w:pPr>
        <w:pStyle w:val="Style1"/>
      </w:pPr>
      <w:bookmarkStart w:name="_Toc1076198119" w:id="68"/>
      <w:bookmarkStart w:name="_Toc130471649" w:id="69"/>
      <w:r w:rsidRPr="0093235B">
        <w:t>MÉDICATION</w:t>
      </w:r>
      <w:bookmarkEnd w:id="68"/>
      <w:bookmarkEnd w:id="69"/>
    </w:p>
    <w:p w:rsidRPr="009C4C03" w:rsidR="001B6F50" w:rsidP="00A82201" w:rsidRDefault="55310193" w14:paraId="2BF587B7" w14:textId="094976A0">
      <w:pPr>
        <w:spacing w:before="0"/>
        <w:ind w:left="426"/>
        <w:jc w:val="left"/>
        <w:rPr>
          <w:rFonts w:cs="Arial"/>
        </w:rPr>
      </w:pPr>
      <w:r w:rsidRPr="009C4C03">
        <w:rPr>
          <w:rFonts w:cs="Arial"/>
        </w:rPr>
        <w:t xml:space="preserve">Une médication peut être administrée par </w:t>
      </w:r>
      <w:r w:rsidRPr="009C4C03" w:rsidR="00B02746">
        <w:rPr>
          <w:rFonts w:cs="Arial"/>
        </w:rPr>
        <w:t>le service de garde</w:t>
      </w:r>
      <w:r w:rsidRPr="009C4C03">
        <w:rPr>
          <w:rFonts w:cs="Arial"/>
        </w:rPr>
        <w:t xml:space="preserve">, </w:t>
      </w:r>
      <w:r w:rsidRPr="009C4C03" w:rsidR="001B6F50">
        <w:rPr>
          <w:rFonts w:cs="Arial"/>
        </w:rPr>
        <w:t xml:space="preserve">mais </w:t>
      </w:r>
      <w:r w:rsidRPr="009C4C03">
        <w:rPr>
          <w:rFonts w:cs="Arial"/>
        </w:rPr>
        <w:t>uniquement lorsqu</w:t>
      </w:r>
      <w:r w:rsidRPr="009C4C03" w:rsidR="001B6F50">
        <w:rPr>
          <w:rFonts w:cs="Arial"/>
        </w:rPr>
        <w:t>e celle</w:t>
      </w:r>
      <w:r w:rsidRPr="009C4C03">
        <w:rPr>
          <w:rFonts w:cs="Arial"/>
        </w:rPr>
        <w:t xml:space="preserve">-ci a été </w:t>
      </w:r>
      <w:r w:rsidRPr="009C4C03">
        <w:rPr>
          <w:rFonts w:cs="Arial"/>
          <w:u w:val="single"/>
        </w:rPr>
        <w:t>prescrit</w:t>
      </w:r>
      <w:r w:rsidRPr="009C4C03" w:rsidR="001B6F50">
        <w:rPr>
          <w:rFonts w:cs="Arial"/>
          <w:u w:val="single"/>
        </w:rPr>
        <w:t>e</w:t>
      </w:r>
      <w:r w:rsidRPr="009C4C03">
        <w:rPr>
          <w:rFonts w:cs="Arial"/>
        </w:rPr>
        <w:t xml:space="preserve"> par un professionnel de la santé.</w:t>
      </w:r>
      <w:r w:rsidRPr="009C4C03" w:rsidR="001B6F50">
        <w:rPr>
          <w:rFonts w:cs="Arial"/>
        </w:rPr>
        <w:t xml:space="preserve"> </w:t>
      </w:r>
    </w:p>
    <w:p w:rsidRPr="009C4C03" w:rsidR="3D01A26C" w:rsidP="00A82201" w:rsidRDefault="001B6F50" w14:paraId="7085BD9C" w14:textId="4F1E00B8">
      <w:pPr>
        <w:spacing w:before="0" w:after="120"/>
        <w:ind w:left="425"/>
        <w:jc w:val="left"/>
        <w:rPr>
          <w:rFonts w:cs="Arial"/>
        </w:rPr>
      </w:pPr>
      <w:r w:rsidRPr="009C4C03">
        <w:rPr>
          <w:rFonts w:cs="Arial"/>
        </w:rPr>
        <w:t>Par conséquent,</w:t>
      </w:r>
      <w:r w:rsidRPr="009C4C03" w:rsidR="00B02746">
        <w:rPr>
          <w:rFonts w:cs="Arial"/>
        </w:rPr>
        <w:t xml:space="preserve"> pour qu’une médication soit administrée à leur enfant,</w:t>
      </w:r>
      <w:r w:rsidRPr="009C4C03">
        <w:rPr>
          <w:rFonts w:cs="Arial"/>
        </w:rPr>
        <w:t xml:space="preserve"> l</w:t>
      </w:r>
      <w:r w:rsidRPr="009C4C03" w:rsidR="3D01A26C">
        <w:rPr>
          <w:rFonts w:cs="Arial"/>
        </w:rPr>
        <w:t>e</w:t>
      </w:r>
      <w:r w:rsidRPr="009C4C03">
        <w:rPr>
          <w:rFonts w:cs="Arial"/>
        </w:rPr>
        <w:t>s</w:t>
      </w:r>
      <w:r w:rsidRPr="009C4C03" w:rsidR="3D01A26C">
        <w:rPr>
          <w:rFonts w:cs="Arial"/>
        </w:rPr>
        <w:t xml:space="preserve"> parent</w:t>
      </w:r>
      <w:r w:rsidRPr="009C4C03">
        <w:rPr>
          <w:rFonts w:cs="Arial"/>
        </w:rPr>
        <w:t xml:space="preserve">s </w:t>
      </w:r>
      <w:r w:rsidRPr="009C4C03" w:rsidR="3D01A26C">
        <w:rPr>
          <w:rFonts w:cs="Arial"/>
        </w:rPr>
        <w:t>doi</w:t>
      </w:r>
      <w:r w:rsidRPr="009C4C03">
        <w:rPr>
          <w:rFonts w:cs="Arial"/>
        </w:rPr>
        <w:t>ven</w:t>
      </w:r>
      <w:r w:rsidRPr="009C4C03" w:rsidR="3D01A26C">
        <w:rPr>
          <w:rFonts w:cs="Arial"/>
        </w:rPr>
        <w:t xml:space="preserve">t fournir une étiquette de pharmacie officielle sur laquelle ces </w:t>
      </w:r>
      <w:r w:rsidRPr="009C4C03">
        <w:rPr>
          <w:rFonts w:cs="Arial"/>
        </w:rPr>
        <w:t xml:space="preserve">cinq </w:t>
      </w:r>
      <w:r w:rsidRPr="009C4C03" w:rsidR="3D01A26C">
        <w:rPr>
          <w:rFonts w:cs="Arial"/>
        </w:rPr>
        <w:t>informations</w:t>
      </w:r>
      <w:r w:rsidRPr="009C4C03" w:rsidR="00655CFA">
        <w:rPr>
          <w:rFonts w:cs="Arial"/>
        </w:rPr>
        <w:t xml:space="preserve"> apparaissent :</w:t>
      </w:r>
    </w:p>
    <w:p w:rsidRPr="009C4C03" w:rsidR="3D01A26C" w:rsidP="001A0BDB" w:rsidRDefault="7DB4BB5E" w14:paraId="3C70FD8F" w14:textId="09B8CAC0">
      <w:pPr>
        <w:pStyle w:val="Paragraphedeliste"/>
        <w:numPr>
          <w:ilvl w:val="0"/>
          <w:numId w:val="1"/>
        </w:numPr>
        <w:spacing w:before="0" w:after="80"/>
        <w:ind w:left="850" w:hanging="425"/>
        <w:contextualSpacing w:val="0"/>
        <w:jc w:val="left"/>
        <w:rPr>
          <w:rFonts w:cs="Arial"/>
        </w:rPr>
      </w:pPr>
      <w:r w:rsidRPr="009C4C03">
        <w:rPr>
          <w:rFonts w:cs="Arial"/>
        </w:rPr>
        <w:t>Le nom complet de l’élève;</w:t>
      </w:r>
    </w:p>
    <w:p w:rsidRPr="009C4C03" w:rsidR="3D01A26C" w:rsidP="001A0BDB" w:rsidRDefault="7DB4BB5E" w14:paraId="3CCEDB7D" w14:textId="6973D97A">
      <w:pPr>
        <w:pStyle w:val="Paragraphedeliste"/>
        <w:numPr>
          <w:ilvl w:val="0"/>
          <w:numId w:val="1"/>
        </w:numPr>
        <w:spacing w:before="0" w:after="80"/>
        <w:ind w:left="850" w:hanging="425"/>
        <w:contextualSpacing w:val="0"/>
        <w:jc w:val="left"/>
        <w:rPr>
          <w:rFonts w:cs="Arial"/>
        </w:rPr>
      </w:pPr>
      <w:r w:rsidRPr="009C4C03">
        <w:rPr>
          <w:rFonts w:cs="Arial"/>
        </w:rPr>
        <w:t>La date d’expiration du médicament;</w:t>
      </w:r>
    </w:p>
    <w:p w:rsidRPr="009C4C03" w:rsidR="3D01A26C" w:rsidP="001A0BDB" w:rsidRDefault="7DB4BB5E" w14:paraId="436CAEB0" w14:textId="67EDF5BC">
      <w:pPr>
        <w:pStyle w:val="Paragraphedeliste"/>
        <w:numPr>
          <w:ilvl w:val="0"/>
          <w:numId w:val="1"/>
        </w:numPr>
        <w:spacing w:before="0" w:after="80"/>
        <w:ind w:left="850" w:hanging="425"/>
        <w:contextualSpacing w:val="0"/>
        <w:jc w:val="left"/>
        <w:rPr>
          <w:rFonts w:cs="Arial"/>
        </w:rPr>
      </w:pPr>
      <w:r w:rsidRPr="009C4C03">
        <w:rPr>
          <w:rFonts w:cs="Arial"/>
        </w:rPr>
        <w:t>La posologie;</w:t>
      </w:r>
    </w:p>
    <w:p w:rsidRPr="009C4C03" w:rsidR="3D01A26C" w:rsidP="001A0BDB" w:rsidRDefault="7DB4BB5E" w14:paraId="1D167CE9" w14:textId="61A8B9E9">
      <w:pPr>
        <w:pStyle w:val="Paragraphedeliste"/>
        <w:numPr>
          <w:ilvl w:val="0"/>
          <w:numId w:val="1"/>
        </w:numPr>
        <w:spacing w:before="0" w:after="80"/>
        <w:ind w:left="850" w:hanging="425"/>
        <w:contextualSpacing w:val="0"/>
        <w:jc w:val="left"/>
        <w:rPr>
          <w:rFonts w:cs="Arial"/>
        </w:rPr>
      </w:pPr>
      <w:r w:rsidRPr="009C4C03">
        <w:rPr>
          <w:rFonts w:cs="Arial"/>
        </w:rPr>
        <w:t>La durée du traitement;</w:t>
      </w:r>
    </w:p>
    <w:p w:rsidRPr="009C4C03" w:rsidR="3D01A26C" w:rsidP="00A82201" w:rsidRDefault="7DB4BB5E" w14:paraId="0028C4A3" w14:textId="67573FA0">
      <w:pPr>
        <w:pStyle w:val="Paragraphedeliste"/>
        <w:numPr>
          <w:ilvl w:val="0"/>
          <w:numId w:val="1"/>
        </w:numPr>
        <w:spacing w:before="0"/>
        <w:ind w:left="850" w:hanging="425"/>
        <w:contextualSpacing w:val="0"/>
        <w:jc w:val="left"/>
        <w:rPr>
          <w:rFonts w:cs="Arial"/>
        </w:rPr>
      </w:pPr>
      <w:r w:rsidRPr="009C4C03">
        <w:rPr>
          <w:rFonts w:cs="Arial"/>
        </w:rPr>
        <w:t>Le nom du prescripteur (médecin, pharmacien).</w:t>
      </w:r>
    </w:p>
    <w:p w:rsidRPr="009C4C03" w:rsidR="3D01A26C" w:rsidP="00A82201" w:rsidRDefault="7DB4BB5E" w14:paraId="3F5A5C6D" w14:textId="429AF694">
      <w:pPr>
        <w:spacing w:before="0"/>
        <w:ind w:left="426"/>
        <w:jc w:val="left"/>
        <w:rPr>
          <w:rFonts w:cs="Arial"/>
        </w:rPr>
      </w:pPr>
      <w:r w:rsidRPr="009C4C03">
        <w:rPr>
          <w:rFonts w:cs="Arial"/>
        </w:rPr>
        <w:t xml:space="preserve">Les parents doivent aussi signer le formulaire d’autorisation disponible sur demande </w:t>
      </w:r>
      <w:r w:rsidR="00211337">
        <w:rPr>
          <w:rFonts w:cs="Arial"/>
        </w:rPr>
        <w:t>à l’école.</w:t>
      </w:r>
    </w:p>
    <w:p w:rsidRPr="0093235B" w:rsidR="3D01A26C" w:rsidP="00FB1CB7" w:rsidRDefault="000D0CC3" w14:paraId="03BD410B" w14:textId="7F1DBC23">
      <w:pPr>
        <w:pStyle w:val="Style1"/>
      </w:pPr>
      <w:bookmarkStart w:name="_Toc180590533" w:id="70"/>
      <w:bookmarkStart w:name="_Toc130471650" w:id="71"/>
      <w:r w:rsidRPr="0093235B">
        <w:t>PÉRIODE D’ACTIVITÉS EXTÉRIEURES</w:t>
      </w:r>
      <w:bookmarkEnd w:id="70"/>
      <w:bookmarkEnd w:id="71"/>
    </w:p>
    <w:p w:rsidRPr="009C4C03" w:rsidR="000027CF" w:rsidP="00A82201" w:rsidRDefault="00790AC1" w14:paraId="2F7BFCE0" w14:textId="15A079E8">
      <w:pPr>
        <w:spacing w:before="0" w:after="120"/>
        <w:ind w:left="426"/>
        <w:jc w:val="left"/>
        <w:rPr>
          <w:rFonts w:cs="Arial"/>
        </w:rPr>
      </w:pPr>
      <w:r w:rsidRPr="706944EE" w:rsidR="00790AC1">
        <w:rPr>
          <w:rFonts w:cs="Arial"/>
        </w:rPr>
        <w:t>D</w:t>
      </w:r>
      <w:r w:rsidRPr="706944EE" w:rsidR="00790AC1">
        <w:rPr>
          <w:rFonts w:cs="Arial"/>
        </w:rPr>
        <w:t xml:space="preserve">es </w:t>
      </w:r>
      <w:r w:rsidRPr="706944EE" w:rsidR="00F13481">
        <w:rPr>
          <w:rFonts w:cs="Arial"/>
        </w:rPr>
        <w:t>période</w:t>
      </w:r>
      <w:r w:rsidRPr="706944EE" w:rsidR="00790AC1">
        <w:rPr>
          <w:rFonts w:cs="Arial"/>
        </w:rPr>
        <w:t>s</w:t>
      </w:r>
      <w:r w:rsidRPr="706944EE" w:rsidR="00F13481">
        <w:rPr>
          <w:rFonts w:cs="Arial"/>
        </w:rPr>
        <w:t xml:space="preserve"> d’activités</w:t>
      </w:r>
      <w:r w:rsidRPr="706944EE" w:rsidR="000027CF">
        <w:rPr>
          <w:rFonts w:cs="Arial"/>
        </w:rPr>
        <w:t xml:space="preserve"> extérieures</w:t>
      </w:r>
      <w:r w:rsidRPr="706944EE" w:rsidR="00F13481">
        <w:rPr>
          <w:rFonts w:cs="Arial"/>
        </w:rPr>
        <w:t xml:space="preserve"> </w:t>
      </w:r>
      <w:r w:rsidRPr="706944EE" w:rsidR="00790AC1">
        <w:rPr>
          <w:rFonts w:cs="Arial"/>
        </w:rPr>
        <w:t>ont</w:t>
      </w:r>
      <w:r w:rsidRPr="706944EE" w:rsidR="00F13481">
        <w:rPr>
          <w:rFonts w:cs="Arial"/>
        </w:rPr>
        <w:t xml:space="preserve"> lieu</w:t>
      </w:r>
      <w:r w:rsidRPr="706944EE" w:rsidR="000027CF">
        <w:rPr>
          <w:rFonts w:cs="Arial"/>
        </w:rPr>
        <w:t xml:space="preserve"> aux moments suivants : </w:t>
      </w:r>
    </w:p>
    <w:p w:rsidRPr="009C4C03" w:rsidR="3D01A26C" w:rsidP="706944EE" w:rsidRDefault="55310193" w14:paraId="0EA95CF1" w14:textId="674702DF">
      <w:pPr>
        <w:pStyle w:val="Paragraphedeliste"/>
        <w:numPr>
          <w:ilvl w:val="0"/>
          <w:numId w:val="1"/>
        </w:numPr>
        <w:spacing w:before="0" w:after="80"/>
        <w:ind w:left="850" w:hanging="425"/>
        <w:contextualSpacing w:val="0"/>
        <w:jc w:val="left"/>
        <w:rPr>
          <w:rFonts w:cs="Arial"/>
        </w:rPr>
      </w:pPr>
      <w:r w:rsidRPr="706944EE" w:rsidR="55310193">
        <w:rPr>
          <w:rFonts w:cs="Arial"/>
        </w:rPr>
        <w:t xml:space="preserve">Matin : </w:t>
      </w:r>
      <w:r w:rsidRPr="706944EE" w:rsidR="00ED3454">
        <w:rPr>
          <w:rFonts w:cs="Arial"/>
        </w:rPr>
        <w:t>8</w:t>
      </w:r>
      <w:r w:rsidRPr="706944EE" w:rsidR="55310193">
        <w:rPr>
          <w:rFonts w:cs="Arial"/>
        </w:rPr>
        <w:t>h</w:t>
      </w:r>
      <w:r w:rsidRPr="706944EE" w:rsidR="00ED3454">
        <w:rPr>
          <w:rFonts w:cs="Arial"/>
        </w:rPr>
        <w:t>3</w:t>
      </w:r>
      <w:r w:rsidRPr="706944EE" w:rsidR="55310193">
        <w:rPr>
          <w:rFonts w:cs="Arial"/>
        </w:rPr>
        <w:t xml:space="preserve">0 à </w:t>
      </w:r>
      <w:r w:rsidRPr="706944EE" w:rsidR="00ED3454">
        <w:rPr>
          <w:rFonts w:cs="Arial"/>
        </w:rPr>
        <w:t>8</w:t>
      </w:r>
      <w:r w:rsidRPr="706944EE" w:rsidR="55310193">
        <w:rPr>
          <w:rFonts w:cs="Arial"/>
        </w:rPr>
        <w:t>h40</w:t>
      </w:r>
    </w:p>
    <w:p w:rsidRPr="009C4C03" w:rsidR="3D01A26C" w:rsidP="706944EE" w:rsidRDefault="55310193" w14:paraId="060D153C" w14:textId="1A40D427">
      <w:pPr>
        <w:pStyle w:val="Paragraphedeliste"/>
        <w:numPr>
          <w:ilvl w:val="0"/>
          <w:numId w:val="1"/>
        </w:numPr>
        <w:spacing w:before="0" w:after="80"/>
        <w:ind w:left="850" w:hanging="425"/>
        <w:contextualSpacing w:val="0"/>
        <w:jc w:val="left"/>
        <w:rPr>
          <w:rFonts w:cs="Arial"/>
        </w:rPr>
      </w:pPr>
      <w:r w:rsidRPr="706944EE" w:rsidR="55310193">
        <w:rPr>
          <w:rFonts w:cs="Arial"/>
        </w:rPr>
        <w:t xml:space="preserve">Midi : </w:t>
      </w:r>
      <w:r w:rsidRPr="706944EE" w:rsidR="003257C3">
        <w:rPr>
          <w:rFonts w:cs="Arial"/>
        </w:rPr>
        <w:t>12</w:t>
      </w:r>
      <w:r w:rsidRPr="706944EE" w:rsidR="55310193">
        <w:rPr>
          <w:rFonts w:cs="Arial"/>
        </w:rPr>
        <w:t>h</w:t>
      </w:r>
      <w:r w:rsidRPr="706944EE" w:rsidR="003257C3">
        <w:rPr>
          <w:rFonts w:cs="Arial"/>
        </w:rPr>
        <w:t>07</w:t>
      </w:r>
      <w:r w:rsidRPr="706944EE" w:rsidR="55310193">
        <w:rPr>
          <w:rFonts w:cs="Arial"/>
        </w:rPr>
        <w:t xml:space="preserve"> à 1</w:t>
      </w:r>
      <w:r w:rsidRPr="706944EE" w:rsidR="003257C3">
        <w:rPr>
          <w:rFonts w:cs="Arial"/>
        </w:rPr>
        <w:t>3</w:t>
      </w:r>
      <w:r w:rsidRPr="706944EE" w:rsidR="55310193">
        <w:rPr>
          <w:rFonts w:cs="Arial"/>
        </w:rPr>
        <w:t>h2</w:t>
      </w:r>
      <w:r w:rsidRPr="706944EE" w:rsidR="003257C3">
        <w:rPr>
          <w:rFonts w:cs="Arial"/>
        </w:rPr>
        <w:t>2</w:t>
      </w:r>
      <w:r w:rsidRPr="706944EE" w:rsidR="00841743">
        <w:rPr>
          <w:rFonts w:cs="Arial"/>
        </w:rPr>
        <w:t xml:space="preserve"> </w:t>
      </w:r>
      <w:r w:rsidRPr="706944EE" w:rsidR="00841743">
        <w:rPr>
          <w:rFonts w:cs="Arial"/>
        </w:rPr>
        <w:t>(Selon l’horaire des groupes)</w:t>
      </w:r>
    </w:p>
    <w:p w:rsidRPr="009C4C03" w:rsidR="3D01A26C" w:rsidP="706944EE" w:rsidRDefault="55310193" w14:paraId="6B1DC219" w14:textId="6FBA93A4">
      <w:pPr>
        <w:pStyle w:val="Paragraphedeliste"/>
        <w:numPr>
          <w:ilvl w:val="0"/>
          <w:numId w:val="1"/>
        </w:numPr>
        <w:spacing w:before="0"/>
        <w:ind w:left="850" w:hanging="425"/>
        <w:contextualSpacing w:val="0"/>
        <w:jc w:val="left"/>
        <w:rPr>
          <w:rFonts w:cs="Arial"/>
        </w:rPr>
      </w:pPr>
      <w:r w:rsidRPr="706944EE" w:rsidR="55310193">
        <w:rPr>
          <w:rFonts w:cs="Arial"/>
        </w:rPr>
        <w:t>Soir : 1</w:t>
      </w:r>
      <w:r w:rsidRPr="706944EE" w:rsidR="003257C3">
        <w:rPr>
          <w:rFonts w:cs="Arial"/>
        </w:rPr>
        <w:t>6</w:t>
      </w:r>
      <w:r w:rsidRPr="706944EE" w:rsidR="55310193">
        <w:rPr>
          <w:rFonts w:cs="Arial"/>
        </w:rPr>
        <w:t>h</w:t>
      </w:r>
      <w:r w:rsidRPr="706944EE" w:rsidR="003257C3">
        <w:rPr>
          <w:rFonts w:cs="Arial"/>
        </w:rPr>
        <w:t>0</w:t>
      </w:r>
      <w:r w:rsidRPr="706944EE" w:rsidR="55310193">
        <w:rPr>
          <w:rFonts w:cs="Arial"/>
        </w:rPr>
        <w:t>0 à 1</w:t>
      </w:r>
      <w:r w:rsidRPr="706944EE" w:rsidR="003257C3">
        <w:rPr>
          <w:rFonts w:cs="Arial"/>
        </w:rPr>
        <w:t>7</w:t>
      </w:r>
      <w:r w:rsidRPr="706944EE" w:rsidR="55310193">
        <w:rPr>
          <w:rFonts w:cs="Arial"/>
        </w:rPr>
        <w:t>h</w:t>
      </w:r>
      <w:r w:rsidRPr="706944EE" w:rsidR="00F70168">
        <w:rPr>
          <w:rFonts w:cs="Arial"/>
        </w:rPr>
        <w:t>00</w:t>
      </w:r>
    </w:p>
    <w:p w:rsidRPr="009C4C03" w:rsidR="000027CF" w:rsidP="00A82201" w:rsidRDefault="7DB4BB5E" w14:paraId="2B3BD970" w14:textId="0E499FEF">
      <w:pPr>
        <w:spacing w:before="0"/>
        <w:ind w:left="426"/>
        <w:jc w:val="left"/>
        <w:rPr>
          <w:rFonts w:cs="Arial"/>
          <w:u w:val="single"/>
        </w:rPr>
      </w:pPr>
      <w:r w:rsidRPr="706944EE" w:rsidR="7DB4BB5E">
        <w:rPr>
          <w:rFonts w:cs="Arial"/>
          <w:u w:val="single"/>
        </w:rPr>
        <w:t xml:space="preserve">Les parents doivent veiller à ce que leur enfant soit convenablement vêtu pour jouer dehors tous les jours. </w:t>
      </w:r>
    </w:p>
    <w:p w:rsidR="000027CF" w:rsidP="00A82201" w:rsidRDefault="7DB4BB5E" w14:paraId="0A30F4AE" w14:textId="15C30297">
      <w:pPr>
        <w:spacing w:before="0"/>
        <w:ind w:left="426"/>
        <w:jc w:val="left"/>
        <w:rPr>
          <w:rFonts w:cs="Arial"/>
        </w:rPr>
      </w:pPr>
      <w:r w:rsidRPr="706944EE" w:rsidR="7DB4BB5E">
        <w:rPr>
          <w:rFonts w:cs="Arial"/>
        </w:rPr>
        <w:t xml:space="preserve">Malgré ce qui précède, la période d’activités extérieures pourrait être annulée en cas de pluie </w:t>
      </w:r>
      <w:r w:rsidRPr="706944EE" w:rsidR="7DB4BB5E">
        <w:rPr>
          <w:rFonts w:cs="Arial"/>
          <w:u w:val="single"/>
        </w:rPr>
        <w:t>abondante</w:t>
      </w:r>
      <w:r w:rsidRPr="706944EE" w:rsidR="7DB4BB5E">
        <w:rPr>
          <w:rFonts w:cs="Arial"/>
        </w:rPr>
        <w:t xml:space="preserve"> ou de froid </w:t>
      </w:r>
      <w:r w:rsidRPr="706944EE" w:rsidR="7DB4BB5E">
        <w:rPr>
          <w:rFonts w:cs="Arial"/>
          <w:u w:val="single"/>
        </w:rPr>
        <w:t>extrême</w:t>
      </w:r>
      <w:r w:rsidRPr="706944EE" w:rsidR="7DB4BB5E">
        <w:rPr>
          <w:rFonts w:cs="Arial"/>
        </w:rPr>
        <w:t>.</w:t>
      </w:r>
    </w:p>
    <w:p w:rsidRPr="00F67B2D" w:rsidR="000400C0" w:rsidP="000400C0" w:rsidRDefault="000400C0" w14:paraId="0AB48CE8" w14:textId="0C42EA5A">
      <w:pPr>
        <w:pStyle w:val="Style1"/>
        <w:rPr/>
      </w:pPr>
      <w:bookmarkStart w:name="_Toc132784363" w:id="72"/>
      <w:bookmarkStart w:name="_Toc130471651" w:id="73"/>
      <w:r w:rsidR="000400C0">
        <w:rPr/>
        <w:t>PÉRIODE DE TRAVAUX SCOLAIRES</w:t>
      </w:r>
      <w:bookmarkEnd w:id="72"/>
      <w:bookmarkEnd w:id="73"/>
      <w:r w:rsidR="000400C0">
        <w:rPr/>
        <w:t xml:space="preserve"> </w:t>
      </w:r>
    </w:p>
    <w:p w:rsidRPr="00F67B2D" w:rsidR="000400C0" w:rsidP="000400C0" w:rsidRDefault="000400C0" w14:paraId="4B8E46B8" w14:textId="70F34674">
      <w:pPr>
        <w:spacing w:before="0"/>
        <w:ind w:left="426"/>
        <w:jc w:val="left"/>
        <w:rPr>
          <w:rFonts w:cs="Arial"/>
        </w:rPr>
      </w:pPr>
      <w:r w:rsidRPr="706944EE" w:rsidR="000400C0">
        <w:rPr>
          <w:rFonts w:cs="Arial"/>
        </w:rPr>
        <w:t>Une période de travaux scolaires</w:t>
      </w:r>
      <w:r w:rsidRPr="706944EE" w:rsidR="00FC0D2D">
        <w:rPr>
          <w:rFonts w:cs="Arial"/>
        </w:rPr>
        <w:t xml:space="preserve"> d’une durée de</w:t>
      </w:r>
      <w:r w:rsidRPr="706944EE" w:rsidR="000A4582">
        <w:rPr>
          <w:rFonts w:cs="Arial"/>
        </w:rPr>
        <w:t xml:space="preserve"> </w:t>
      </w:r>
      <w:r w:rsidRPr="706944EE" w:rsidR="000A4582">
        <w:rPr>
          <w:rFonts w:cs="Arial"/>
        </w:rPr>
        <w:t>3</w:t>
      </w:r>
      <w:r w:rsidRPr="706944EE" w:rsidR="00D34F0D">
        <w:rPr>
          <w:rFonts w:cs="Arial"/>
        </w:rPr>
        <w:t>0</w:t>
      </w:r>
      <w:r w:rsidRPr="706944EE" w:rsidR="000400C0">
        <w:rPr>
          <w:rFonts w:cs="Arial"/>
        </w:rPr>
        <w:t xml:space="preserve"> </w:t>
      </w:r>
      <w:r w:rsidRPr="706944EE" w:rsidR="000A4582">
        <w:rPr>
          <w:rFonts w:cs="Arial"/>
        </w:rPr>
        <w:t>minutes</w:t>
      </w:r>
      <w:r w:rsidRPr="706944EE" w:rsidR="00D34F0D">
        <w:rPr>
          <w:rFonts w:cs="Arial"/>
        </w:rPr>
        <w:t xml:space="preserve"> </w:t>
      </w:r>
      <w:r w:rsidRPr="706944EE" w:rsidR="000400C0">
        <w:rPr>
          <w:rFonts w:cs="Arial"/>
        </w:rPr>
        <w:t xml:space="preserve">est offerte aux élèves </w:t>
      </w:r>
      <w:r w:rsidRPr="706944EE" w:rsidR="004666DA">
        <w:rPr>
          <w:rFonts w:cs="Arial"/>
        </w:rPr>
        <w:t>d</w:t>
      </w:r>
      <w:r w:rsidRPr="706944EE" w:rsidR="009522EF">
        <w:rPr>
          <w:rFonts w:cs="Arial"/>
        </w:rPr>
        <w:t>e 2</w:t>
      </w:r>
      <w:r w:rsidRPr="706944EE" w:rsidR="009522EF">
        <w:rPr>
          <w:rFonts w:cs="Arial"/>
          <w:vertAlign w:val="superscript"/>
        </w:rPr>
        <w:t>e</w:t>
      </w:r>
      <w:r w:rsidRPr="706944EE" w:rsidR="009522EF">
        <w:rPr>
          <w:rFonts w:cs="Arial"/>
        </w:rPr>
        <w:t xml:space="preserve"> année à 6</w:t>
      </w:r>
      <w:r w:rsidRPr="706944EE" w:rsidR="009522EF">
        <w:rPr>
          <w:rFonts w:cs="Arial"/>
          <w:vertAlign w:val="superscript"/>
        </w:rPr>
        <w:t>e</w:t>
      </w:r>
      <w:r w:rsidRPr="706944EE" w:rsidR="009522EF">
        <w:rPr>
          <w:rFonts w:cs="Arial"/>
        </w:rPr>
        <w:t xml:space="preserve"> année</w:t>
      </w:r>
      <w:r w:rsidRPr="706944EE" w:rsidR="004666DA">
        <w:rPr>
          <w:rFonts w:cs="Arial"/>
        </w:rPr>
        <w:t xml:space="preserve"> seulement</w:t>
      </w:r>
      <w:r w:rsidRPr="706944EE" w:rsidR="000400C0">
        <w:rPr>
          <w:rFonts w:cs="Arial"/>
        </w:rPr>
        <w:t xml:space="preserve">, </w:t>
      </w:r>
      <w:r w:rsidRPr="706944EE" w:rsidR="000400C0">
        <w:rPr>
          <w:rFonts w:cs="Arial"/>
        </w:rPr>
        <w:t>du lundi au jeudi, inclusivement, de 1</w:t>
      </w:r>
      <w:r w:rsidRPr="706944EE" w:rsidR="00D34F0D">
        <w:rPr>
          <w:rFonts w:cs="Arial"/>
        </w:rPr>
        <w:t>7</w:t>
      </w:r>
      <w:r w:rsidRPr="706944EE" w:rsidR="000400C0">
        <w:rPr>
          <w:rFonts w:cs="Arial"/>
        </w:rPr>
        <w:t>h</w:t>
      </w:r>
      <w:r w:rsidRPr="706944EE" w:rsidR="00D34F0D">
        <w:rPr>
          <w:rFonts w:cs="Arial"/>
        </w:rPr>
        <w:t>15</w:t>
      </w:r>
      <w:r w:rsidRPr="706944EE" w:rsidR="000400C0">
        <w:rPr>
          <w:rFonts w:cs="Arial"/>
        </w:rPr>
        <w:t xml:space="preserve"> à 1</w:t>
      </w:r>
      <w:r w:rsidRPr="706944EE" w:rsidR="000400C0">
        <w:rPr>
          <w:rFonts w:cs="Arial"/>
        </w:rPr>
        <w:t>7h</w:t>
      </w:r>
      <w:r w:rsidRPr="706944EE" w:rsidR="00D34F0D">
        <w:rPr>
          <w:rFonts w:cs="Arial"/>
        </w:rPr>
        <w:t>45</w:t>
      </w:r>
      <w:r w:rsidRPr="706944EE" w:rsidR="00CF1BA3">
        <w:rPr>
          <w:rFonts w:cs="Arial"/>
        </w:rPr>
        <w:t>.</w:t>
      </w:r>
      <w:r w:rsidRPr="706944EE" w:rsidR="004666DA">
        <w:rPr>
          <w:rFonts w:cs="Arial"/>
        </w:rPr>
        <w:t xml:space="preserve"> </w:t>
      </w:r>
    </w:p>
    <w:p w:rsidRPr="00F67B2D" w:rsidR="000400C0" w:rsidP="000400C0" w:rsidRDefault="000400C0" w14:paraId="2C3BE1A7" w14:textId="77777777">
      <w:pPr>
        <w:spacing w:before="0"/>
        <w:ind w:left="426"/>
        <w:jc w:val="left"/>
        <w:rPr>
          <w:rFonts w:cs="Arial"/>
        </w:rPr>
      </w:pPr>
      <w:r w:rsidRPr="706944EE" w:rsidR="000400C0">
        <w:rPr>
          <w:rFonts w:cs="Arial"/>
        </w:rPr>
        <w:t>Cette période ne constitue pas de l’aide aux devoirs. Aucune supervision pédagogique n’est effectuée par les éducatrices.</w:t>
      </w:r>
      <w:r w:rsidRPr="706944EE" w:rsidR="000400C0">
        <w:rPr>
          <w:rFonts w:cs="Arial"/>
        </w:rPr>
        <w:t xml:space="preserve"> </w:t>
      </w:r>
    </w:p>
    <w:p w:rsidR="000400C0" w:rsidP="000400C0" w:rsidRDefault="000400C0" w14:paraId="104C9139" w14:textId="77777777">
      <w:pPr>
        <w:spacing w:before="0"/>
        <w:ind w:left="426"/>
        <w:jc w:val="left"/>
        <w:rPr>
          <w:rFonts w:cs="Arial"/>
        </w:rPr>
      </w:pPr>
      <w:r w:rsidRPr="706944EE" w:rsidR="000400C0">
        <w:rPr>
          <w:rFonts w:cs="Arial"/>
        </w:rPr>
        <w:t>Les parents demeurent responsables de la supervision des travaux scolaires de leur enfant.</w:t>
      </w:r>
    </w:p>
    <w:p w:rsidR="00724484" w:rsidP="00E30CD9" w:rsidRDefault="00E30CD9" w14:paraId="020E494A" w14:textId="401AFA7E">
      <w:pPr>
        <w:pStyle w:val="Style1"/>
        <w:rPr/>
      </w:pPr>
      <w:bookmarkStart w:name="_Toc130471652" w:id="74"/>
      <w:r w:rsidR="00E30CD9">
        <w:rPr/>
        <w:t xml:space="preserve">DROIT D’ACCÈS AUX </w:t>
      </w:r>
      <w:r w:rsidR="00AE700B">
        <w:rPr/>
        <w:t>FICHES D’ASSIDUITÉ ET D</w:t>
      </w:r>
      <w:r w:rsidR="00AE700B">
        <w:rPr/>
        <w:t>’INSCRIPTION</w:t>
      </w:r>
      <w:bookmarkEnd w:id="74"/>
    </w:p>
    <w:p w:rsidRPr="001227AB" w:rsidR="00E30CD9" w:rsidP="00AE700B" w:rsidRDefault="001227AB" w14:paraId="462810C1" w14:textId="087480EF">
      <w:pPr>
        <w:ind w:left="425"/>
        <w:rPr>
          <w:lang w:val="fr-FR"/>
        </w:rPr>
      </w:pPr>
      <w:r w:rsidRPr="17E81D89">
        <w:rPr>
          <w:lang w:val="fr-FR"/>
        </w:rPr>
        <w:t>Le parent qui en fait la demande a un droit d’accès à la fiche d’inscription</w:t>
      </w:r>
      <w:r>
        <w:rPr>
          <w:lang w:val="fr-FR"/>
        </w:rPr>
        <w:t xml:space="preserve"> et à la fiche d’assi</w:t>
      </w:r>
      <w:r w:rsidR="00AE700B">
        <w:rPr>
          <w:lang w:val="fr-FR"/>
        </w:rPr>
        <w:t xml:space="preserve">duité </w:t>
      </w:r>
      <w:r w:rsidRPr="17E81D89">
        <w:rPr>
          <w:lang w:val="fr-FR"/>
        </w:rPr>
        <w:t>de son enfant ou le droit d’en recevoir une communication écrite ou verbale.</w:t>
      </w:r>
    </w:p>
    <w:p w:rsidRPr="0093235B" w:rsidR="001B1263" w:rsidP="001B714C" w:rsidRDefault="000D0CC3" w14:paraId="0A0FB618" w14:textId="3E336156">
      <w:pPr>
        <w:pStyle w:val="Style1"/>
      </w:pPr>
      <w:bookmarkStart w:name="_Toc693030200" w:id="75"/>
      <w:bookmarkStart w:name="_Toc130471653" w:id="76"/>
      <w:bookmarkEnd w:id="0"/>
      <w:r w:rsidRPr="0093235B">
        <w:lastRenderedPageBreak/>
        <w:t>ENGAGEMENT CONTRACTUEL</w:t>
      </w:r>
      <w:bookmarkEnd w:id="75"/>
      <w:bookmarkEnd w:id="76"/>
    </w:p>
    <w:p w:rsidRPr="006C2F6B" w:rsidR="00724484" w:rsidP="00724484" w:rsidRDefault="00724484" w14:paraId="0B93B7CF" w14:textId="46EA857B">
      <w:pPr>
        <w:spacing w:before="0"/>
        <w:ind w:left="425"/>
        <w:jc w:val="left"/>
        <w:rPr>
          <w:lang w:val="fr-FR"/>
        </w:rPr>
      </w:pPr>
      <w:r w:rsidRPr="70089D0A">
        <w:rPr>
          <w:lang w:val="fr-FR"/>
        </w:rPr>
        <w:t xml:space="preserve">L’inscription de l’élève est conditionnelle </w:t>
      </w:r>
      <w:r w:rsidRPr="00B24C75">
        <w:rPr>
          <w:lang w:val="fr-FR"/>
        </w:rPr>
        <w:t>à l’</w:t>
      </w:r>
      <w:r w:rsidRPr="00B24C75" w:rsidR="2663E2F6">
        <w:rPr>
          <w:lang w:val="fr-FR"/>
        </w:rPr>
        <w:t>engagement électronique</w:t>
      </w:r>
      <w:r w:rsidRPr="00B24C75">
        <w:rPr>
          <w:lang w:val="fr-FR"/>
        </w:rPr>
        <w:t>,</w:t>
      </w:r>
      <w:r w:rsidRPr="70089D0A">
        <w:rPr>
          <w:lang w:val="fr-FR"/>
        </w:rPr>
        <w:t xml:space="preserve"> par le parent, des règles de fonctionnement ayant été établies par le conseil d’établissement. </w:t>
      </w:r>
    </w:p>
    <w:p w:rsidR="001D4D82" w:rsidP="00D468BD" w:rsidRDefault="00724484" w14:paraId="3330DE1C" w14:textId="77777777">
      <w:pPr>
        <w:spacing w:before="0" w:after="0"/>
        <w:ind w:left="425"/>
        <w:rPr>
          <w:lang w:val="fr-FR"/>
        </w:rPr>
        <w:sectPr w:rsidR="001D4D82" w:rsidSect="00D0377E">
          <w:headerReference w:type="even" r:id="rId23"/>
          <w:headerReference w:type="default" r:id="rId24"/>
          <w:footerReference w:type="default" r:id="rId25"/>
          <w:headerReference w:type="first" r:id="rId26"/>
          <w:pgSz w:w="12240" w:h="15840" w:orient="portrait" w:code="1"/>
          <w:pgMar w:top="1440" w:right="1797" w:bottom="1440" w:left="1797" w:header="709" w:footer="438" w:gutter="0"/>
          <w:pgNumType w:start="5"/>
          <w:cols w:space="708"/>
          <w:docGrid w:linePitch="360"/>
        </w:sectPr>
      </w:pPr>
      <w:r w:rsidRPr="17E81D89">
        <w:rPr>
          <w:lang w:val="fr-FR"/>
        </w:rPr>
        <w:t>Les règles de fonctionnement ainsi que l’inscription de l’élève constituent l’engagement contractuel liant le centre de services scolaire et les parents de l’élève</w:t>
      </w:r>
      <w:r w:rsidR="00A522C7">
        <w:rPr>
          <w:lang w:val="fr-FR"/>
        </w:rPr>
        <w:t>.</w:t>
      </w:r>
    </w:p>
    <w:p w:rsidRPr="00823FA6" w:rsidR="00DF4EDD" w:rsidP="00770C31" w:rsidRDefault="55310193" w14:paraId="416582E5" w14:textId="6AC4CA2D">
      <w:pPr>
        <w:spacing w:before="0" w:after="0"/>
        <w:ind w:left="425"/>
        <w:rPr>
          <w:rFonts w:cs="Arial"/>
        </w:rPr>
      </w:pPr>
      <w:r w:rsidRPr="00823FA6">
        <w:rPr>
          <w:rFonts w:cs="Arial"/>
        </w:rPr>
        <w:lastRenderedPageBreak/>
        <w:t>J’ai pris connaissance des Règles de fonctionnement du service de garde</w:t>
      </w:r>
      <w:r w:rsidRPr="00D75B48" w:rsidR="00D75B48">
        <w:rPr>
          <w:rFonts w:cs="Arial"/>
        </w:rPr>
        <w:t xml:space="preserve"> </w:t>
      </w:r>
      <w:r w:rsidR="00D75B48">
        <w:rPr>
          <w:rFonts w:cs="Arial"/>
        </w:rPr>
        <w:t>Du Mai</w:t>
      </w:r>
      <w:r w:rsidRPr="00823FA6" w:rsidR="00D75B48">
        <w:rPr>
          <w:rFonts w:cs="Arial"/>
        </w:rPr>
        <w:t xml:space="preserve"> </w:t>
      </w:r>
      <w:r w:rsidRPr="00823FA6">
        <w:rPr>
          <w:rFonts w:cs="Arial"/>
        </w:rPr>
        <w:t>et je m’engage à les respecter.</w:t>
      </w:r>
    </w:p>
    <w:p w:rsidR="00770C31" w:rsidP="00770C31" w:rsidRDefault="00770C31" w14:paraId="19BC4633" w14:textId="77777777">
      <w:pPr>
        <w:spacing w:before="0" w:after="0"/>
        <w:ind w:left="425"/>
        <w:rPr>
          <w:rFonts w:cs="Arial"/>
        </w:rPr>
      </w:pPr>
    </w:p>
    <w:p w:rsidRPr="00823FA6" w:rsidR="00770C31" w:rsidP="00770C31" w:rsidRDefault="00770C31" w14:paraId="67AE0741" w14:textId="77777777">
      <w:pPr>
        <w:spacing w:before="0" w:after="0"/>
        <w:ind w:left="425"/>
        <w:rPr>
          <w:rFonts w:cs="Arial"/>
        </w:rPr>
      </w:pPr>
    </w:p>
    <w:tbl>
      <w:tblPr>
        <w:tblW w:w="4856" w:type="pct"/>
        <w:tblInd w:w="294" w:type="dxa"/>
        <w:tblLook w:val="01E0" w:firstRow="1" w:lastRow="1" w:firstColumn="1" w:lastColumn="1" w:noHBand="0" w:noVBand="0"/>
      </w:tblPr>
      <w:tblGrid>
        <w:gridCol w:w="2133"/>
        <w:gridCol w:w="2134"/>
        <w:gridCol w:w="3702"/>
        <w:gridCol w:w="1717"/>
        <w:gridCol w:w="275"/>
      </w:tblGrid>
      <w:tr w:rsidRPr="00823FA6" w:rsidR="00DF4EDD" w:rsidTr="00F72FC9" w14:paraId="7248F4E6" w14:textId="77777777">
        <w:trPr>
          <w:trHeight w:val="432"/>
        </w:trPr>
        <w:tc>
          <w:tcPr>
            <w:tcW w:w="1071" w:type="pct"/>
            <w:vAlign w:val="bottom"/>
          </w:tcPr>
          <w:p w:rsidRPr="00823FA6" w:rsidR="00DF4EDD" w:rsidP="003B404D" w:rsidRDefault="00DF4EDD" w14:paraId="7426DF8E" w14:textId="4183BD6D">
            <w:pPr>
              <w:widowControl w:val="0"/>
              <w:tabs>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bottom w:val="single" w:color="auto" w:sz="4" w:space="0"/>
            </w:tcBorders>
            <w:vAlign w:val="bottom"/>
          </w:tcPr>
          <w:p w:rsidRPr="00823FA6" w:rsidR="00DF4EDD" w:rsidP="003B404D" w:rsidRDefault="00DF4EDD" w14:paraId="125B44B9" w14:textId="77777777">
            <w:pPr>
              <w:widowControl w:val="0"/>
              <w:tabs>
                <w:tab w:val="left" w:pos="261"/>
                <w:tab w:val="left" w:pos="3420"/>
              </w:tabs>
              <w:spacing w:after="0"/>
              <w:jc w:val="left"/>
              <w:rPr>
                <w:rFonts w:cs="Arial"/>
              </w:rPr>
            </w:pPr>
          </w:p>
        </w:tc>
        <w:tc>
          <w:tcPr>
            <w:tcW w:w="653" w:type="pct"/>
            <w:vAlign w:val="bottom"/>
          </w:tcPr>
          <w:p w:rsidRPr="00823FA6" w:rsidR="00DF4EDD" w:rsidP="003B404D" w:rsidRDefault="00E231FB" w14:paraId="526823AE" w14:textId="1DB47B5D">
            <w:pPr>
              <w:widowControl w:val="0"/>
              <w:tabs>
                <w:tab w:val="left" w:pos="261"/>
                <w:tab w:val="left" w:pos="3420"/>
              </w:tabs>
              <w:spacing w:after="0"/>
              <w:jc w:val="left"/>
              <w:rPr>
                <w:rFonts w:cs="Arial"/>
              </w:rPr>
            </w:pPr>
            <w:r>
              <w:rPr>
                <w:rFonts w:cs="Arial"/>
              </w:rPr>
              <w:t>Groupe :</w:t>
            </w:r>
          </w:p>
        </w:tc>
        <w:tc>
          <w:tcPr>
            <w:tcW w:w="557" w:type="pct"/>
            <w:tcBorders>
              <w:bottom w:val="single" w:color="auto" w:sz="4" w:space="0"/>
            </w:tcBorders>
            <w:vAlign w:val="bottom"/>
          </w:tcPr>
          <w:p w:rsidRPr="00823FA6" w:rsidR="00DF4EDD" w:rsidP="003B404D" w:rsidRDefault="00DF4EDD" w14:paraId="002DA614" w14:textId="77777777">
            <w:pPr>
              <w:widowControl w:val="0"/>
              <w:tabs>
                <w:tab w:val="left" w:pos="261"/>
                <w:tab w:val="left" w:pos="3420"/>
              </w:tabs>
              <w:spacing w:after="0"/>
              <w:jc w:val="left"/>
              <w:rPr>
                <w:rFonts w:cs="Arial"/>
              </w:rPr>
            </w:pPr>
          </w:p>
        </w:tc>
      </w:tr>
      <w:tr w:rsidRPr="00823FA6" w:rsidR="00DF4EDD" w:rsidTr="00F72FC9" w14:paraId="3F067282" w14:textId="77777777">
        <w:trPr>
          <w:trHeight w:val="432"/>
        </w:trPr>
        <w:tc>
          <w:tcPr>
            <w:tcW w:w="1071" w:type="pct"/>
            <w:vAlign w:val="bottom"/>
          </w:tcPr>
          <w:p w:rsidRPr="00823FA6" w:rsidR="00DF4EDD" w:rsidP="003B404D" w:rsidRDefault="00DF4EDD" w14:paraId="73E81F21" w14:textId="1DB55604">
            <w:pPr>
              <w:widowControl w:val="0"/>
              <w:tabs>
                <w:tab w:val="left" w:pos="261"/>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top w:val="single" w:color="auto" w:sz="4" w:space="0"/>
              <w:bottom w:val="single" w:color="auto" w:sz="4" w:space="0"/>
            </w:tcBorders>
            <w:vAlign w:val="bottom"/>
          </w:tcPr>
          <w:p w:rsidRPr="00823FA6" w:rsidR="00DF4EDD" w:rsidP="003B404D" w:rsidRDefault="00DF4EDD" w14:paraId="2AFF1BB7" w14:textId="77777777">
            <w:pPr>
              <w:widowControl w:val="0"/>
              <w:tabs>
                <w:tab w:val="left" w:pos="261"/>
                <w:tab w:val="left" w:pos="3420"/>
              </w:tabs>
              <w:spacing w:after="0"/>
              <w:jc w:val="left"/>
              <w:rPr>
                <w:rFonts w:cs="Arial"/>
              </w:rPr>
            </w:pPr>
          </w:p>
        </w:tc>
        <w:tc>
          <w:tcPr>
            <w:tcW w:w="653" w:type="pct"/>
            <w:vAlign w:val="bottom"/>
          </w:tcPr>
          <w:p w:rsidRPr="00823FA6" w:rsidR="00DF4EDD" w:rsidP="003B404D" w:rsidRDefault="00DF4EDD" w14:paraId="17D71685" w14:textId="77777777">
            <w:pPr>
              <w:widowControl w:val="0"/>
              <w:tabs>
                <w:tab w:val="left" w:pos="261"/>
                <w:tab w:val="left" w:pos="3420"/>
              </w:tabs>
              <w:spacing w:after="0"/>
              <w:jc w:val="left"/>
              <w:rPr>
                <w:rFonts w:cs="Arial"/>
              </w:rPr>
            </w:pPr>
            <w:r w:rsidRPr="00823FA6">
              <w:rPr>
                <w:rFonts w:cs="Arial"/>
              </w:rPr>
              <w:t>Groupe :</w:t>
            </w:r>
          </w:p>
        </w:tc>
        <w:tc>
          <w:tcPr>
            <w:tcW w:w="557" w:type="pct"/>
            <w:tcBorders>
              <w:top w:val="single" w:color="auto" w:sz="4" w:space="0"/>
              <w:bottom w:val="single" w:color="auto" w:sz="4" w:space="0"/>
            </w:tcBorders>
            <w:vAlign w:val="bottom"/>
          </w:tcPr>
          <w:p w:rsidRPr="00823FA6" w:rsidR="00DF4EDD" w:rsidP="003B404D" w:rsidRDefault="00DF4EDD" w14:paraId="3187BA65" w14:textId="77777777">
            <w:pPr>
              <w:widowControl w:val="0"/>
              <w:tabs>
                <w:tab w:val="left" w:pos="261"/>
                <w:tab w:val="left" w:pos="3420"/>
              </w:tabs>
              <w:spacing w:after="0"/>
              <w:jc w:val="left"/>
              <w:rPr>
                <w:rFonts w:cs="Arial"/>
              </w:rPr>
            </w:pPr>
          </w:p>
        </w:tc>
      </w:tr>
      <w:tr w:rsidRPr="00823FA6" w:rsidR="00DF4EDD" w:rsidTr="00F72FC9" w14:paraId="186A73CC" w14:textId="77777777">
        <w:trPr>
          <w:trHeight w:val="432"/>
        </w:trPr>
        <w:tc>
          <w:tcPr>
            <w:tcW w:w="1071" w:type="pct"/>
            <w:vAlign w:val="bottom"/>
          </w:tcPr>
          <w:p w:rsidRPr="00823FA6" w:rsidR="00DF4EDD" w:rsidP="003B404D" w:rsidRDefault="00DF4EDD" w14:paraId="7563B971" w14:textId="6A4397A5">
            <w:pPr>
              <w:widowControl w:val="0"/>
              <w:tabs>
                <w:tab w:val="left" w:pos="261"/>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top w:val="single" w:color="auto" w:sz="4" w:space="0"/>
              <w:bottom w:val="single" w:color="auto" w:sz="4" w:space="0"/>
            </w:tcBorders>
            <w:vAlign w:val="bottom"/>
          </w:tcPr>
          <w:p w:rsidRPr="00823FA6" w:rsidR="00DF4EDD" w:rsidP="003B404D" w:rsidRDefault="00DF4EDD" w14:paraId="0DCE2A8D" w14:textId="77777777">
            <w:pPr>
              <w:widowControl w:val="0"/>
              <w:tabs>
                <w:tab w:val="left" w:pos="261"/>
                <w:tab w:val="left" w:pos="3420"/>
              </w:tabs>
              <w:spacing w:after="0"/>
              <w:jc w:val="left"/>
              <w:rPr>
                <w:rFonts w:cs="Arial"/>
              </w:rPr>
            </w:pPr>
          </w:p>
        </w:tc>
        <w:tc>
          <w:tcPr>
            <w:tcW w:w="653" w:type="pct"/>
            <w:vAlign w:val="bottom"/>
          </w:tcPr>
          <w:p w:rsidRPr="00823FA6" w:rsidR="00DF4EDD" w:rsidP="003B404D" w:rsidRDefault="00DF4EDD" w14:paraId="3943187F" w14:textId="77777777">
            <w:pPr>
              <w:widowControl w:val="0"/>
              <w:tabs>
                <w:tab w:val="left" w:pos="261"/>
                <w:tab w:val="left" w:pos="3420"/>
              </w:tabs>
              <w:spacing w:after="0"/>
              <w:jc w:val="left"/>
              <w:rPr>
                <w:rFonts w:cs="Arial"/>
              </w:rPr>
            </w:pPr>
            <w:r w:rsidRPr="00823FA6">
              <w:rPr>
                <w:rFonts w:cs="Arial"/>
              </w:rPr>
              <w:t>Groupe :</w:t>
            </w:r>
          </w:p>
        </w:tc>
        <w:tc>
          <w:tcPr>
            <w:tcW w:w="557" w:type="pct"/>
            <w:tcBorders>
              <w:top w:val="single" w:color="auto" w:sz="4" w:space="0"/>
              <w:bottom w:val="single" w:color="auto" w:sz="4" w:space="0"/>
            </w:tcBorders>
            <w:vAlign w:val="bottom"/>
          </w:tcPr>
          <w:p w:rsidRPr="00823FA6" w:rsidR="00DF4EDD" w:rsidP="003B404D" w:rsidRDefault="00DF4EDD" w14:paraId="5E0F9F98" w14:textId="77777777">
            <w:pPr>
              <w:widowControl w:val="0"/>
              <w:tabs>
                <w:tab w:val="left" w:pos="261"/>
                <w:tab w:val="left" w:pos="3420"/>
              </w:tabs>
              <w:spacing w:after="0"/>
              <w:jc w:val="left"/>
              <w:rPr>
                <w:rFonts w:cs="Arial"/>
              </w:rPr>
            </w:pPr>
          </w:p>
        </w:tc>
      </w:tr>
      <w:tr w:rsidRPr="00823FA6" w:rsidR="00DF4EDD" w:rsidTr="00F72FC9" w14:paraId="4F63B279" w14:textId="77777777">
        <w:trPr>
          <w:trHeight w:val="432"/>
        </w:trPr>
        <w:tc>
          <w:tcPr>
            <w:tcW w:w="1071" w:type="pct"/>
            <w:gridSpan w:val="2"/>
            <w:vAlign w:val="bottom"/>
          </w:tcPr>
          <w:p w:rsidRPr="00823FA6" w:rsidR="003B404D" w:rsidP="003B404D" w:rsidRDefault="003B404D" w14:paraId="5717F810" w14:textId="77777777">
            <w:pPr>
              <w:widowControl w:val="0"/>
              <w:tabs>
                <w:tab w:val="left" w:pos="261"/>
                <w:tab w:val="left" w:pos="3420"/>
              </w:tabs>
              <w:spacing w:before="180" w:after="0"/>
              <w:jc w:val="left"/>
              <w:rPr>
                <w:rFonts w:cs="Arial"/>
              </w:rPr>
            </w:pPr>
          </w:p>
          <w:p w:rsidRPr="00823FA6" w:rsidR="00DF4EDD" w:rsidP="003B404D" w:rsidRDefault="00DF4EDD" w14:paraId="46E909F6" w14:textId="7FB4D338">
            <w:pPr>
              <w:widowControl w:val="0"/>
              <w:tabs>
                <w:tab w:val="left" w:pos="261"/>
                <w:tab w:val="left" w:pos="3420"/>
              </w:tabs>
              <w:spacing w:before="180" w:after="0"/>
              <w:jc w:val="left"/>
              <w:rPr>
                <w:rFonts w:cs="Arial"/>
              </w:rPr>
            </w:pPr>
            <w:r w:rsidRPr="00823FA6">
              <w:rPr>
                <w:rFonts w:cs="Arial"/>
              </w:rPr>
              <w:t>Signature de l</w:t>
            </w:r>
            <w:r w:rsidRPr="00823FA6" w:rsidR="002B58E4">
              <w:rPr>
                <w:rFonts w:cs="Arial"/>
              </w:rPr>
              <w:t>’</w:t>
            </w:r>
            <w:r w:rsidRPr="00823FA6">
              <w:rPr>
                <w:rFonts w:cs="Arial"/>
              </w:rPr>
              <w:t>enfant</w:t>
            </w:r>
          </w:p>
        </w:tc>
        <w:tc>
          <w:tcPr>
            <w:tcW w:w="2720" w:type="pct"/>
            <w:gridSpan w:val="3"/>
            <w:tcBorders>
              <w:bottom w:val="single" w:color="auto" w:sz="4" w:space="0"/>
            </w:tcBorders>
            <w:vAlign w:val="bottom"/>
          </w:tcPr>
          <w:p w:rsidRPr="00823FA6" w:rsidR="00DF4EDD" w:rsidP="003B404D" w:rsidRDefault="00DF4EDD" w14:paraId="75300CB0" w14:textId="77777777">
            <w:pPr>
              <w:widowControl w:val="0"/>
              <w:tabs>
                <w:tab w:val="left" w:pos="261"/>
                <w:tab w:val="left" w:pos="3420"/>
              </w:tabs>
              <w:spacing w:before="180" w:after="0"/>
              <w:jc w:val="left"/>
              <w:rPr>
                <w:rFonts w:cs="Arial"/>
              </w:rPr>
            </w:pPr>
          </w:p>
        </w:tc>
      </w:tr>
      <w:tr w:rsidRPr="00823FA6" w:rsidR="00DF4EDD" w:rsidTr="00F72FC9" w14:paraId="42E071EE" w14:textId="77777777">
        <w:trPr>
          <w:trHeight w:val="868"/>
        </w:trPr>
        <w:tc>
          <w:tcPr>
            <w:tcW w:w="1071" w:type="pct"/>
            <w:gridSpan w:val="2"/>
            <w:vAlign w:val="bottom"/>
          </w:tcPr>
          <w:p w:rsidRPr="00823FA6" w:rsidR="00DF4EDD" w:rsidP="003B404D" w:rsidRDefault="00DF4EDD" w14:paraId="3EC2B395" w14:textId="77777777">
            <w:pPr>
              <w:widowControl w:val="0"/>
              <w:tabs>
                <w:tab w:val="left" w:pos="261"/>
                <w:tab w:val="left" w:pos="3420"/>
              </w:tabs>
              <w:spacing w:before="180" w:after="0"/>
              <w:jc w:val="left"/>
              <w:rPr>
                <w:rFonts w:cs="Arial"/>
              </w:rPr>
            </w:pPr>
            <w:r w:rsidRPr="00823FA6">
              <w:rPr>
                <w:rFonts w:cs="Arial"/>
              </w:rPr>
              <w:t>Signature de l</w:t>
            </w:r>
            <w:r w:rsidRPr="00823FA6" w:rsidR="002B58E4">
              <w:rPr>
                <w:rFonts w:cs="Arial"/>
              </w:rPr>
              <w:t>’</w:t>
            </w:r>
            <w:r w:rsidRPr="00823FA6">
              <w:rPr>
                <w:rFonts w:cs="Arial"/>
              </w:rPr>
              <w:t>enfant</w:t>
            </w:r>
          </w:p>
        </w:tc>
        <w:tc>
          <w:tcPr>
            <w:tcW w:w="2720" w:type="pct"/>
            <w:gridSpan w:val="3"/>
            <w:tcBorders>
              <w:top w:val="single" w:color="auto" w:sz="4" w:space="0"/>
              <w:bottom w:val="single" w:color="auto" w:sz="4" w:space="0"/>
            </w:tcBorders>
            <w:vAlign w:val="bottom"/>
          </w:tcPr>
          <w:p w:rsidRPr="00823FA6" w:rsidR="00DF4EDD" w:rsidP="003B404D" w:rsidRDefault="00DF4EDD" w14:paraId="4E703CFC" w14:textId="77777777">
            <w:pPr>
              <w:widowControl w:val="0"/>
              <w:tabs>
                <w:tab w:val="left" w:pos="261"/>
                <w:tab w:val="left" w:pos="3420"/>
              </w:tabs>
              <w:spacing w:after="0"/>
              <w:jc w:val="left"/>
              <w:rPr>
                <w:rFonts w:cs="Arial"/>
              </w:rPr>
            </w:pPr>
          </w:p>
        </w:tc>
      </w:tr>
      <w:tr w:rsidRPr="00823FA6" w:rsidR="00DF4EDD" w:rsidTr="00F72FC9" w14:paraId="6F7959A6" w14:textId="77777777">
        <w:trPr>
          <w:trHeight w:val="867"/>
        </w:trPr>
        <w:tc>
          <w:tcPr>
            <w:tcW w:w="1071" w:type="pct"/>
            <w:gridSpan w:val="2"/>
            <w:vAlign w:val="bottom"/>
          </w:tcPr>
          <w:p w:rsidRPr="00823FA6" w:rsidR="00DF4EDD" w:rsidP="003B404D" w:rsidRDefault="00DF4EDD" w14:paraId="377F7DE5" w14:textId="77777777">
            <w:pPr>
              <w:widowControl w:val="0"/>
              <w:tabs>
                <w:tab w:val="left" w:pos="261"/>
                <w:tab w:val="left" w:pos="3420"/>
              </w:tabs>
              <w:spacing w:before="180" w:after="0"/>
              <w:jc w:val="left"/>
              <w:rPr>
                <w:rFonts w:cs="Arial"/>
              </w:rPr>
            </w:pPr>
            <w:r w:rsidRPr="00823FA6">
              <w:rPr>
                <w:rFonts w:cs="Arial"/>
              </w:rPr>
              <w:t>Signature de l</w:t>
            </w:r>
            <w:r w:rsidRPr="00823FA6" w:rsidR="002B58E4">
              <w:rPr>
                <w:rFonts w:cs="Arial"/>
              </w:rPr>
              <w:t>’</w:t>
            </w:r>
            <w:r w:rsidRPr="00823FA6">
              <w:rPr>
                <w:rFonts w:cs="Arial"/>
              </w:rPr>
              <w:t>enfant</w:t>
            </w:r>
          </w:p>
        </w:tc>
        <w:tc>
          <w:tcPr>
            <w:tcW w:w="2720" w:type="pct"/>
            <w:gridSpan w:val="3"/>
            <w:tcBorders>
              <w:top w:val="single" w:color="auto" w:sz="4" w:space="0"/>
              <w:bottom w:val="single" w:color="auto" w:sz="4" w:space="0"/>
            </w:tcBorders>
            <w:vAlign w:val="bottom"/>
          </w:tcPr>
          <w:p w:rsidRPr="00823FA6" w:rsidR="00DF4EDD" w:rsidP="003B404D" w:rsidRDefault="00DF4EDD" w14:paraId="310D8A24" w14:textId="77777777">
            <w:pPr>
              <w:widowControl w:val="0"/>
              <w:tabs>
                <w:tab w:val="left" w:pos="261"/>
                <w:tab w:val="left" w:pos="3420"/>
              </w:tabs>
              <w:spacing w:after="0"/>
              <w:jc w:val="left"/>
              <w:rPr>
                <w:rFonts w:cs="Arial"/>
              </w:rPr>
            </w:pPr>
          </w:p>
        </w:tc>
      </w:tr>
      <w:tr w:rsidRPr="00823FA6" w:rsidR="00566EE3" w:rsidTr="00F72FC9" w14:paraId="23F0E1D7" w14:textId="77777777">
        <w:trPr>
          <w:gridBefore w:val="1"/>
          <w:gridAfter w:val="1"/>
          <w:wAfter w:w="1210" w:type="pct"/>
          <w:trHeight w:val="808"/>
        </w:trPr>
        <w:tc>
          <w:tcPr>
            <w:tcW w:w="1071" w:type="pct"/>
            <w:vAlign w:val="bottom"/>
          </w:tcPr>
          <w:p w:rsidRPr="00823FA6" w:rsidR="00566EE3" w:rsidP="003B404D" w:rsidRDefault="00566EE3" w14:paraId="01FA7F89" w14:textId="77777777">
            <w:pPr>
              <w:widowControl w:val="0"/>
              <w:tabs>
                <w:tab w:val="left" w:pos="261"/>
                <w:tab w:val="left" w:pos="3420"/>
              </w:tabs>
              <w:spacing w:before="180" w:after="0"/>
              <w:jc w:val="left"/>
              <w:rPr>
                <w:rFonts w:cs="Arial"/>
              </w:rPr>
            </w:pPr>
          </w:p>
        </w:tc>
        <w:tc>
          <w:tcPr>
            <w:tcW w:w="2720" w:type="pct"/>
            <w:gridSpan w:val="2"/>
            <w:tcBorders>
              <w:top w:val="single" w:color="auto" w:sz="4" w:space="0"/>
            </w:tcBorders>
            <w:vAlign w:val="bottom"/>
          </w:tcPr>
          <w:p w:rsidRPr="00823FA6" w:rsidR="00566EE3" w:rsidP="003B404D" w:rsidRDefault="00566EE3" w14:paraId="01FB6225" w14:textId="77777777">
            <w:pPr>
              <w:widowControl w:val="0"/>
              <w:tabs>
                <w:tab w:val="left" w:pos="261"/>
                <w:tab w:val="left" w:pos="3420"/>
              </w:tabs>
              <w:spacing w:after="0"/>
              <w:jc w:val="left"/>
              <w:rPr>
                <w:rFonts w:cs="Arial"/>
              </w:rPr>
            </w:pPr>
          </w:p>
        </w:tc>
      </w:tr>
      <w:tr w:rsidRPr="00823FA6" w:rsidR="00DF4EDD" w:rsidTr="00F72FC9" w14:paraId="520CACCF" w14:textId="77777777">
        <w:trPr>
          <w:gridAfter w:val="1"/>
          <w:wAfter w:w="1210" w:type="pct"/>
          <w:trHeight w:val="666"/>
        </w:trPr>
        <w:tc>
          <w:tcPr>
            <w:tcW w:w="1071" w:type="pct"/>
            <w:gridSpan w:val="2"/>
            <w:vAlign w:val="bottom"/>
          </w:tcPr>
          <w:p w:rsidRPr="00823FA6" w:rsidR="00A55C50" w:rsidP="003B404D" w:rsidRDefault="00A55C50" w14:paraId="17F3802D" w14:textId="77777777">
            <w:pPr>
              <w:widowControl w:val="0"/>
              <w:tabs>
                <w:tab w:val="left" w:pos="261"/>
                <w:tab w:val="left" w:pos="3420"/>
              </w:tabs>
              <w:spacing w:before="180" w:after="0"/>
              <w:jc w:val="left"/>
              <w:rPr>
                <w:rFonts w:cs="Arial"/>
              </w:rPr>
            </w:pPr>
          </w:p>
          <w:p w:rsidRPr="00823FA6" w:rsidR="00DF4EDD" w:rsidP="003B404D" w:rsidRDefault="00DF4EDD" w14:paraId="532E38EA" w14:textId="0A526A6E">
            <w:pPr>
              <w:widowControl w:val="0"/>
              <w:tabs>
                <w:tab w:val="left" w:pos="261"/>
                <w:tab w:val="left" w:pos="3420"/>
              </w:tabs>
              <w:spacing w:before="180" w:after="0"/>
              <w:jc w:val="left"/>
              <w:rPr>
                <w:rFonts w:cs="Arial"/>
              </w:rPr>
            </w:pPr>
            <w:r w:rsidRPr="00823FA6">
              <w:rPr>
                <w:rFonts w:cs="Arial"/>
              </w:rPr>
              <w:t>Nom d</w:t>
            </w:r>
            <w:r w:rsidRPr="00823FA6" w:rsidR="00A55C50">
              <w:rPr>
                <w:rFonts w:cs="Arial"/>
              </w:rPr>
              <w:t>u</w:t>
            </w:r>
            <w:r w:rsidRPr="00823FA6">
              <w:rPr>
                <w:rFonts w:cs="Arial"/>
              </w:rPr>
              <w:t xml:space="preserve"> parent :</w:t>
            </w:r>
          </w:p>
        </w:tc>
        <w:tc>
          <w:tcPr>
            <w:tcW w:w="2720" w:type="pct"/>
            <w:gridSpan w:val="2"/>
            <w:tcBorders>
              <w:bottom w:val="single" w:color="auto" w:sz="4" w:space="0"/>
            </w:tcBorders>
            <w:vAlign w:val="bottom"/>
          </w:tcPr>
          <w:p w:rsidRPr="00823FA6" w:rsidR="00DF4EDD" w:rsidP="003B404D" w:rsidRDefault="00DF4EDD" w14:paraId="2F4A5787" w14:textId="77777777">
            <w:pPr>
              <w:widowControl w:val="0"/>
              <w:tabs>
                <w:tab w:val="left" w:pos="261"/>
                <w:tab w:val="left" w:pos="3420"/>
              </w:tabs>
              <w:spacing w:before="180" w:after="0"/>
              <w:jc w:val="left"/>
              <w:rPr>
                <w:rFonts w:cs="Arial"/>
              </w:rPr>
            </w:pPr>
          </w:p>
        </w:tc>
      </w:tr>
      <w:tr w:rsidRPr="00823FA6" w:rsidR="00DF4EDD" w:rsidTr="00F72FC9" w14:paraId="61E262B3" w14:textId="77777777">
        <w:trPr>
          <w:gridAfter w:val="1"/>
          <w:wAfter w:w="1210" w:type="pct"/>
          <w:trHeight w:val="867"/>
        </w:trPr>
        <w:tc>
          <w:tcPr>
            <w:tcW w:w="1071" w:type="pct"/>
            <w:gridSpan w:val="2"/>
            <w:vAlign w:val="bottom"/>
          </w:tcPr>
          <w:p w:rsidRPr="00823FA6" w:rsidR="00DF4EDD" w:rsidP="003B404D" w:rsidRDefault="00DF4EDD" w14:paraId="4B4E6813" w14:textId="77777777">
            <w:pPr>
              <w:widowControl w:val="0"/>
              <w:tabs>
                <w:tab w:val="left" w:pos="261"/>
                <w:tab w:val="left" w:pos="3420"/>
              </w:tabs>
              <w:spacing w:before="180" w:after="0"/>
              <w:jc w:val="left"/>
              <w:rPr>
                <w:rFonts w:cs="Arial"/>
              </w:rPr>
            </w:pPr>
            <w:r w:rsidRPr="00823FA6">
              <w:rPr>
                <w:rFonts w:cs="Arial"/>
              </w:rPr>
              <w:t>Signature</w:t>
            </w:r>
          </w:p>
        </w:tc>
        <w:tc>
          <w:tcPr>
            <w:tcW w:w="2720" w:type="pct"/>
            <w:gridSpan w:val="2"/>
            <w:tcBorders>
              <w:top w:val="single" w:color="auto" w:sz="4" w:space="0"/>
              <w:bottom w:val="single" w:color="auto" w:sz="4" w:space="0"/>
            </w:tcBorders>
            <w:vAlign w:val="bottom"/>
          </w:tcPr>
          <w:p w:rsidRPr="00823FA6" w:rsidR="00DF4EDD" w:rsidP="003B404D" w:rsidRDefault="00DF4EDD" w14:paraId="19FB89CE" w14:textId="77777777">
            <w:pPr>
              <w:widowControl w:val="0"/>
              <w:tabs>
                <w:tab w:val="left" w:pos="261"/>
                <w:tab w:val="left" w:pos="3420"/>
              </w:tabs>
              <w:spacing w:after="0"/>
              <w:jc w:val="left"/>
              <w:rPr>
                <w:rFonts w:cs="Arial"/>
              </w:rPr>
            </w:pPr>
          </w:p>
        </w:tc>
      </w:tr>
      <w:tr w:rsidRPr="00823FA6" w:rsidR="00DF4EDD" w:rsidTr="00F72FC9" w14:paraId="400F0EFC" w14:textId="77777777">
        <w:trPr>
          <w:gridAfter w:val="1"/>
          <w:wAfter w:w="2072" w:type="pct"/>
          <w:trHeight w:val="576"/>
        </w:trPr>
        <w:tc>
          <w:tcPr>
            <w:tcW w:w="1071" w:type="pct"/>
            <w:gridSpan w:val="2"/>
            <w:vAlign w:val="bottom"/>
          </w:tcPr>
          <w:p w:rsidRPr="00823FA6" w:rsidR="00DF4EDD" w:rsidP="003B404D" w:rsidRDefault="00DF4EDD" w14:paraId="44F15614" w14:textId="77777777">
            <w:pPr>
              <w:widowControl w:val="0"/>
              <w:tabs>
                <w:tab w:val="left" w:pos="261"/>
                <w:tab w:val="left" w:pos="3420"/>
              </w:tabs>
              <w:spacing w:before="180" w:after="0"/>
              <w:jc w:val="left"/>
              <w:rPr>
                <w:rFonts w:cs="Arial"/>
              </w:rPr>
            </w:pPr>
            <w:r w:rsidRPr="00823FA6">
              <w:rPr>
                <w:rFonts w:cs="Arial"/>
              </w:rPr>
              <w:t>Date :</w:t>
            </w:r>
          </w:p>
        </w:tc>
        <w:tc>
          <w:tcPr>
            <w:tcW w:w="1858" w:type="pct"/>
            <w:gridSpan w:val="2"/>
            <w:tcBorders>
              <w:top w:val="single" w:color="auto" w:sz="4" w:space="0"/>
              <w:bottom w:val="single" w:color="auto" w:sz="4" w:space="0"/>
            </w:tcBorders>
            <w:vAlign w:val="bottom"/>
          </w:tcPr>
          <w:p w:rsidRPr="00823FA6" w:rsidR="00DF4EDD" w:rsidP="003B404D" w:rsidRDefault="00DF4EDD" w14:paraId="79800A10" w14:textId="77777777">
            <w:pPr>
              <w:widowControl w:val="0"/>
              <w:tabs>
                <w:tab w:val="left" w:pos="261"/>
                <w:tab w:val="left" w:pos="3420"/>
              </w:tabs>
              <w:spacing w:after="0"/>
              <w:jc w:val="left"/>
              <w:rPr>
                <w:rFonts w:cs="Arial"/>
              </w:rPr>
            </w:pPr>
          </w:p>
        </w:tc>
      </w:tr>
      <w:tr w:rsidRPr="00823FA6" w:rsidR="00645401" w:rsidTr="00F72FC9" w14:paraId="7A03D484" w14:textId="77777777">
        <w:trPr>
          <w:gridBefore w:val="1"/>
          <w:gridAfter w:val="2"/>
          <w:wAfter w:w="2072" w:type="pct"/>
          <w:trHeight w:val="271"/>
        </w:trPr>
        <w:tc>
          <w:tcPr>
            <w:tcW w:w="1071" w:type="pct"/>
            <w:vAlign w:val="bottom"/>
          </w:tcPr>
          <w:p w:rsidRPr="00823FA6" w:rsidR="00645401" w:rsidP="003B404D" w:rsidRDefault="00645401" w14:paraId="2F0A1FCD" w14:textId="77777777">
            <w:pPr>
              <w:widowControl w:val="0"/>
              <w:tabs>
                <w:tab w:val="left" w:pos="261"/>
                <w:tab w:val="left" w:pos="3420"/>
              </w:tabs>
              <w:spacing w:before="180" w:after="0"/>
              <w:jc w:val="left"/>
              <w:rPr>
                <w:rFonts w:cs="Arial"/>
              </w:rPr>
            </w:pPr>
          </w:p>
        </w:tc>
        <w:tc>
          <w:tcPr>
            <w:tcW w:w="1858" w:type="pct"/>
            <w:tcBorders>
              <w:top w:val="single" w:color="auto" w:sz="4" w:space="0"/>
            </w:tcBorders>
            <w:vAlign w:val="bottom"/>
          </w:tcPr>
          <w:p w:rsidRPr="00823FA6" w:rsidR="00645401" w:rsidP="003B404D" w:rsidRDefault="00645401" w14:paraId="3272D28A" w14:textId="77777777">
            <w:pPr>
              <w:widowControl w:val="0"/>
              <w:tabs>
                <w:tab w:val="left" w:pos="261"/>
                <w:tab w:val="left" w:pos="3420"/>
              </w:tabs>
              <w:spacing w:after="0"/>
              <w:jc w:val="left"/>
              <w:rPr>
                <w:rFonts w:cs="Arial"/>
              </w:rPr>
            </w:pPr>
          </w:p>
        </w:tc>
      </w:tr>
      <w:tr w:rsidRPr="00823FA6" w:rsidR="00A55C50" w:rsidTr="00F72FC9" w14:paraId="6307D2A9" w14:textId="77777777">
        <w:trPr>
          <w:gridAfter w:val="1"/>
          <w:wAfter w:w="1210" w:type="pct"/>
          <w:trHeight w:val="576"/>
        </w:trPr>
        <w:tc>
          <w:tcPr>
            <w:tcW w:w="1071" w:type="pct"/>
            <w:gridSpan w:val="2"/>
            <w:vAlign w:val="bottom"/>
          </w:tcPr>
          <w:p w:rsidRPr="00823FA6" w:rsidR="00A55C50" w:rsidP="003B404D" w:rsidRDefault="00A55C50" w14:paraId="0F12230B" w14:textId="0C30975E">
            <w:pPr>
              <w:widowControl w:val="0"/>
              <w:tabs>
                <w:tab w:val="left" w:pos="261"/>
                <w:tab w:val="left" w:pos="3420"/>
              </w:tabs>
              <w:spacing w:before="180" w:after="0"/>
              <w:jc w:val="left"/>
              <w:rPr>
                <w:rFonts w:cs="Arial"/>
              </w:rPr>
            </w:pPr>
          </w:p>
          <w:p w:rsidRPr="00823FA6" w:rsidR="00A55C50" w:rsidP="003B404D" w:rsidRDefault="00A55C50" w14:paraId="6616A1F7" w14:textId="368EAB09">
            <w:pPr>
              <w:widowControl w:val="0"/>
              <w:tabs>
                <w:tab w:val="left" w:pos="261"/>
                <w:tab w:val="left" w:pos="3420"/>
              </w:tabs>
              <w:spacing w:before="180" w:after="0"/>
              <w:jc w:val="left"/>
              <w:rPr>
                <w:rFonts w:cs="Arial"/>
              </w:rPr>
            </w:pPr>
            <w:r w:rsidRPr="00823FA6">
              <w:rPr>
                <w:rFonts w:cs="Arial"/>
              </w:rPr>
              <w:t>Nom du parent :</w:t>
            </w:r>
          </w:p>
        </w:tc>
        <w:tc>
          <w:tcPr>
            <w:tcW w:w="2720" w:type="pct"/>
            <w:gridSpan w:val="2"/>
            <w:tcBorders>
              <w:bottom w:val="single" w:color="auto" w:sz="4" w:space="0"/>
            </w:tcBorders>
            <w:vAlign w:val="bottom"/>
          </w:tcPr>
          <w:p w:rsidRPr="00823FA6" w:rsidR="00A55C50" w:rsidP="003B404D" w:rsidRDefault="00A55C50" w14:paraId="0D507792" w14:textId="77777777">
            <w:pPr>
              <w:widowControl w:val="0"/>
              <w:tabs>
                <w:tab w:val="left" w:pos="261"/>
                <w:tab w:val="left" w:pos="3420"/>
              </w:tabs>
              <w:spacing w:before="180" w:after="0"/>
              <w:jc w:val="left"/>
              <w:rPr>
                <w:rFonts w:cs="Arial"/>
              </w:rPr>
            </w:pPr>
          </w:p>
        </w:tc>
      </w:tr>
      <w:tr w:rsidRPr="00823FA6" w:rsidR="00A55C50" w:rsidTr="00F72FC9" w14:paraId="23C491B2" w14:textId="77777777">
        <w:trPr>
          <w:gridAfter w:val="1"/>
          <w:wAfter w:w="1210" w:type="pct"/>
          <w:trHeight w:val="867"/>
        </w:trPr>
        <w:tc>
          <w:tcPr>
            <w:tcW w:w="1071" w:type="pct"/>
            <w:gridSpan w:val="2"/>
            <w:vAlign w:val="bottom"/>
          </w:tcPr>
          <w:p w:rsidRPr="00823FA6" w:rsidR="00A55C50" w:rsidP="003B404D" w:rsidRDefault="00A55C50" w14:paraId="3E298732" w14:textId="77777777">
            <w:pPr>
              <w:widowControl w:val="0"/>
              <w:tabs>
                <w:tab w:val="left" w:pos="261"/>
                <w:tab w:val="left" w:pos="3420"/>
              </w:tabs>
              <w:spacing w:before="180" w:after="0"/>
              <w:jc w:val="left"/>
              <w:rPr>
                <w:rFonts w:cs="Arial"/>
              </w:rPr>
            </w:pPr>
            <w:r w:rsidRPr="00823FA6">
              <w:rPr>
                <w:rFonts w:cs="Arial"/>
              </w:rPr>
              <w:t>Signature</w:t>
            </w:r>
          </w:p>
        </w:tc>
        <w:tc>
          <w:tcPr>
            <w:tcW w:w="2720" w:type="pct"/>
            <w:gridSpan w:val="2"/>
            <w:tcBorders>
              <w:top w:val="single" w:color="auto" w:sz="4" w:space="0"/>
              <w:bottom w:val="single" w:color="auto" w:sz="4" w:space="0"/>
            </w:tcBorders>
            <w:vAlign w:val="bottom"/>
          </w:tcPr>
          <w:p w:rsidRPr="00823FA6" w:rsidR="00A55C50" w:rsidP="003B404D" w:rsidRDefault="00A55C50" w14:paraId="5A344EEC" w14:textId="77777777">
            <w:pPr>
              <w:widowControl w:val="0"/>
              <w:tabs>
                <w:tab w:val="left" w:pos="261"/>
                <w:tab w:val="left" w:pos="3420"/>
              </w:tabs>
              <w:spacing w:after="0"/>
              <w:jc w:val="left"/>
              <w:rPr>
                <w:rFonts w:cs="Arial"/>
              </w:rPr>
            </w:pPr>
          </w:p>
        </w:tc>
      </w:tr>
      <w:tr w:rsidRPr="00823FA6" w:rsidR="00A55C50" w:rsidTr="00F72FC9" w14:paraId="612D129F" w14:textId="77777777">
        <w:trPr>
          <w:gridAfter w:val="1"/>
          <w:wAfter w:w="2072" w:type="pct"/>
          <w:trHeight w:val="576"/>
        </w:trPr>
        <w:tc>
          <w:tcPr>
            <w:tcW w:w="1071" w:type="pct"/>
            <w:gridSpan w:val="2"/>
            <w:vAlign w:val="bottom"/>
          </w:tcPr>
          <w:p w:rsidRPr="00823FA6" w:rsidR="00A55C50" w:rsidP="003B404D" w:rsidRDefault="00A55C50" w14:paraId="47162AF6" w14:textId="77777777">
            <w:pPr>
              <w:widowControl w:val="0"/>
              <w:tabs>
                <w:tab w:val="left" w:pos="261"/>
                <w:tab w:val="left" w:pos="3420"/>
              </w:tabs>
              <w:spacing w:before="180" w:after="0"/>
              <w:jc w:val="left"/>
              <w:rPr>
                <w:rFonts w:cs="Arial"/>
              </w:rPr>
            </w:pPr>
            <w:r w:rsidRPr="00823FA6">
              <w:rPr>
                <w:rFonts w:cs="Arial"/>
              </w:rPr>
              <w:t>Date :</w:t>
            </w:r>
          </w:p>
        </w:tc>
        <w:tc>
          <w:tcPr>
            <w:tcW w:w="1858" w:type="pct"/>
            <w:gridSpan w:val="2"/>
            <w:tcBorders>
              <w:top w:val="single" w:color="auto" w:sz="4" w:space="0"/>
              <w:bottom w:val="single" w:color="auto" w:sz="4" w:space="0"/>
            </w:tcBorders>
            <w:vAlign w:val="bottom"/>
          </w:tcPr>
          <w:p w:rsidRPr="00823FA6" w:rsidR="00A55C50" w:rsidP="003B404D" w:rsidRDefault="00A55C50" w14:paraId="387AFC47" w14:textId="7963FEBD">
            <w:pPr>
              <w:widowControl w:val="0"/>
              <w:tabs>
                <w:tab w:val="left" w:pos="261"/>
                <w:tab w:val="left" w:pos="3420"/>
              </w:tabs>
              <w:spacing w:after="0"/>
              <w:jc w:val="left"/>
              <w:rPr>
                <w:rFonts w:cs="Arial"/>
              </w:rPr>
            </w:pPr>
          </w:p>
        </w:tc>
      </w:tr>
    </w:tbl>
    <w:p w:rsidRPr="00823FA6" w:rsidR="00D2070C" w:rsidP="00D51138" w:rsidRDefault="00A46B1F" w14:paraId="0D9D03AB" w14:textId="7F4E3BF2">
      <w:pPr>
        <w:spacing w:before="0"/>
        <w:rPr>
          <w:rFonts w:cs="Arial"/>
          <w:b/>
          <w:bCs/>
        </w:rPr>
      </w:pPr>
      <w:r w:rsidRPr="00823FA6">
        <w:rPr>
          <w:rFonts w:cs="Arial"/>
          <w:b/>
          <w:bCs/>
          <w:noProof/>
        </w:rPr>
        <w:drawing>
          <wp:anchor distT="0" distB="0" distL="114300" distR="114300" simplePos="0" relativeHeight="251658242" behindDoc="0" locked="0" layoutInCell="1" allowOverlap="1" wp14:anchorId="039AFC2F" wp14:editId="6C7722D6">
            <wp:simplePos x="0" y="0"/>
            <wp:positionH relativeFrom="column">
              <wp:posOffset>-330636</wp:posOffset>
            </wp:positionH>
            <wp:positionV relativeFrom="paragraph">
              <wp:posOffset>186146</wp:posOffset>
            </wp:positionV>
            <wp:extent cx="699280" cy="319902"/>
            <wp:effectExtent l="0" t="0" r="0" b="4445"/>
            <wp:wrapNone/>
            <wp:docPr id="1" name="Graphique 1" descr="Ligne fléchée : légère cou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slightcurve.svg"/>
                    <pic:cNvPicPr/>
                  </pic:nvPicPr>
                  <pic:blipFill rotWithShape="1">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rcRect t="24100" r="-15902" b="25536"/>
                    <a:stretch/>
                  </pic:blipFill>
                  <pic:spPr bwMode="auto">
                    <a:xfrm>
                      <a:off x="0" y="0"/>
                      <a:ext cx="699280" cy="319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46B1F" w:rsidR="00CB7853" w:rsidP="00D2070C" w:rsidRDefault="69AC00AE" w14:paraId="4E2FC647" w14:textId="0A051047">
      <w:pPr>
        <w:spacing w:before="0"/>
        <w:jc w:val="center"/>
        <w:rPr>
          <w:rFonts w:cs="Arial"/>
          <w:b/>
          <w:sz w:val="22"/>
          <w:highlight w:val="lightGray"/>
        </w:rPr>
      </w:pPr>
      <w:bookmarkStart w:name="_Toc130471654" w:id="77"/>
      <w:r w:rsidRPr="00A46B1F">
        <w:rPr>
          <w:rFonts w:cs="Arial"/>
          <w:b/>
          <w:sz w:val="22"/>
          <w:highlight w:val="lightGray"/>
        </w:rPr>
        <w:t>Veuillez retourner cette feuille à l’école</w:t>
      </w:r>
      <w:r w:rsidRPr="00A46B1F" w:rsidR="001F4E35">
        <w:rPr>
          <w:rFonts w:cs="Arial"/>
          <w:b/>
          <w:sz w:val="22"/>
          <w:highlight w:val="lightGray"/>
        </w:rPr>
        <w:t xml:space="preserve"> si vous procédez à une première inscription</w:t>
      </w:r>
      <w:r w:rsidRPr="00A46B1F">
        <w:rPr>
          <w:rFonts w:cs="Arial"/>
          <w:b/>
          <w:sz w:val="22"/>
          <w:highlight w:val="lightGray"/>
        </w:rPr>
        <w:t>.</w:t>
      </w:r>
      <w:r w:rsidRPr="00A46B1F" w:rsidR="00063F92">
        <w:rPr>
          <w:rFonts w:cs="Arial"/>
          <w:b/>
          <w:sz w:val="22"/>
          <w:highlight w:val="lightGray"/>
        </w:rPr>
        <w:t xml:space="preserve"> </w:t>
      </w:r>
    </w:p>
    <w:p w:rsidR="00823FA6" w:rsidP="70089D0A" w:rsidRDefault="00CB7853" w14:paraId="419C9F5B" w14:textId="213D1244">
      <w:pPr>
        <w:spacing w:before="0"/>
        <w:jc w:val="center"/>
        <w:rPr>
          <w:rFonts w:cs="Arial"/>
          <w:b/>
          <w:bCs/>
          <w:i/>
          <w:iCs/>
          <w:sz w:val="22"/>
          <w:szCs w:val="22"/>
          <w:highlight w:val="lightGray"/>
        </w:rPr>
        <w:sectPr w:rsidR="00823FA6" w:rsidSect="00977E30">
          <w:footerReference w:type="default" r:id="rId29"/>
          <w:pgSz w:w="12240" w:h="15840" w:orient="portrait" w:code="1"/>
          <w:pgMar w:top="1440" w:right="992" w:bottom="1440" w:left="992" w:header="709" w:footer="230" w:gutter="0"/>
          <w:pgNumType w:start="19"/>
          <w:cols w:space="708"/>
          <w:docGrid w:linePitch="360"/>
        </w:sectPr>
      </w:pPr>
      <w:r w:rsidRPr="70089D0A">
        <w:rPr>
          <w:rFonts w:cs="Arial"/>
          <w:b/>
          <w:bCs/>
          <w:sz w:val="22"/>
          <w:szCs w:val="22"/>
          <w:highlight w:val="lightGray"/>
        </w:rPr>
        <w:t xml:space="preserve">Pour une réinscription, veuillez </w:t>
      </w:r>
      <w:r w:rsidRPr="70089D0A" w:rsidR="7C62D7FA">
        <w:rPr>
          <w:rFonts w:cs="Arial"/>
          <w:b/>
          <w:bCs/>
          <w:sz w:val="22"/>
          <w:szCs w:val="22"/>
          <w:highlight w:val="lightGray"/>
        </w:rPr>
        <w:t xml:space="preserve">prendre </w:t>
      </w:r>
      <w:r w:rsidRPr="70089D0A" w:rsidR="4DB9BC54">
        <w:rPr>
          <w:rFonts w:cs="Arial"/>
          <w:b/>
          <w:bCs/>
          <w:sz w:val="22"/>
          <w:szCs w:val="22"/>
          <w:highlight w:val="lightGray"/>
        </w:rPr>
        <w:t>connaissance</w:t>
      </w:r>
      <w:r w:rsidRPr="70089D0A" w:rsidR="7C62D7FA">
        <w:rPr>
          <w:rFonts w:cs="Arial"/>
          <w:b/>
          <w:bCs/>
          <w:sz w:val="22"/>
          <w:szCs w:val="22"/>
          <w:highlight w:val="lightGray"/>
        </w:rPr>
        <w:t xml:space="preserve"> des règles de fonctionnement avec votre enfant et </w:t>
      </w:r>
      <w:r w:rsidRPr="70089D0A">
        <w:rPr>
          <w:rFonts w:cs="Arial"/>
          <w:b/>
          <w:bCs/>
          <w:sz w:val="22"/>
          <w:szCs w:val="22"/>
          <w:highlight w:val="lightGray"/>
        </w:rPr>
        <w:t xml:space="preserve">utiliser </w:t>
      </w:r>
      <w:r w:rsidRPr="70089D0A" w:rsidR="00A46B1F">
        <w:rPr>
          <w:rFonts w:cs="Arial"/>
          <w:b/>
          <w:bCs/>
          <w:sz w:val="22"/>
          <w:szCs w:val="22"/>
          <w:highlight w:val="lightGray"/>
        </w:rPr>
        <w:t xml:space="preserve">la fiche électronique disponible sur le portail </w:t>
      </w:r>
      <w:r w:rsidRPr="70089D0A" w:rsidR="00A46B1F">
        <w:rPr>
          <w:rFonts w:cs="Arial"/>
          <w:b/>
          <w:bCs/>
          <w:i/>
          <w:iCs/>
          <w:sz w:val="22"/>
          <w:szCs w:val="22"/>
          <w:highlight w:val="lightGray"/>
        </w:rPr>
        <w:t>Mozaïk Parent</w:t>
      </w:r>
      <w:r w:rsidRPr="70089D0A" w:rsidR="4D2CA50C">
        <w:rPr>
          <w:rFonts w:cs="Arial"/>
          <w:b/>
          <w:bCs/>
          <w:i/>
          <w:iCs/>
          <w:sz w:val="22"/>
          <w:szCs w:val="22"/>
          <w:highlight w:val="lightGray"/>
        </w:rPr>
        <w:t xml:space="preserve"> </w:t>
      </w:r>
      <w:r w:rsidRPr="00B24C75" w:rsidR="4D2CA50C">
        <w:rPr>
          <w:rFonts w:cs="Arial"/>
          <w:b/>
          <w:bCs/>
          <w:i/>
          <w:iCs/>
          <w:sz w:val="22"/>
          <w:szCs w:val="22"/>
          <w:highlight w:val="lightGray"/>
        </w:rPr>
        <w:t>pour indiquer votre engagement à les respecter</w:t>
      </w:r>
      <w:r w:rsidRPr="70089D0A" w:rsidR="6C051288">
        <w:rPr>
          <w:rFonts w:cs="Arial"/>
          <w:b/>
          <w:bCs/>
          <w:i/>
          <w:iCs/>
          <w:sz w:val="22"/>
          <w:szCs w:val="22"/>
          <w:highlight w:val="lightGray"/>
        </w:rPr>
        <w:t>.</w:t>
      </w:r>
    </w:p>
    <w:p w:rsidR="007D2F4F" w:rsidP="000B4DD9" w:rsidRDefault="000D0CC3" w14:paraId="76E36266" w14:textId="18EC55A2">
      <w:pPr>
        <w:pStyle w:val="Style4"/>
        <w:jc w:val="center"/>
      </w:pPr>
      <w:bookmarkStart w:name="_Toc1743275876" w:id="78"/>
      <w:commentRangeStart w:id="79"/>
      <w:commentRangeStart w:id="80"/>
      <w:r w:rsidRPr="00823FA6">
        <w:lastRenderedPageBreak/>
        <w:t xml:space="preserve">ANNEXE </w:t>
      </w:r>
      <w:r w:rsidR="00E357E8">
        <w:t>1</w:t>
      </w:r>
      <w:r w:rsidRPr="00823FA6">
        <w:t xml:space="preserve"> </w:t>
      </w:r>
      <w:commentRangeEnd w:id="79"/>
      <w:r w:rsidRPr="00823FA6" w:rsidR="00A15482">
        <w:rPr>
          <w:rStyle w:val="Marquedecommentaire"/>
          <w:sz w:val="22"/>
          <w:szCs w:val="22"/>
        </w:rPr>
        <w:commentReference w:id="79"/>
      </w:r>
      <w:commentRangeEnd w:id="80"/>
      <w:r>
        <w:rPr>
          <w:rStyle w:val="CommentReference"/>
        </w:rPr>
        <w:commentReference w:id="80"/>
      </w:r>
      <w:r w:rsidRPr="00823FA6">
        <w:t xml:space="preserve">– </w:t>
      </w:r>
      <w:r w:rsidRPr="00823FA6" w:rsidR="00375CB4">
        <w:t xml:space="preserve">TARIFS ET </w:t>
      </w:r>
      <w:r w:rsidRPr="00823FA6">
        <w:t>FRAIS ADMISSIBLES POUR RELEVÉS FISCAUX</w:t>
      </w:r>
      <w:bookmarkEnd w:id="77"/>
      <w:bookmarkEnd w:id="78"/>
    </w:p>
    <w:p w:rsidR="00436C15" w:rsidP="000B4DD9" w:rsidRDefault="00436C15" w14:paraId="77B89057" w14:textId="77777777">
      <w:pPr>
        <w:pStyle w:val="Style4"/>
        <w:jc w:val="center"/>
      </w:pPr>
    </w:p>
    <w:tbl>
      <w:tblPr>
        <w:tblStyle w:val="TableNormal"/>
        <w:tblW w:w="11624" w:type="dxa"/>
        <w:tblInd w:w="-715" w:type="dxa"/>
        <w:tblLayout w:type="fixed"/>
        <w:tblLook w:val="01E0" w:firstRow="1" w:lastRow="1" w:firstColumn="1" w:lastColumn="1" w:noHBand="0" w:noVBand="0"/>
      </w:tblPr>
      <w:tblGrid>
        <w:gridCol w:w="1843"/>
        <w:gridCol w:w="683"/>
        <w:gridCol w:w="1431"/>
        <w:gridCol w:w="731"/>
        <w:gridCol w:w="1094"/>
        <w:gridCol w:w="36"/>
        <w:gridCol w:w="116"/>
        <w:gridCol w:w="1442"/>
        <w:gridCol w:w="750"/>
        <w:gridCol w:w="1078"/>
        <w:gridCol w:w="436"/>
        <w:gridCol w:w="992"/>
        <w:gridCol w:w="992"/>
      </w:tblGrid>
      <w:tr w:rsidRPr="00566398" w:rsidR="00436C15" w:rsidTr="706944EE" w14:paraId="38B4AA7D" w14:textId="77777777">
        <w:trPr>
          <w:trHeight w:val="1289" w:hRule="exact"/>
        </w:trPr>
        <w:tc>
          <w:tcPr>
            <w:tcW w:w="1843" w:type="dxa"/>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Pr="00566398" w:rsidR="00436C15" w:rsidP="006417E6" w:rsidRDefault="00436C15" w14:paraId="506045A9" w14:textId="77777777">
            <w:pPr>
              <w:pStyle w:val="TableParagraph"/>
              <w:rPr>
                <w:rFonts w:ascii="Arial" w:hAnsi="Arial" w:eastAsia="Arial" w:cs="Arial"/>
                <w:b/>
                <w:bCs/>
                <w:sz w:val="20"/>
                <w:szCs w:val="20"/>
                <w:lang w:val="fr-CA"/>
              </w:rPr>
            </w:pPr>
          </w:p>
          <w:p w:rsidR="00436C15" w:rsidP="006417E6" w:rsidRDefault="00436C15" w14:paraId="185D48F3" w14:textId="77777777">
            <w:pPr>
              <w:pStyle w:val="TableParagraph"/>
              <w:spacing w:before="143"/>
              <w:jc w:val="center"/>
              <w:rPr>
                <w:rFonts w:ascii="Arial" w:hAnsi="Arial" w:eastAsia="Arial" w:cs="Arial"/>
                <w:sz w:val="20"/>
                <w:szCs w:val="20"/>
              </w:rPr>
            </w:pPr>
            <w:r>
              <w:rPr>
                <w:rFonts w:ascii="Arial"/>
                <w:b/>
                <w:color w:val="FFFFFF"/>
                <w:spacing w:val="-1"/>
                <w:sz w:val="20"/>
              </w:rPr>
              <w:t>Frais</w:t>
            </w:r>
          </w:p>
        </w:tc>
        <w:tc>
          <w:tcPr>
            <w:tcW w:w="3975" w:type="dxa"/>
            <w:gridSpan w:val="5"/>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00436C15" w:rsidP="006417E6" w:rsidRDefault="00436C15" w14:paraId="4DC462F9" w14:textId="77777777">
            <w:pPr>
              <w:pStyle w:val="TableParagraph"/>
              <w:rPr>
                <w:rFonts w:ascii="Arial" w:hAnsi="Arial" w:eastAsia="Arial" w:cs="Arial"/>
                <w:b/>
                <w:bCs/>
                <w:sz w:val="20"/>
                <w:szCs w:val="20"/>
              </w:rPr>
            </w:pPr>
          </w:p>
          <w:p w:rsidR="00436C15" w:rsidP="006417E6" w:rsidRDefault="00436C15" w14:paraId="0215DC5A" w14:textId="77777777">
            <w:pPr>
              <w:pStyle w:val="TableParagraph"/>
              <w:spacing w:before="143"/>
              <w:jc w:val="center"/>
              <w:rPr>
                <w:rFonts w:ascii="Arial" w:hAnsi="Arial" w:eastAsia="Arial" w:cs="Arial"/>
                <w:sz w:val="20"/>
                <w:szCs w:val="20"/>
              </w:rPr>
            </w:pPr>
            <w:r>
              <w:rPr>
                <w:rFonts w:ascii="Arial"/>
                <w:b/>
                <w:color w:val="FFFFFF"/>
                <w:spacing w:val="-1"/>
                <w:sz w:val="20"/>
              </w:rPr>
              <w:t>Tarifs</w:t>
            </w:r>
          </w:p>
        </w:tc>
        <w:tc>
          <w:tcPr>
            <w:tcW w:w="3822" w:type="dxa"/>
            <w:gridSpan w:val="5"/>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Pr="00680BFB" w:rsidR="00436C15" w:rsidP="006417E6" w:rsidRDefault="00436C15" w14:paraId="1BB31FC5" w14:textId="77777777">
            <w:pPr>
              <w:pStyle w:val="TableParagraph"/>
              <w:jc w:val="right"/>
              <w:rPr>
                <w:rFonts w:ascii="Arial" w:hAnsi="Arial" w:eastAsia="Arial" w:cs="Arial"/>
                <w:b/>
                <w:bCs/>
                <w:color w:val="F2F2F2" w:themeColor="background1" w:themeShade="F2"/>
                <w:sz w:val="20"/>
                <w:szCs w:val="20"/>
              </w:rPr>
            </w:pPr>
          </w:p>
          <w:p w:rsidRPr="00680BFB" w:rsidR="00436C15" w:rsidP="006417E6" w:rsidRDefault="00436C15" w14:paraId="41D68F73" w14:textId="77777777">
            <w:pPr>
              <w:pStyle w:val="TableParagraph"/>
              <w:spacing w:before="143"/>
              <w:jc w:val="center"/>
              <w:rPr>
                <w:rFonts w:ascii="Arial" w:hAnsi="Arial" w:eastAsia="Arial" w:cs="Arial"/>
                <w:b/>
                <w:bCs/>
                <w:color w:val="F2F2F2" w:themeColor="background1" w:themeShade="F2"/>
                <w:sz w:val="20"/>
                <w:szCs w:val="20"/>
              </w:rPr>
            </w:pPr>
            <w:r w:rsidRPr="00680BFB">
              <w:rPr>
                <w:rFonts w:ascii="Arial" w:hAnsi="Arial" w:eastAsia="Arial" w:cs="Arial"/>
                <w:b/>
                <w:bCs/>
                <w:color w:val="F2F2F2" w:themeColor="background1" w:themeShade="F2"/>
                <w:sz w:val="20"/>
                <w:szCs w:val="20"/>
              </w:rPr>
              <w:t>Tarification après indexation</w:t>
            </w:r>
          </w:p>
        </w:tc>
        <w:tc>
          <w:tcPr>
            <w:tcW w:w="198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Pr="00566398" w:rsidR="00436C15" w:rsidP="006417E6" w:rsidRDefault="00436C15" w14:paraId="5F4A192D" w14:textId="77777777">
            <w:pPr>
              <w:pStyle w:val="TableParagraph"/>
              <w:ind w:right="197"/>
              <w:jc w:val="center"/>
              <w:rPr>
                <w:rFonts w:ascii="Arial" w:hAnsi="Arial" w:eastAsia="Arial" w:cs="Arial"/>
                <w:sz w:val="20"/>
                <w:szCs w:val="20"/>
                <w:lang w:val="fr-CA"/>
              </w:rPr>
            </w:pPr>
            <w:r w:rsidRPr="00566398">
              <w:rPr>
                <w:rFonts w:ascii="Arial" w:hAnsi="Arial"/>
                <w:b/>
                <w:color w:val="FFFFFF"/>
                <w:spacing w:val="-1"/>
                <w:sz w:val="20"/>
                <w:lang w:val="fr-CA"/>
              </w:rPr>
              <w:t>Frais</w:t>
            </w:r>
            <w:r>
              <w:rPr>
                <w:rFonts w:ascii="Arial" w:hAnsi="Arial"/>
                <w:b/>
                <w:color w:val="FFFFFF"/>
                <w:spacing w:val="-1"/>
                <w:sz w:val="20"/>
                <w:lang w:val="fr-CA"/>
              </w:rPr>
              <w:t xml:space="preserve"> </w:t>
            </w:r>
            <w:r w:rsidRPr="00566398">
              <w:rPr>
                <w:rFonts w:ascii="Arial" w:hAnsi="Arial"/>
                <w:b/>
                <w:color w:val="FFFFFF"/>
                <w:spacing w:val="-1"/>
                <w:sz w:val="20"/>
                <w:lang w:val="fr-CA"/>
              </w:rPr>
              <w:t>admissibles</w:t>
            </w:r>
            <w:r w:rsidRPr="00566398">
              <w:rPr>
                <w:rFonts w:ascii="Arial" w:hAnsi="Arial"/>
                <w:b/>
                <w:color w:val="FFFFFF"/>
                <w:spacing w:val="27"/>
                <w:sz w:val="20"/>
                <w:lang w:val="fr-CA"/>
              </w:rPr>
              <w:t xml:space="preserve"> </w:t>
            </w:r>
            <w:r w:rsidRPr="00566398">
              <w:rPr>
                <w:rFonts w:ascii="Arial" w:hAnsi="Arial"/>
                <w:b/>
                <w:color w:val="FFFFFF"/>
                <w:sz w:val="20"/>
                <w:lang w:val="fr-CA"/>
              </w:rPr>
              <w:t>pour</w:t>
            </w:r>
            <w:r>
              <w:rPr>
                <w:rFonts w:ascii="Arial" w:hAnsi="Arial"/>
                <w:b/>
                <w:color w:val="FFFFFF"/>
                <w:spacing w:val="-1"/>
                <w:sz w:val="20"/>
                <w:lang w:val="fr-CA"/>
              </w:rPr>
              <w:t xml:space="preserve"> </w:t>
            </w:r>
            <w:r w:rsidRPr="00566398">
              <w:rPr>
                <w:rFonts w:ascii="Arial" w:hAnsi="Arial"/>
                <w:b/>
                <w:color w:val="FFFFFF"/>
                <w:spacing w:val="-1"/>
                <w:sz w:val="20"/>
                <w:lang w:val="fr-CA"/>
              </w:rPr>
              <w:t>relevés</w:t>
            </w:r>
            <w:r w:rsidRPr="00566398">
              <w:rPr>
                <w:rFonts w:ascii="Arial" w:hAnsi="Arial"/>
                <w:b/>
                <w:color w:val="FFFFFF"/>
                <w:spacing w:val="24"/>
                <w:sz w:val="20"/>
                <w:lang w:val="fr-CA"/>
              </w:rPr>
              <w:t xml:space="preserve"> </w:t>
            </w:r>
            <w:r w:rsidRPr="00566398">
              <w:rPr>
                <w:rFonts w:ascii="Arial" w:hAnsi="Arial"/>
                <w:b/>
                <w:color w:val="FFFFFF"/>
                <w:spacing w:val="-1"/>
                <w:sz w:val="20"/>
                <w:lang w:val="fr-CA"/>
              </w:rPr>
              <w:t>fiscaux</w:t>
            </w:r>
          </w:p>
        </w:tc>
      </w:tr>
      <w:tr w:rsidR="00436C15" w:rsidTr="706944EE" w14:paraId="6D33EC85" w14:textId="77777777">
        <w:trPr>
          <w:trHeight w:val="568" w:hRule="exact"/>
        </w:trPr>
        <w:tc>
          <w:tcPr>
            <w:tcW w:w="1843" w:type="dxa"/>
            <w:vMerge/>
            <w:tcBorders/>
            <w:tcMar/>
          </w:tcPr>
          <w:p w:rsidRPr="00566398" w:rsidR="00436C15" w:rsidP="006417E6" w:rsidRDefault="00436C15" w14:paraId="05FD60C5" w14:textId="77777777">
            <w:pPr>
              <w:rPr>
                <w:lang w:val="fr-CA"/>
              </w:rPr>
            </w:pPr>
          </w:p>
        </w:tc>
        <w:tc>
          <w:tcPr>
            <w:tcW w:w="3975" w:type="dxa"/>
            <w:gridSpan w:val="5"/>
            <w:vMerge/>
            <w:tcBorders/>
            <w:tcMar/>
          </w:tcPr>
          <w:p w:rsidRPr="00566398" w:rsidR="00436C15" w:rsidP="006417E6" w:rsidRDefault="00436C15" w14:paraId="6476137F" w14:textId="77777777">
            <w:pPr>
              <w:rPr>
                <w:lang w:val="fr-CA"/>
              </w:rPr>
            </w:pPr>
          </w:p>
        </w:tc>
        <w:tc>
          <w:tcPr>
            <w:tcW w:w="3822" w:type="dxa"/>
            <w:gridSpan w:val="5"/>
            <w:vMerge/>
            <w:tcBorders/>
            <w:tcMar/>
          </w:tcPr>
          <w:p w:rsidRPr="00566398" w:rsidR="00436C15" w:rsidP="006417E6" w:rsidRDefault="00436C15" w14:paraId="20D6D63E" w14:textId="77777777">
            <w:pPr>
              <w:rPr>
                <w:lang w:val="fr-CA"/>
              </w:rPr>
            </w:pPr>
          </w:p>
        </w:tc>
        <w:tc>
          <w:tcPr>
            <w:tcW w:w="99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00436C15" w:rsidP="006417E6" w:rsidRDefault="00436C15" w14:paraId="6CE5B999" w14:textId="77777777">
            <w:pPr>
              <w:pStyle w:val="TableParagraph"/>
              <w:spacing w:before="31"/>
              <w:ind w:left="100"/>
              <w:rPr>
                <w:rFonts w:ascii="Arial" w:hAnsi="Arial" w:eastAsia="Arial" w:cs="Arial"/>
                <w:sz w:val="18"/>
                <w:szCs w:val="18"/>
              </w:rPr>
            </w:pPr>
            <w:r>
              <w:rPr>
                <w:rFonts w:ascii="Arial"/>
                <w:b/>
                <w:color w:val="FFFFFF"/>
                <w:spacing w:val="-1"/>
                <w:sz w:val="18"/>
              </w:rPr>
              <w:t>Provincial</w:t>
            </w:r>
          </w:p>
        </w:tc>
        <w:tc>
          <w:tcPr>
            <w:tcW w:w="99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00436C15" w:rsidP="006417E6" w:rsidRDefault="00436C15" w14:paraId="440E21CF" w14:textId="77777777">
            <w:pPr>
              <w:pStyle w:val="TableParagraph"/>
              <w:spacing w:before="31"/>
              <w:ind w:left="177"/>
              <w:rPr>
                <w:rFonts w:ascii="Arial" w:hAnsi="Arial" w:eastAsia="Arial" w:cs="Arial"/>
                <w:sz w:val="18"/>
                <w:szCs w:val="18"/>
              </w:rPr>
            </w:pPr>
            <w:r>
              <w:rPr>
                <w:rFonts w:ascii="Arial" w:hAnsi="Arial"/>
                <w:b/>
                <w:color w:val="FFFFFF"/>
                <w:spacing w:val="-1"/>
                <w:sz w:val="18"/>
              </w:rPr>
              <w:t>Fédéral</w:t>
            </w:r>
          </w:p>
        </w:tc>
      </w:tr>
      <w:tr w:rsidR="00436C15" w:rsidTr="706944EE" w14:paraId="685780B3" w14:textId="77777777">
        <w:trPr>
          <w:trHeight w:val="2732" w:hRule="exact"/>
        </w:trPr>
        <w:tc>
          <w:tcPr>
            <w:tcW w:w="1843" w:type="dxa"/>
            <w:vMerge w:val="restart"/>
            <w:tcBorders>
              <w:top w:val="single" w:color="000000" w:themeColor="text1" w:sz="5" w:space="0"/>
              <w:left w:val="single" w:color="000000" w:themeColor="text1" w:sz="5" w:space="0"/>
              <w:right w:val="single" w:color="000000" w:themeColor="text1" w:sz="5" w:space="0"/>
            </w:tcBorders>
            <w:tcMar/>
          </w:tcPr>
          <w:p w:rsidR="00436C15" w:rsidP="006417E6" w:rsidRDefault="00436C15" w14:paraId="7C05A0DA" w14:textId="77777777">
            <w:pPr>
              <w:pStyle w:val="TableParagraph"/>
              <w:spacing w:before="0" w:after="0"/>
              <w:ind w:left="102"/>
              <w:jc w:val="center"/>
              <w:rPr>
                <w:rFonts w:ascii="Arial"/>
                <w:spacing w:val="-1"/>
                <w:sz w:val="20"/>
                <w:lang w:val="fr-CA"/>
              </w:rPr>
            </w:pPr>
            <w:r w:rsidRPr="00566398">
              <w:rPr>
                <w:rFonts w:ascii="Arial"/>
                <w:spacing w:val="-1"/>
                <w:sz w:val="20"/>
                <w:lang w:val="fr-CA"/>
              </w:rPr>
              <w:t>Jour</w:t>
            </w:r>
          </w:p>
          <w:p w:rsidRPr="00566398" w:rsidR="00436C15" w:rsidP="006417E6" w:rsidRDefault="00436C15" w14:paraId="7EF8B2D1" w14:textId="77777777">
            <w:pPr>
              <w:pStyle w:val="TableParagraph"/>
              <w:spacing w:before="0" w:after="0"/>
              <w:ind w:left="102"/>
              <w:jc w:val="center"/>
              <w:rPr>
                <w:rFonts w:ascii="Arial" w:hAnsi="Arial" w:eastAsia="Arial" w:cs="Arial"/>
                <w:sz w:val="20"/>
                <w:szCs w:val="20"/>
                <w:lang w:val="fr-CA"/>
              </w:rPr>
            </w:pPr>
            <w:r w:rsidRPr="00566398">
              <w:rPr>
                <w:rFonts w:ascii="Arial"/>
                <w:sz w:val="20"/>
                <w:lang w:val="fr-CA"/>
              </w:rPr>
              <w:t>de</w:t>
            </w:r>
            <w:r w:rsidRPr="00566398">
              <w:rPr>
                <w:rFonts w:ascii="Arial"/>
                <w:spacing w:val="-1"/>
                <w:sz w:val="20"/>
                <w:lang w:val="fr-CA"/>
              </w:rPr>
              <w:t xml:space="preserve"> classe</w:t>
            </w:r>
          </w:p>
          <w:p w:rsidRPr="00566398" w:rsidR="00436C15" w:rsidP="006417E6" w:rsidRDefault="00436C15" w14:paraId="25F10439" w14:textId="77777777">
            <w:pPr>
              <w:pStyle w:val="TableParagraph"/>
              <w:spacing w:before="0" w:after="0"/>
              <w:ind w:left="102"/>
              <w:rPr>
                <w:rFonts w:ascii="Arial" w:hAnsi="Arial" w:eastAsia="Arial" w:cs="Arial"/>
                <w:sz w:val="20"/>
                <w:szCs w:val="20"/>
                <w:lang w:val="fr-CA"/>
              </w:rPr>
            </w:pPr>
            <w:r>
              <w:rPr>
                <w:rFonts w:ascii="Arial" w:hAnsi="Arial" w:eastAsia="Arial" w:cs="Arial"/>
                <w:sz w:val="20"/>
                <w:szCs w:val="20"/>
                <w:lang w:val="fr-CA"/>
              </w:rPr>
              <w:t xml:space="preserve">              </w:t>
            </w:r>
            <w:r w:rsidRPr="00566398">
              <w:rPr>
                <w:rFonts w:ascii="Arial" w:hAnsi="Arial" w:eastAsia="Arial" w:cs="Arial"/>
                <w:sz w:val="20"/>
                <w:szCs w:val="20"/>
                <w:lang w:val="fr-CA"/>
              </w:rPr>
              <w:t>–</w:t>
            </w:r>
          </w:p>
          <w:p w:rsidRPr="00566398" w:rsidR="00436C15" w:rsidP="006417E6" w:rsidRDefault="00436C15" w14:paraId="2A3BC1C5" w14:textId="77777777">
            <w:pPr>
              <w:pStyle w:val="TableParagraph"/>
              <w:spacing w:before="0" w:after="0"/>
              <w:ind w:left="102" w:right="233"/>
              <w:jc w:val="center"/>
              <w:rPr>
                <w:rFonts w:ascii="Arial" w:hAnsi="Arial" w:eastAsia="Arial" w:cs="Arial"/>
                <w:sz w:val="20"/>
                <w:szCs w:val="20"/>
                <w:lang w:val="fr-CA"/>
              </w:rPr>
            </w:pPr>
            <w:r w:rsidRPr="00566398">
              <w:rPr>
                <w:rFonts w:ascii="Arial" w:hAnsi="Arial"/>
                <w:spacing w:val="-1"/>
                <w:sz w:val="20"/>
                <w:lang w:val="fr-CA"/>
              </w:rPr>
              <w:t>Fréquentation</w:t>
            </w:r>
            <w:r w:rsidRPr="00566398">
              <w:rPr>
                <w:rFonts w:ascii="Arial" w:hAnsi="Arial"/>
                <w:spacing w:val="26"/>
                <w:sz w:val="20"/>
                <w:lang w:val="fr-CA"/>
              </w:rPr>
              <w:t xml:space="preserve"> </w:t>
            </w:r>
            <w:r w:rsidRPr="00566398">
              <w:rPr>
                <w:rFonts w:ascii="Arial" w:hAnsi="Arial"/>
                <w:spacing w:val="-1"/>
                <w:sz w:val="20"/>
                <w:lang w:val="fr-CA"/>
              </w:rPr>
              <w:t>régulière</w:t>
            </w:r>
          </w:p>
        </w:tc>
        <w:tc>
          <w:tcPr>
            <w:tcW w:w="3975" w:type="dxa"/>
            <w:gridSpan w:val="5"/>
            <w:tcBorders>
              <w:top w:val="single" w:color="000000" w:themeColor="text1" w:sz="5" w:space="0"/>
              <w:left w:val="single" w:color="000000" w:themeColor="text1" w:sz="5" w:space="0"/>
              <w:bottom w:val="nil"/>
              <w:right w:val="single" w:color="000000" w:themeColor="text1" w:sz="5" w:space="0"/>
            </w:tcBorders>
            <w:tcMar/>
          </w:tcPr>
          <w:p w:rsidRPr="00566398" w:rsidR="00436C15" w:rsidP="006417E6" w:rsidRDefault="00436C15" w14:paraId="51856BD8" w14:textId="77777777">
            <w:pPr>
              <w:pStyle w:val="TableParagraph"/>
              <w:spacing w:before="0" w:after="0"/>
              <w:ind w:left="102" w:right="281"/>
              <w:rPr>
                <w:rFonts w:ascii="Arial" w:hAnsi="Arial" w:eastAsia="Arial" w:cs="Arial"/>
                <w:sz w:val="20"/>
                <w:szCs w:val="20"/>
                <w:lang w:val="fr-CA"/>
              </w:rPr>
            </w:pPr>
            <w:r w:rsidRPr="00566398">
              <w:rPr>
                <w:rFonts w:ascii="Arial" w:hAnsi="Arial" w:eastAsia="Arial" w:cs="Arial"/>
                <w:spacing w:val="-1"/>
                <w:sz w:val="20"/>
                <w:szCs w:val="20"/>
                <w:lang w:val="fr-CA"/>
              </w:rPr>
              <w:t>Selon le tarif prévu pour</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chaque</w:t>
            </w:r>
            <w:r w:rsidRPr="00566398">
              <w:rPr>
                <w:rFonts w:ascii="Arial" w:hAnsi="Arial" w:eastAsia="Arial" w:cs="Arial"/>
                <w:spacing w:val="33"/>
                <w:sz w:val="20"/>
                <w:szCs w:val="20"/>
                <w:lang w:val="fr-CA"/>
              </w:rPr>
              <w:t xml:space="preserve"> </w:t>
            </w:r>
            <w:r w:rsidRPr="00566398">
              <w:rPr>
                <w:rFonts w:ascii="Arial" w:hAnsi="Arial" w:eastAsia="Arial" w:cs="Arial"/>
                <w:spacing w:val="-1"/>
                <w:sz w:val="20"/>
                <w:szCs w:val="20"/>
                <w:lang w:val="fr-CA"/>
              </w:rPr>
              <w:t xml:space="preserve">période </w:t>
            </w:r>
            <w:r w:rsidRPr="00566398">
              <w:rPr>
                <w:rFonts w:ascii="Arial" w:hAnsi="Arial" w:eastAsia="Arial" w:cs="Arial"/>
                <w:sz w:val="20"/>
                <w:szCs w:val="20"/>
                <w:lang w:val="fr-CA"/>
              </w:rPr>
              <w:t>où</w:t>
            </w:r>
            <w:r w:rsidRPr="00566398">
              <w:rPr>
                <w:rFonts w:ascii="Arial" w:hAnsi="Arial" w:eastAsia="Arial" w:cs="Arial"/>
                <w:spacing w:val="-1"/>
                <w:sz w:val="20"/>
                <w:szCs w:val="20"/>
                <w:lang w:val="fr-CA"/>
              </w:rPr>
              <w:t xml:space="preserve"> l’élève est inscrit, mais</w:t>
            </w:r>
            <w:r w:rsidRPr="00566398">
              <w:rPr>
                <w:rFonts w:ascii="Arial" w:hAnsi="Arial" w:eastAsia="Arial" w:cs="Arial"/>
                <w:spacing w:val="25"/>
                <w:sz w:val="20"/>
                <w:szCs w:val="20"/>
                <w:lang w:val="fr-CA"/>
              </w:rPr>
              <w:t xml:space="preserve"> </w:t>
            </w:r>
            <w:r w:rsidRPr="00566398">
              <w:rPr>
                <w:rFonts w:ascii="Arial" w:hAnsi="Arial" w:eastAsia="Arial" w:cs="Arial"/>
                <w:sz w:val="20"/>
                <w:szCs w:val="20"/>
                <w:lang w:val="fr-CA"/>
              </w:rPr>
              <w:t>dont</w:t>
            </w:r>
            <w:r w:rsidRPr="00566398">
              <w:rPr>
                <w:rFonts w:ascii="Arial" w:hAnsi="Arial" w:eastAsia="Arial" w:cs="Arial"/>
                <w:spacing w:val="-1"/>
                <w:sz w:val="20"/>
                <w:szCs w:val="20"/>
                <w:lang w:val="fr-CA"/>
              </w:rPr>
              <w:t xml:space="preserve"> le total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1"/>
                <w:sz w:val="20"/>
                <w:szCs w:val="20"/>
                <w:lang w:val="fr-CA"/>
              </w:rPr>
              <w:t xml:space="preserve"> excéder</w:t>
            </w:r>
          </w:p>
          <w:p w:rsidR="00436C15" w:rsidP="006417E6" w:rsidRDefault="00436C15" w14:paraId="0687300A" w14:textId="77777777">
            <w:pPr>
              <w:pStyle w:val="TableParagraph"/>
              <w:spacing w:before="0" w:after="0"/>
              <w:ind w:left="102" w:hanging="1"/>
              <w:rPr>
                <w:rFonts w:ascii="Arial" w:hAnsi="Arial"/>
                <w:sz w:val="20"/>
                <w:lang w:val="fr-CA"/>
              </w:rPr>
            </w:pPr>
            <w:r w:rsidRPr="00566398">
              <w:rPr>
                <w:rFonts w:ascii="Arial" w:hAnsi="Arial"/>
                <w:spacing w:val="-1"/>
                <w:sz w:val="20"/>
                <w:lang w:val="fr-CA"/>
              </w:rPr>
              <w:t>9,</w:t>
            </w:r>
            <w:r>
              <w:rPr>
                <w:rFonts w:ascii="Arial" w:hAnsi="Arial"/>
                <w:spacing w:val="-1"/>
                <w:sz w:val="20"/>
                <w:lang w:val="fr-CA"/>
              </w:rPr>
              <w:t>5</w:t>
            </w:r>
            <w:r w:rsidRPr="00566398">
              <w:rPr>
                <w:rFonts w:ascii="Arial" w:hAnsi="Arial"/>
                <w:spacing w:val="-1"/>
                <w:sz w:val="20"/>
                <w:lang w:val="fr-CA"/>
              </w:rPr>
              <w:t xml:space="preserve">0 </w:t>
            </w:r>
            <w:r w:rsidRPr="00566398">
              <w:rPr>
                <w:rFonts w:ascii="Arial" w:hAnsi="Arial"/>
                <w:sz w:val="20"/>
                <w:lang w:val="fr-CA"/>
              </w:rPr>
              <w:t>$*</w:t>
            </w:r>
            <w:r w:rsidRPr="00566398">
              <w:rPr>
                <w:rFonts w:ascii="Arial" w:hAnsi="Arial"/>
                <w:spacing w:val="-1"/>
                <w:sz w:val="20"/>
                <w:lang w:val="fr-CA"/>
              </w:rPr>
              <w:t xml:space="preserve"> par</w:t>
            </w:r>
            <w:r w:rsidRPr="00566398">
              <w:rPr>
                <w:rFonts w:ascii="Arial" w:hAnsi="Arial"/>
                <w:sz w:val="20"/>
                <w:lang w:val="fr-CA"/>
              </w:rPr>
              <w:t xml:space="preserve"> </w:t>
            </w:r>
            <w:r w:rsidRPr="00566398">
              <w:rPr>
                <w:rFonts w:ascii="Arial" w:hAnsi="Arial"/>
                <w:spacing w:val="-1"/>
                <w:sz w:val="20"/>
                <w:lang w:val="fr-CA"/>
              </w:rPr>
              <w:t xml:space="preserve">élève, présent </w:t>
            </w:r>
            <w:r w:rsidRPr="00566398">
              <w:rPr>
                <w:rFonts w:ascii="Arial" w:hAnsi="Arial"/>
                <w:sz w:val="20"/>
                <w:lang w:val="fr-CA"/>
              </w:rPr>
              <w:t>ou</w:t>
            </w:r>
            <w:r w:rsidRPr="00566398">
              <w:rPr>
                <w:rFonts w:ascii="Arial" w:hAnsi="Arial"/>
                <w:spacing w:val="-1"/>
                <w:sz w:val="20"/>
                <w:lang w:val="fr-CA"/>
              </w:rPr>
              <w:t xml:space="preserve"> </w:t>
            </w:r>
            <w:r w:rsidRPr="00566398">
              <w:rPr>
                <w:rFonts w:ascii="Arial" w:hAnsi="Arial"/>
                <w:sz w:val="20"/>
                <w:lang w:val="fr-CA"/>
              </w:rPr>
              <w:t>non.</w:t>
            </w:r>
          </w:p>
          <w:p w:rsidRPr="00566398" w:rsidR="00436C15" w:rsidP="006417E6" w:rsidRDefault="00436C15" w14:paraId="0B4A98B2" w14:textId="77777777">
            <w:pPr>
              <w:pStyle w:val="TableParagraph"/>
              <w:spacing w:before="0" w:after="0"/>
              <w:ind w:left="102" w:hanging="1"/>
              <w:rPr>
                <w:rFonts w:ascii="Arial" w:hAnsi="Arial" w:eastAsia="Arial" w:cs="Arial"/>
                <w:sz w:val="20"/>
                <w:szCs w:val="20"/>
                <w:lang w:val="fr-CA"/>
              </w:rPr>
            </w:pPr>
          </w:p>
          <w:p w:rsidRPr="00151379" w:rsidR="00436C15" w:rsidP="006417E6" w:rsidRDefault="00436C15" w14:paraId="47D0ACD2" w14:textId="77777777">
            <w:pPr>
              <w:pStyle w:val="TableParagraph"/>
              <w:spacing w:before="0" w:after="0"/>
              <w:ind w:left="102"/>
              <w:rPr>
                <w:rFonts w:ascii="Arial" w:hAnsi="Arial" w:eastAsia="Arial" w:cs="Arial"/>
                <w:sz w:val="20"/>
                <w:szCs w:val="20"/>
                <w:lang w:val="fr-CA"/>
              </w:rPr>
            </w:pPr>
            <w:r w:rsidRPr="00151379">
              <w:rPr>
                <w:rFonts w:ascii="Arial" w:hAnsi="Arial"/>
                <w:sz w:val="20"/>
                <w:lang w:val="fr-CA"/>
              </w:rPr>
              <w:t>Coût</w:t>
            </w:r>
            <w:r w:rsidRPr="00151379">
              <w:rPr>
                <w:rFonts w:ascii="Arial" w:hAnsi="Arial"/>
                <w:spacing w:val="-2"/>
                <w:sz w:val="20"/>
                <w:lang w:val="fr-CA"/>
              </w:rPr>
              <w:t xml:space="preserve"> </w:t>
            </w:r>
            <w:r w:rsidRPr="00151379">
              <w:rPr>
                <w:rFonts w:ascii="Arial" w:hAnsi="Arial"/>
                <w:spacing w:val="-1"/>
                <w:sz w:val="20"/>
                <w:lang w:val="fr-CA"/>
              </w:rPr>
              <w:t>réel</w:t>
            </w:r>
          </w:p>
          <w:p w:rsidRPr="00151379" w:rsidR="00436C15" w:rsidP="006417E6" w:rsidRDefault="00436C15" w14:paraId="2B82CB0F" w14:textId="6E6C5FE7">
            <w:pPr>
              <w:pStyle w:val="TableParagraph"/>
              <w:spacing w:before="0" w:after="0"/>
              <w:ind w:left="102" w:right="466"/>
              <w:jc w:val="left"/>
              <w:rPr>
                <w:rFonts w:ascii="Arial" w:hAnsi="Arial"/>
                <w:spacing w:val="29"/>
                <w:sz w:val="20"/>
                <w:lang w:val="fr-CA"/>
              </w:rPr>
            </w:pP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matin (105 min)</w:t>
            </w:r>
            <w:r w:rsidRPr="00151379">
              <w:rPr>
                <w:rFonts w:ascii="Arial" w:hAnsi="Arial"/>
                <w:spacing w:val="-2"/>
                <w:sz w:val="20"/>
                <w:lang w:val="fr-CA"/>
              </w:rPr>
              <w:t xml:space="preserve"> </w:t>
            </w:r>
            <w:r w:rsidRPr="00151379">
              <w:rPr>
                <w:rFonts w:ascii="Arial" w:hAnsi="Arial"/>
                <w:sz w:val="20"/>
                <w:lang w:val="fr-CA"/>
              </w:rPr>
              <w:t>= 4,</w:t>
            </w:r>
            <w:r w:rsidR="00356880">
              <w:rPr>
                <w:rFonts w:ascii="Arial" w:hAnsi="Arial"/>
                <w:sz w:val="20"/>
                <w:lang w:val="fr-CA"/>
              </w:rPr>
              <w:t>7</w:t>
            </w:r>
            <w:r w:rsidRPr="00151379">
              <w:rPr>
                <w:rFonts w:ascii="Arial" w:hAnsi="Arial"/>
                <w:sz w:val="20"/>
                <w:lang w:val="fr-CA"/>
              </w:rPr>
              <w:t>5 $</w:t>
            </w:r>
            <w:r w:rsidRPr="00151379">
              <w:rPr>
                <w:rFonts w:ascii="Arial" w:hAnsi="Arial"/>
                <w:spacing w:val="29"/>
                <w:sz w:val="20"/>
                <w:lang w:val="fr-CA"/>
              </w:rPr>
              <w:t xml:space="preserve"> </w:t>
            </w:r>
          </w:p>
          <w:p w:rsidR="00436C15" w:rsidP="006417E6" w:rsidRDefault="00436C15" w14:paraId="53B4BEF6" w14:textId="73614AAA">
            <w:pPr>
              <w:pStyle w:val="TableParagraph"/>
              <w:spacing w:before="0" w:after="0"/>
              <w:ind w:left="102" w:right="466"/>
              <w:jc w:val="left"/>
              <w:rPr>
                <w:rFonts w:ascii="Arial" w:hAnsi="Arial"/>
                <w:sz w:val="20"/>
                <w:lang w:val="fr-CA"/>
              </w:rPr>
            </w:pP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midi (75 min) </w:t>
            </w:r>
            <w:r w:rsidRPr="00151379">
              <w:rPr>
                <w:rFonts w:ascii="Arial" w:hAnsi="Arial"/>
                <w:sz w:val="20"/>
                <w:lang w:val="fr-CA"/>
              </w:rPr>
              <w:t>= 3,3</w:t>
            </w:r>
            <w:r w:rsidR="00356880">
              <w:rPr>
                <w:rFonts w:ascii="Arial" w:hAnsi="Arial"/>
                <w:sz w:val="20"/>
                <w:lang w:val="fr-CA"/>
              </w:rPr>
              <w:t>9</w:t>
            </w:r>
            <w:r w:rsidRPr="00151379">
              <w:rPr>
                <w:rFonts w:ascii="Arial" w:hAnsi="Arial"/>
                <w:sz w:val="20"/>
                <w:lang w:val="fr-CA"/>
              </w:rPr>
              <w:t xml:space="preserve"> $</w:t>
            </w:r>
            <w:r w:rsidRPr="00151379">
              <w:rPr>
                <w:rFonts w:ascii="Arial" w:hAnsi="Arial"/>
                <w:spacing w:val="29"/>
                <w:sz w:val="20"/>
                <w:lang w:val="fr-CA"/>
              </w:rPr>
              <w:t xml:space="preserve"> </w:t>
            </w: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soir (120 min)</w:t>
            </w:r>
            <w:r w:rsidRPr="00151379">
              <w:rPr>
                <w:rFonts w:ascii="Arial" w:hAnsi="Arial"/>
                <w:spacing w:val="-2"/>
                <w:sz w:val="20"/>
                <w:lang w:val="fr-CA"/>
              </w:rPr>
              <w:t xml:space="preserve"> </w:t>
            </w:r>
            <w:r w:rsidRPr="00151379">
              <w:rPr>
                <w:rFonts w:ascii="Arial" w:hAnsi="Arial"/>
                <w:sz w:val="20"/>
                <w:lang w:val="fr-CA"/>
              </w:rPr>
              <w:t>= 4,</w:t>
            </w:r>
            <w:r w:rsidR="00356880">
              <w:rPr>
                <w:rFonts w:ascii="Arial" w:hAnsi="Arial"/>
                <w:sz w:val="20"/>
                <w:lang w:val="fr-CA"/>
              </w:rPr>
              <w:t>44</w:t>
            </w:r>
            <w:r w:rsidRPr="00151379">
              <w:rPr>
                <w:rFonts w:ascii="Arial" w:hAnsi="Arial"/>
                <w:sz w:val="20"/>
                <w:lang w:val="fr-CA"/>
              </w:rPr>
              <w:t>$</w:t>
            </w:r>
          </w:p>
          <w:p w:rsidRPr="00566398" w:rsidR="00436C15" w:rsidP="006417E6" w:rsidRDefault="00436C15" w14:paraId="580ECC44" w14:textId="77777777">
            <w:pPr>
              <w:pStyle w:val="TableParagraph"/>
              <w:spacing w:before="0" w:after="0"/>
              <w:ind w:left="102" w:right="466"/>
              <w:rPr>
                <w:rFonts w:ascii="Arial" w:hAnsi="Arial" w:eastAsia="Arial" w:cs="Arial"/>
                <w:sz w:val="20"/>
                <w:szCs w:val="20"/>
                <w:lang w:val="fr-CA"/>
              </w:rPr>
            </w:pPr>
          </w:p>
          <w:p w:rsidR="00436C15" w:rsidP="006417E6" w:rsidRDefault="00436C15" w14:paraId="4ABF31EE" w14:textId="77777777">
            <w:pPr>
              <w:pStyle w:val="TableParagraph"/>
              <w:spacing w:before="0" w:after="0"/>
              <w:ind w:left="102"/>
              <w:rPr>
                <w:rFonts w:ascii="Arial" w:hAnsi="Arial" w:eastAsia="Arial" w:cs="Arial"/>
                <w:sz w:val="20"/>
                <w:szCs w:val="20"/>
              </w:rPr>
            </w:pPr>
            <w:r>
              <w:rPr>
                <w:rFonts w:ascii="Arial"/>
                <w:spacing w:val="-1"/>
                <w:sz w:val="20"/>
              </w:rPr>
              <w:t>Tarification</w:t>
            </w:r>
          </w:p>
        </w:tc>
        <w:tc>
          <w:tcPr>
            <w:tcW w:w="3822" w:type="dxa"/>
            <w:gridSpan w:val="5"/>
            <w:tcBorders>
              <w:top w:val="single" w:color="000000" w:themeColor="text1" w:sz="5" w:space="0"/>
              <w:left w:val="single" w:color="000000" w:themeColor="text1" w:sz="5" w:space="0"/>
              <w:bottom w:val="nil"/>
              <w:right w:val="single" w:color="000000" w:themeColor="text1" w:sz="5" w:space="0"/>
            </w:tcBorders>
            <w:tcMar/>
          </w:tcPr>
          <w:p w:rsidR="00436C15" w:rsidP="006417E6" w:rsidRDefault="00436C15" w14:paraId="23EB6083" w14:textId="3A6A6C20">
            <w:pPr>
              <w:pStyle w:val="TableParagraph"/>
              <w:spacing w:before="0" w:after="0"/>
              <w:ind w:left="100" w:right="258"/>
              <w:rPr>
                <w:rFonts w:ascii="Arial" w:hAnsi="Arial" w:eastAsia="Arial" w:cs="Arial"/>
                <w:spacing w:val="-1"/>
                <w:sz w:val="20"/>
                <w:szCs w:val="20"/>
                <w:lang w:val="fr-CA"/>
              </w:rPr>
            </w:pPr>
            <w:r w:rsidRPr="00566398">
              <w:rPr>
                <w:rFonts w:ascii="Arial" w:hAnsi="Arial" w:eastAsia="Arial" w:cs="Arial"/>
                <w:spacing w:val="-1"/>
                <w:sz w:val="20"/>
                <w:szCs w:val="20"/>
                <w:lang w:val="fr-CA"/>
              </w:rPr>
              <w:t>Selon le tarif prévu pour</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chaque</w:t>
            </w:r>
            <w:r w:rsidRPr="00566398">
              <w:rPr>
                <w:rFonts w:ascii="Arial" w:hAnsi="Arial" w:eastAsia="Arial" w:cs="Arial"/>
                <w:spacing w:val="33"/>
                <w:sz w:val="20"/>
                <w:szCs w:val="20"/>
                <w:lang w:val="fr-CA"/>
              </w:rPr>
              <w:t xml:space="preserve"> </w:t>
            </w:r>
            <w:r w:rsidRPr="00566398">
              <w:rPr>
                <w:rFonts w:ascii="Arial" w:hAnsi="Arial" w:eastAsia="Arial" w:cs="Arial"/>
                <w:spacing w:val="-1"/>
                <w:sz w:val="20"/>
                <w:szCs w:val="20"/>
                <w:lang w:val="fr-CA"/>
              </w:rPr>
              <w:t xml:space="preserve">période </w:t>
            </w:r>
            <w:r w:rsidRPr="00566398">
              <w:rPr>
                <w:rFonts w:ascii="Arial" w:hAnsi="Arial" w:eastAsia="Arial" w:cs="Arial"/>
                <w:sz w:val="20"/>
                <w:szCs w:val="20"/>
                <w:lang w:val="fr-CA"/>
              </w:rPr>
              <w:t>où</w:t>
            </w:r>
            <w:r w:rsidRPr="00566398">
              <w:rPr>
                <w:rFonts w:ascii="Arial" w:hAnsi="Arial" w:eastAsia="Arial" w:cs="Arial"/>
                <w:spacing w:val="-1"/>
                <w:sz w:val="20"/>
                <w:szCs w:val="20"/>
                <w:lang w:val="fr-CA"/>
              </w:rPr>
              <w:t xml:space="preserve"> l’élève est inscrit, mais</w:t>
            </w:r>
            <w:r w:rsidRPr="00566398">
              <w:rPr>
                <w:rFonts w:ascii="Arial" w:hAnsi="Arial" w:eastAsia="Arial" w:cs="Arial"/>
                <w:spacing w:val="25"/>
                <w:sz w:val="20"/>
                <w:szCs w:val="20"/>
                <w:lang w:val="fr-CA"/>
              </w:rPr>
              <w:t xml:space="preserve"> </w:t>
            </w:r>
            <w:r w:rsidRPr="00566398">
              <w:rPr>
                <w:rFonts w:ascii="Arial" w:hAnsi="Arial" w:eastAsia="Arial" w:cs="Arial"/>
                <w:sz w:val="20"/>
                <w:szCs w:val="20"/>
                <w:lang w:val="fr-CA"/>
              </w:rPr>
              <w:t>dont</w:t>
            </w:r>
            <w:r w:rsidRPr="00566398">
              <w:rPr>
                <w:rFonts w:ascii="Arial" w:hAnsi="Arial" w:eastAsia="Arial" w:cs="Arial"/>
                <w:spacing w:val="-1"/>
                <w:sz w:val="20"/>
                <w:szCs w:val="20"/>
                <w:lang w:val="fr-CA"/>
              </w:rPr>
              <w:t xml:space="preserve"> le total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1"/>
                <w:sz w:val="20"/>
                <w:szCs w:val="20"/>
                <w:lang w:val="fr-CA"/>
              </w:rPr>
              <w:t xml:space="preserve"> excéder </w:t>
            </w:r>
            <w:r w:rsidRPr="001B6A0F" w:rsidR="00EF08C1">
              <w:rPr>
                <w:rFonts w:ascii="Arial" w:hAnsi="Arial" w:eastAsia="Arial" w:cs="Arial"/>
                <w:spacing w:val="-1"/>
                <w:sz w:val="20"/>
                <w:szCs w:val="20"/>
                <w:highlight w:val="cyan"/>
                <w:lang w:val="fr-CA"/>
              </w:rPr>
              <w:t>X,XX</w:t>
            </w:r>
            <w:r w:rsidRPr="00566398" w:rsidR="00EF08C1">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30"/>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 xml:space="preserve">élève, présent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non.</w:t>
            </w:r>
          </w:p>
          <w:p w:rsidRPr="00566398" w:rsidR="00436C15" w:rsidP="006417E6" w:rsidRDefault="00436C15" w14:paraId="17E24E65" w14:textId="77777777">
            <w:pPr>
              <w:pStyle w:val="TableParagraph"/>
              <w:spacing w:before="0" w:after="0"/>
              <w:ind w:left="100" w:right="258"/>
              <w:rPr>
                <w:rFonts w:ascii="Arial" w:hAnsi="Arial" w:eastAsia="Arial" w:cs="Arial"/>
                <w:sz w:val="20"/>
                <w:szCs w:val="20"/>
                <w:lang w:val="fr-CA"/>
              </w:rPr>
            </w:pPr>
          </w:p>
          <w:p w:rsidRPr="00566398" w:rsidR="008C7009" w:rsidP="008C7009" w:rsidRDefault="008C7009" w14:paraId="57338ABC" w14:textId="77777777">
            <w:pPr>
              <w:pStyle w:val="TableParagraph"/>
              <w:spacing w:before="0" w:after="0"/>
              <w:ind w:left="100"/>
              <w:rPr>
                <w:rFonts w:ascii="Arial" w:hAnsi="Arial" w:eastAsia="Arial" w:cs="Arial"/>
                <w:sz w:val="20"/>
                <w:szCs w:val="20"/>
                <w:lang w:val="fr-CA"/>
              </w:rPr>
            </w:pPr>
            <w:r w:rsidRPr="00566398">
              <w:rPr>
                <w:rFonts w:ascii="Arial" w:hAnsi="Arial"/>
                <w:sz w:val="20"/>
                <w:highlight w:val="cyan"/>
                <w:lang w:val="fr-CA"/>
              </w:rPr>
              <w:t>Coût</w:t>
            </w:r>
            <w:r w:rsidRPr="00566398">
              <w:rPr>
                <w:rFonts w:ascii="Arial" w:hAnsi="Arial"/>
                <w:spacing w:val="-2"/>
                <w:sz w:val="20"/>
                <w:highlight w:val="cyan"/>
                <w:lang w:val="fr-CA"/>
              </w:rPr>
              <w:t xml:space="preserve"> </w:t>
            </w:r>
            <w:r w:rsidRPr="00566398">
              <w:rPr>
                <w:rFonts w:ascii="Arial" w:hAnsi="Arial"/>
                <w:spacing w:val="-1"/>
                <w:sz w:val="20"/>
                <w:highlight w:val="cyan"/>
                <w:lang w:val="fr-CA"/>
              </w:rPr>
              <w:t>réel</w:t>
            </w:r>
          </w:p>
          <w:p w:rsidR="008C7009" w:rsidP="008C7009" w:rsidRDefault="008C7009" w14:paraId="6F5E2609" w14:textId="77777777">
            <w:pPr>
              <w:pStyle w:val="TableParagraph"/>
              <w:spacing w:before="0" w:after="0"/>
              <w:ind w:left="100" w:right="656"/>
              <w:rPr>
                <w:rFonts w:ascii="Arial" w:hAnsi="Arial"/>
                <w:sz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matin (XX min)</w:t>
            </w:r>
            <w:r w:rsidRPr="00566398">
              <w:rPr>
                <w:rFonts w:ascii="Arial" w:hAnsi="Arial"/>
                <w:spacing w:val="-2"/>
                <w:sz w:val="20"/>
                <w:highlight w:val="cyan"/>
                <w:lang w:val="fr-CA"/>
              </w:rPr>
              <w:t xml:space="preserve"> </w:t>
            </w:r>
            <w:r w:rsidRPr="00566398">
              <w:rPr>
                <w:rFonts w:ascii="Arial" w:hAnsi="Arial"/>
                <w:sz w:val="20"/>
                <w:highlight w:val="cyan"/>
                <w:lang w:val="fr-CA"/>
              </w:rPr>
              <w:t>=</w:t>
            </w:r>
            <w:r w:rsidRPr="00566398">
              <w:rPr>
                <w:rFonts w:ascii="Arial" w:hAnsi="Arial"/>
                <w:spacing w:val="54"/>
                <w:sz w:val="20"/>
                <w:highlight w:val="cyan"/>
                <w:lang w:val="fr-CA"/>
              </w:rPr>
              <w:t xml:space="preserve"> </w:t>
            </w:r>
            <w:r w:rsidRPr="00566398">
              <w:rPr>
                <w:rFonts w:ascii="Arial" w:hAnsi="Arial"/>
                <w:sz w:val="20"/>
                <w:highlight w:val="cyan"/>
                <w:lang w:val="fr-CA"/>
              </w:rPr>
              <w:t>$</w:t>
            </w:r>
            <w:r w:rsidRPr="00566398">
              <w:rPr>
                <w:rFonts w:ascii="Arial" w:hAnsi="Arial"/>
                <w:spacing w:val="29"/>
                <w:sz w:val="20"/>
                <w:lang w:val="fr-CA"/>
              </w:rPr>
              <w:t xml:space="preserve"> </w:t>
            </w: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midi (XX min) </w:t>
            </w:r>
            <w:r w:rsidRPr="00566398">
              <w:rPr>
                <w:rFonts w:ascii="Arial" w:hAnsi="Arial"/>
                <w:sz w:val="20"/>
                <w:highlight w:val="cyan"/>
                <w:lang w:val="fr-CA"/>
              </w:rPr>
              <w:t>=</w:t>
            </w:r>
            <w:r w:rsidRPr="00566398">
              <w:rPr>
                <w:rFonts w:ascii="Arial" w:hAnsi="Arial"/>
                <w:spacing w:val="53"/>
                <w:sz w:val="20"/>
                <w:highlight w:val="cyan"/>
                <w:lang w:val="fr-CA"/>
              </w:rPr>
              <w:t xml:space="preserve"> </w:t>
            </w:r>
            <w:r w:rsidRPr="00566398">
              <w:rPr>
                <w:rFonts w:ascii="Arial" w:hAnsi="Arial"/>
                <w:sz w:val="20"/>
                <w:highlight w:val="cyan"/>
                <w:lang w:val="fr-CA"/>
              </w:rPr>
              <w:t>$</w:t>
            </w:r>
            <w:r w:rsidRPr="00566398">
              <w:rPr>
                <w:rFonts w:ascii="Arial" w:hAnsi="Arial"/>
                <w:spacing w:val="29"/>
                <w:sz w:val="20"/>
                <w:lang w:val="fr-CA"/>
              </w:rPr>
              <w:t xml:space="preserve"> </w:t>
            </w: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soir (XX min)</w:t>
            </w:r>
            <w:r w:rsidRPr="00566398">
              <w:rPr>
                <w:rFonts w:ascii="Arial" w:hAnsi="Arial"/>
                <w:spacing w:val="-2"/>
                <w:sz w:val="20"/>
                <w:highlight w:val="cyan"/>
                <w:lang w:val="fr-CA"/>
              </w:rPr>
              <w:t xml:space="preserve"> </w:t>
            </w:r>
            <w:r w:rsidRPr="00566398">
              <w:rPr>
                <w:rFonts w:ascii="Arial" w:hAnsi="Arial"/>
                <w:sz w:val="20"/>
                <w:highlight w:val="cyan"/>
                <w:lang w:val="fr-CA"/>
              </w:rPr>
              <w:t>=</w:t>
            </w:r>
            <w:r w:rsidRPr="00566398">
              <w:rPr>
                <w:rFonts w:ascii="Arial" w:hAnsi="Arial"/>
                <w:spacing w:val="53"/>
                <w:sz w:val="20"/>
                <w:highlight w:val="cyan"/>
                <w:lang w:val="fr-CA"/>
              </w:rPr>
              <w:t xml:space="preserve"> </w:t>
            </w:r>
            <w:r w:rsidRPr="00566398">
              <w:rPr>
                <w:rFonts w:ascii="Arial" w:hAnsi="Arial"/>
                <w:sz w:val="20"/>
                <w:highlight w:val="cyan"/>
                <w:lang w:val="fr-CA"/>
              </w:rPr>
              <w:t>$</w:t>
            </w:r>
          </w:p>
          <w:p w:rsidRPr="00E731CE" w:rsidR="00436C15" w:rsidP="006417E6" w:rsidRDefault="00436C15" w14:paraId="6AD27177" w14:textId="77777777">
            <w:pPr>
              <w:pStyle w:val="TableParagraph"/>
              <w:spacing w:before="0" w:after="0"/>
              <w:ind w:left="100" w:right="656"/>
              <w:rPr>
                <w:rFonts w:ascii="Arial" w:hAnsi="Arial"/>
                <w:sz w:val="20"/>
                <w:lang w:val="fr-CA"/>
              </w:rPr>
            </w:pPr>
          </w:p>
          <w:p w:rsidRPr="00247586" w:rsidR="00436C15" w:rsidP="006417E6" w:rsidRDefault="00436C15" w14:paraId="2657D34D" w14:textId="77777777">
            <w:pPr>
              <w:pStyle w:val="TableParagraph"/>
              <w:spacing w:before="0" w:after="0"/>
              <w:ind w:left="100"/>
              <w:rPr>
                <w:rFonts w:ascii="Arial" w:hAnsi="Arial" w:eastAsia="Arial" w:cs="Arial"/>
                <w:sz w:val="20"/>
                <w:szCs w:val="20"/>
                <w:lang w:val="fr-CA"/>
              </w:rPr>
            </w:pPr>
            <w:r w:rsidRPr="00247586">
              <w:rPr>
                <w:rFonts w:ascii="Arial"/>
                <w:spacing w:val="-1"/>
                <w:sz w:val="20"/>
                <w:lang w:val="fr-CA"/>
              </w:rPr>
              <w:t>Tarification</w:t>
            </w:r>
          </w:p>
        </w:tc>
        <w:tc>
          <w:tcPr>
            <w:tcW w:w="992" w:type="dxa"/>
            <w:vMerge w:val="restart"/>
            <w:tcBorders>
              <w:top w:val="single" w:color="000000" w:themeColor="text1" w:sz="5" w:space="0"/>
              <w:left w:val="single" w:color="000000" w:themeColor="text1" w:sz="5" w:space="0"/>
              <w:right w:val="single" w:color="000000" w:themeColor="text1" w:sz="5" w:space="0"/>
            </w:tcBorders>
            <w:tcMar/>
          </w:tcPr>
          <w:p w:rsidR="00436C15" w:rsidP="006417E6" w:rsidRDefault="00436C15" w14:paraId="1251E833" w14:textId="77777777">
            <w:pPr>
              <w:pStyle w:val="TableParagraph"/>
              <w:spacing w:before="0" w:after="0"/>
              <w:ind w:left="348"/>
              <w:rPr>
                <w:rFonts w:ascii="Arial" w:hAnsi="Arial" w:eastAsia="Arial" w:cs="Arial"/>
                <w:sz w:val="20"/>
                <w:szCs w:val="20"/>
              </w:rPr>
            </w:pPr>
            <w:r>
              <w:rPr>
                <w:rFonts w:ascii="Arial"/>
                <w:sz w:val="20"/>
              </w:rPr>
              <w:t>Non</w:t>
            </w:r>
          </w:p>
        </w:tc>
        <w:tc>
          <w:tcPr>
            <w:tcW w:w="992" w:type="dxa"/>
            <w:vMerge w:val="restart"/>
            <w:tcBorders>
              <w:top w:val="single" w:color="000000" w:themeColor="text1" w:sz="5" w:space="0"/>
              <w:left w:val="single" w:color="000000" w:themeColor="text1" w:sz="5" w:space="0"/>
              <w:right w:val="single" w:color="000000" w:themeColor="text1" w:sz="5" w:space="0"/>
            </w:tcBorders>
            <w:tcMar/>
          </w:tcPr>
          <w:p w:rsidR="00436C15" w:rsidP="006417E6" w:rsidRDefault="00436C15" w14:paraId="6B459AFB" w14:textId="77777777">
            <w:pPr>
              <w:pStyle w:val="TableParagraph"/>
              <w:spacing w:before="0" w:after="0"/>
              <w:ind w:left="1"/>
              <w:jc w:val="center"/>
              <w:rPr>
                <w:rFonts w:ascii="Arial" w:hAnsi="Arial" w:eastAsia="Arial" w:cs="Arial"/>
                <w:sz w:val="20"/>
                <w:szCs w:val="20"/>
              </w:rPr>
            </w:pPr>
            <w:r>
              <w:rPr>
                <w:rFonts w:ascii="Arial"/>
                <w:sz w:val="20"/>
              </w:rPr>
              <w:t>Oui</w:t>
            </w:r>
          </w:p>
        </w:tc>
      </w:tr>
      <w:tr w:rsidR="00436C15" w:rsidTr="706944EE" w14:paraId="4B513B5A" w14:textId="77777777">
        <w:trPr>
          <w:trHeight w:val="728" w:hRule="exact"/>
        </w:trPr>
        <w:tc>
          <w:tcPr>
            <w:tcW w:w="1843" w:type="dxa"/>
            <w:vMerge/>
            <w:tcBorders/>
            <w:tcMar/>
          </w:tcPr>
          <w:p w:rsidR="00436C15" w:rsidP="006417E6" w:rsidRDefault="00436C15" w14:paraId="7FF1340E" w14:textId="77777777">
            <w:pPr>
              <w:spacing w:before="0" w:after="0"/>
            </w:pPr>
          </w:p>
        </w:tc>
        <w:tc>
          <w:tcPr>
            <w:tcW w:w="683" w:type="dxa"/>
            <w:vMerge w:val="restart"/>
            <w:tcBorders>
              <w:top w:val="nil"/>
              <w:left w:val="single" w:color="000000" w:themeColor="text1" w:sz="5" w:space="0"/>
              <w:right w:val="single" w:color="ADADAD" w:sz="8" w:space="0"/>
            </w:tcBorders>
            <w:tcMar/>
          </w:tcPr>
          <w:p w:rsidR="00436C15" w:rsidP="006417E6" w:rsidRDefault="00436C15" w14:paraId="636705E7" w14:textId="77777777">
            <w:pPr>
              <w:spacing w:before="0" w:after="0"/>
            </w:pPr>
          </w:p>
        </w:tc>
        <w:tc>
          <w:tcPr>
            <w:tcW w:w="1431" w:type="dxa"/>
            <w:tcBorders>
              <w:top w:val="single" w:color="ADADAD" w:sz="13" w:space="0"/>
              <w:left w:val="single" w:color="ADADAD" w:sz="8" w:space="0"/>
              <w:bottom w:val="single" w:color="ADADAD" w:sz="9" w:space="0"/>
              <w:right w:val="single" w:color="ADADAD" w:sz="8" w:space="0"/>
            </w:tcBorders>
            <w:tcMar/>
          </w:tcPr>
          <w:p w:rsidR="00436C15" w:rsidP="006417E6" w:rsidRDefault="00436C15" w14:paraId="025A62D6" w14:textId="77777777">
            <w:pPr>
              <w:pStyle w:val="TableParagraph"/>
              <w:spacing w:before="0" w:after="0"/>
              <w:rPr>
                <w:rFonts w:ascii="Arial" w:hAnsi="Arial" w:eastAsia="Arial" w:cs="Arial"/>
                <w:b/>
                <w:bCs/>
                <w:sz w:val="19"/>
                <w:szCs w:val="19"/>
              </w:rPr>
            </w:pPr>
          </w:p>
          <w:p w:rsidR="00436C15" w:rsidP="006417E6" w:rsidRDefault="00436C15" w14:paraId="608E5F24" w14:textId="77777777">
            <w:pPr>
              <w:pStyle w:val="TableParagraph"/>
              <w:spacing w:before="0" w:after="0"/>
              <w:ind w:left="309"/>
              <w:rPr>
                <w:rFonts w:ascii="Arial" w:hAnsi="Arial" w:eastAsia="Arial" w:cs="Arial"/>
                <w:sz w:val="20"/>
                <w:szCs w:val="20"/>
              </w:rPr>
            </w:pPr>
            <w:r>
              <w:rPr>
                <w:rFonts w:ascii="Arial" w:hAnsi="Arial"/>
                <w:color w:val="404040"/>
                <w:spacing w:val="-1"/>
                <w:sz w:val="20"/>
              </w:rPr>
              <w:t>Périodes</w:t>
            </w:r>
          </w:p>
        </w:tc>
        <w:tc>
          <w:tcPr>
            <w:tcW w:w="731" w:type="dxa"/>
            <w:tcBorders>
              <w:top w:val="single" w:color="ADADAD" w:sz="13" w:space="0"/>
              <w:left w:val="single" w:color="ADADAD" w:sz="8" w:space="0"/>
              <w:bottom w:val="single" w:color="ADADAD" w:sz="9" w:space="0"/>
              <w:right w:val="single" w:color="ADADAD" w:sz="8" w:space="0"/>
            </w:tcBorders>
            <w:tcMar/>
          </w:tcPr>
          <w:p w:rsidR="00436C15" w:rsidP="006417E6" w:rsidRDefault="00436C15" w14:paraId="50E4D926" w14:textId="77777777">
            <w:pPr>
              <w:pStyle w:val="TableParagraph"/>
              <w:spacing w:before="0" w:after="0"/>
              <w:ind w:left="-1" w:right="-1"/>
              <w:jc w:val="center"/>
              <w:rPr>
                <w:rFonts w:ascii="Arial" w:hAnsi="Arial" w:eastAsia="Arial" w:cs="Arial"/>
                <w:sz w:val="20"/>
                <w:szCs w:val="20"/>
              </w:rPr>
            </w:pPr>
            <w:r>
              <w:rPr>
                <w:rFonts w:ascii="Arial"/>
                <w:color w:val="404040"/>
                <w:spacing w:val="-1"/>
                <w:sz w:val="20"/>
              </w:rPr>
              <w:t>Nombre</w:t>
            </w:r>
            <w:r>
              <w:rPr>
                <w:rFonts w:ascii="Arial"/>
                <w:color w:val="404040"/>
                <w:spacing w:val="24"/>
                <w:sz w:val="20"/>
              </w:rPr>
              <w:t xml:space="preserve"> </w:t>
            </w:r>
            <w:r>
              <w:rPr>
                <w:rFonts w:ascii="Arial"/>
                <w:color w:val="404040"/>
                <w:sz w:val="20"/>
              </w:rPr>
              <w:t xml:space="preserve">de </w:t>
            </w:r>
            <w:r>
              <w:rPr>
                <w:rFonts w:ascii="Arial"/>
                <w:color w:val="404040"/>
                <w:spacing w:val="-1"/>
                <w:sz w:val="20"/>
              </w:rPr>
              <w:t>minutes</w:t>
            </w:r>
          </w:p>
        </w:tc>
        <w:tc>
          <w:tcPr>
            <w:tcW w:w="1094" w:type="dxa"/>
            <w:tcBorders>
              <w:top w:val="single" w:color="ADADAD" w:sz="8" w:space="0"/>
              <w:left w:val="single" w:color="ADADAD" w:sz="8" w:space="0"/>
              <w:bottom w:val="single" w:color="ADADAD" w:sz="9" w:space="0"/>
              <w:right w:val="single" w:color="ADADAD" w:sz="8" w:space="0"/>
            </w:tcBorders>
            <w:tcMar/>
          </w:tcPr>
          <w:p w:rsidR="00436C15" w:rsidP="006417E6" w:rsidRDefault="00436C15" w14:paraId="766B54F4" w14:textId="77777777">
            <w:pPr>
              <w:pStyle w:val="TableParagraph"/>
              <w:spacing w:before="0" w:after="0"/>
              <w:rPr>
                <w:rFonts w:ascii="Arial" w:hAnsi="Arial" w:eastAsia="Arial" w:cs="Arial"/>
                <w:b/>
                <w:bCs/>
                <w:sz w:val="20"/>
                <w:szCs w:val="20"/>
              </w:rPr>
            </w:pPr>
          </w:p>
          <w:p w:rsidR="00436C15" w:rsidP="006417E6" w:rsidRDefault="00436C15" w14:paraId="0EA6FFCB" w14:textId="77777777">
            <w:pPr>
              <w:pStyle w:val="TableParagraph"/>
              <w:spacing w:before="0" w:after="0"/>
              <w:ind w:left="-1" w:right="-1"/>
              <w:rPr>
                <w:rFonts w:ascii="Arial" w:hAnsi="Arial" w:eastAsia="Arial" w:cs="Arial"/>
                <w:sz w:val="20"/>
                <w:szCs w:val="20"/>
              </w:rPr>
            </w:pPr>
            <w:r>
              <w:rPr>
                <w:rFonts w:ascii="Arial"/>
                <w:color w:val="404040"/>
                <w:spacing w:val="-1"/>
                <w:sz w:val="20"/>
              </w:rPr>
              <w:t>Tarification</w:t>
            </w:r>
          </w:p>
        </w:tc>
        <w:tc>
          <w:tcPr>
            <w:tcW w:w="36" w:type="dxa"/>
            <w:vMerge w:val="restart"/>
            <w:tcBorders>
              <w:top w:val="nil"/>
              <w:left w:val="single" w:color="ADADAD" w:sz="8" w:space="0"/>
              <w:right w:val="single" w:color="000000" w:themeColor="text1" w:sz="5" w:space="0"/>
            </w:tcBorders>
            <w:tcMar/>
          </w:tcPr>
          <w:p w:rsidR="00436C15" w:rsidP="006417E6" w:rsidRDefault="00436C15" w14:paraId="37AFB8A2" w14:textId="77777777">
            <w:pPr>
              <w:spacing w:before="0" w:after="0"/>
            </w:pPr>
          </w:p>
        </w:tc>
        <w:tc>
          <w:tcPr>
            <w:tcW w:w="116" w:type="dxa"/>
            <w:vMerge w:val="restart"/>
            <w:tcBorders>
              <w:top w:val="nil"/>
              <w:left w:val="single" w:color="000000" w:themeColor="text1" w:sz="5" w:space="0"/>
              <w:right w:val="single" w:color="ADADAD" w:sz="8" w:space="0"/>
            </w:tcBorders>
            <w:tcMar/>
          </w:tcPr>
          <w:p w:rsidR="00436C15" w:rsidP="006417E6" w:rsidRDefault="00436C15" w14:paraId="6B4AE6EE" w14:textId="77777777">
            <w:pPr>
              <w:spacing w:before="0" w:after="0"/>
            </w:pPr>
          </w:p>
        </w:tc>
        <w:tc>
          <w:tcPr>
            <w:tcW w:w="1442" w:type="dxa"/>
            <w:tcBorders>
              <w:top w:val="single" w:color="ADADAD" w:sz="13" w:space="0"/>
              <w:left w:val="single" w:color="ADADAD" w:sz="8" w:space="0"/>
              <w:bottom w:val="single" w:color="ADADAD" w:sz="9" w:space="0"/>
              <w:right w:val="single" w:color="ADADAD" w:sz="8" w:space="0"/>
            </w:tcBorders>
            <w:tcMar/>
          </w:tcPr>
          <w:p w:rsidR="00436C15" w:rsidP="006417E6" w:rsidRDefault="00436C15" w14:paraId="338A2EA0" w14:textId="77777777">
            <w:pPr>
              <w:pStyle w:val="TableParagraph"/>
              <w:spacing w:before="0" w:after="0"/>
              <w:rPr>
                <w:rFonts w:ascii="Arial" w:hAnsi="Arial" w:eastAsia="Arial" w:cs="Arial"/>
                <w:b/>
                <w:bCs/>
                <w:sz w:val="19"/>
                <w:szCs w:val="19"/>
              </w:rPr>
            </w:pPr>
          </w:p>
          <w:p w:rsidR="00436C15" w:rsidP="006417E6" w:rsidRDefault="00436C15" w14:paraId="572B74D5" w14:textId="77777777">
            <w:pPr>
              <w:pStyle w:val="TableParagraph"/>
              <w:spacing w:before="0" w:after="0"/>
              <w:ind w:left="317"/>
              <w:rPr>
                <w:rFonts w:ascii="Arial" w:hAnsi="Arial" w:eastAsia="Arial" w:cs="Arial"/>
                <w:sz w:val="20"/>
                <w:szCs w:val="20"/>
              </w:rPr>
            </w:pPr>
            <w:r>
              <w:rPr>
                <w:rFonts w:ascii="Arial" w:hAnsi="Arial"/>
                <w:color w:val="404040"/>
                <w:spacing w:val="-1"/>
                <w:sz w:val="20"/>
              </w:rPr>
              <w:t>Périodes</w:t>
            </w:r>
          </w:p>
        </w:tc>
        <w:tc>
          <w:tcPr>
            <w:tcW w:w="750" w:type="dxa"/>
            <w:tcBorders>
              <w:top w:val="single" w:color="ADADAD" w:sz="13" w:space="0"/>
              <w:left w:val="single" w:color="ADADAD" w:sz="8" w:space="0"/>
              <w:bottom w:val="single" w:color="ADADAD" w:sz="9" w:space="0"/>
              <w:right w:val="single" w:color="ADADAD" w:sz="8" w:space="0"/>
            </w:tcBorders>
            <w:tcMar/>
          </w:tcPr>
          <w:p w:rsidR="00436C15" w:rsidP="006417E6" w:rsidRDefault="00436C15" w14:paraId="392DFEDF" w14:textId="77777777">
            <w:pPr>
              <w:pStyle w:val="TableParagraph"/>
              <w:spacing w:before="0" w:after="0"/>
              <w:ind w:left="7" w:right="7"/>
              <w:jc w:val="center"/>
              <w:rPr>
                <w:rFonts w:ascii="Arial" w:hAnsi="Arial" w:eastAsia="Arial" w:cs="Arial"/>
                <w:sz w:val="20"/>
                <w:szCs w:val="20"/>
              </w:rPr>
            </w:pPr>
            <w:r>
              <w:rPr>
                <w:rFonts w:ascii="Arial"/>
                <w:color w:val="404040"/>
                <w:spacing w:val="-1"/>
                <w:sz w:val="20"/>
              </w:rPr>
              <w:t>Nombre</w:t>
            </w:r>
            <w:r>
              <w:rPr>
                <w:rFonts w:ascii="Arial"/>
                <w:color w:val="404040"/>
                <w:spacing w:val="23"/>
                <w:sz w:val="20"/>
              </w:rPr>
              <w:t xml:space="preserve"> </w:t>
            </w:r>
            <w:r>
              <w:rPr>
                <w:rFonts w:ascii="Arial"/>
                <w:color w:val="404040"/>
                <w:sz w:val="20"/>
              </w:rPr>
              <w:t xml:space="preserve">de </w:t>
            </w:r>
            <w:r>
              <w:rPr>
                <w:rFonts w:ascii="Arial"/>
                <w:color w:val="404040"/>
                <w:spacing w:val="-1"/>
                <w:sz w:val="20"/>
              </w:rPr>
              <w:t>minutes</w:t>
            </w:r>
          </w:p>
        </w:tc>
        <w:tc>
          <w:tcPr>
            <w:tcW w:w="1078" w:type="dxa"/>
            <w:tcBorders>
              <w:top w:val="single" w:color="ADADAD" w:sz="8" w:space="0"/>
              <w:left w:val="single" w:color="ADADAD" w:sz="8" w:space="0"/>
              <w:bottom w:val="single" w:color="ADADAD" w:sz="9" w:space="0"/>
              <w:right w:val="single" w:color="ADADAD" w:sz="8" w:space="0"/>
            </w:tcBorders>
            <w:tcMar/>
          </w:tcPr>
          <w:p w:rsidR="00436C15" w:rsidP="006417E6" w:rsidRDefault="00436C15" w14:paraId="349795A4" w14:textId="77777777">
            <w:pPr>
              <w:pStyle w:val="TableParagraph"/>
              <w:spacing w:before="0" w:after="0"/>
              <w:rPr>
                <w:rFonts w:ascii="Arial" w:hAnsi="Arial" w:eastAsia="Arial" w:cs="Arial"/>
                <w:b/>
                <w:bCs/>
                <w:sz w:val="20"/>
                <w:szCs w:val="20"/>
              </w:rPr>
            </w:pPr>
          </w:p>
          <w:p w:rsidR="00436C15" w:rsidP="006417E6" w:rsidRDefault="00436C15" w14:paraId="36548C3F" w14:textId="77777777">
            <w:pPr>
              <w:pStyle w:val="TableParagraph"/>
              <w:spacing w:before="0" w:after="0"/>
              <w:ind w:left="39"/>
              <w:rPr>
                <w:rFonts w:ascii="Arial" w:hAnsi="Arial" w:eastAsia="Arial" w:cs="Arial"/>
                <w:sz w:val="20"/>
                <w:szCs w:val="20"/>
              </w:rPr>
            </w:pPr>
            <w:r>
              <w:rPr>
                <w:rFonts w:ascii="Arial"/>
                <w:color w:val="404040"/>
                <w:spacing w:val="-1"/>
                <w:sz w:val="20"/>
              </w:rPr>
              <w:t>Tarification</w:t>
            </w:r>
          </w:p>
        </w:tc>
        <w:tc>
          <w:tcPr>
            <w:tcW w:w="436" w:type="dxa"/>
            <w:vMerge w:val="restart"/>
            <w:tcBorders>
              <w:top w:val="nil"/>
              <w:left w:val="single" w:color="ADADAD" w:sz="8" w:space="0"/>
              <w:right w:val="single" w:color="000000" w:themeColor="text1" w:sz="5" w:space="0"/>
            </w:tcBorders>
            <w:tcMar/>
          </w:tcPr>
          <w:p w:rsidR="00436C15" w:rsidP="006417E6" w:rsidRDefault="00436C15" w14:paraId="6495144B" w14:textId="77777777">
            <w:pPr>
              <w:spacing w:before="0" w:after="0"/>
            </w:pPr>
          </w:p>
        </w:tc>
        <w:tc>
          <w:tcPr>
            <w:tcW w:w="992" w:type="dxa"/>
            <w:vMerge/>
            <w:tcBorders/>
            <w:tcMar/>
          </w:tcPr>
          <w:p w:rsidR="00436C15" w:rsidP="006417E6" w:rsidRDefault="00436C15" w14:paraId="46385F0E" w14:textId="77777777">
            <w:pPr>
              <w:spacing w:before="0" w:after="0"/>
            </w:pPr>
          </w:p>
        </w:tc>
        <w:tc>
          <w:tcPr>
            <w:tcW w:w="992" w:type="dxa"/>
            <w:vMerge/>
            <w:tcBorders/>
            <w:tcMar/>
          </w:tcPr>
          <w:p w:rsidR="00436C15" w:rsidP="006417E6" w:rsidRDefault="00436C15" w14:paraId="7BA385CE" w14:textId="77777777">
            <w:pPr>
              <w:spacing w:before="0" w:after="0"/>
            </w:pPr>
          </w:p>
        </w:tc>
      </w:tr>
      <w:tr w:rsidR="00B82AE3" w:rsidTr="706944EE" w14:paraId="0094A87B" w14:textId="77777777">
        <w:trPr>
          <w:trHeight w:val="718" w:hRule="exact"/>
        </w:trPr>
        <w:tc>
          <w:tcPr>
            <w:tcW w:w="1843" w:type="dxa"/>
            <w:vMerge/>
            <w:tcBorders/>
            <w:tcMar/>
          </w:tcPr>
          <w:p w:rsidR="00B82AE3" w:rsidP="00B82AE3" w:rsidRDefault="00B82AE3" w14:paraId="065ECDEE" w14:textId="77777777">
            <w:pPr>
              <w:spacing w:before="0" w:after="0"/>
            </w:pPr>
          </w:p>
        </w:tc>
        <w:tc>
          <w:tcPr>
            <w:tcW w:w="683" w:type="dxa"/>
            <w:vMerge/>
            <w:tcBorders/>
            <w:tcMar/>
          </w:tcPr>
          <w:p w:rsidR="00B82AE3" w:rsidP="00B82AE3" w:rsidRDefault="00B82AE3" w14:paraId="7E0EDBF4" w14:textId="77777777">
            <w:pPr>
              <w:spacing w:before="0" w:after="0"/>
            </w:pPr>
          </w:p>
        </w:tc>
        <w:tc>
          <w:tcPr>
            <w:tcW w:w="14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1B191E32" w14:textId="77777777">
            <w:pPr>
              <w:pStyle w:val="TableParagraph"/>
              <w:spacing w:before="0" w:after="0"/>
              <w:rPr>
                <w:rFonts w:ascii="Arial" w:hAnsi="Arial" w:eastAsia="Arial" w:cs="Arial"/>
                <w:b/>
                <w:bCs/>
                <w:sz w:val="19"/>
                <w:szCs w:val="19"/>
              </w:rPr>
            </w:pPr>
          </w:p>
          <w:p w:rsidR="00B82AE3" w:rsidP="00B82AE3" w:rsidRDefault="00B82AE3" w14:paraId="2DA83610" w14:textId="77777777">
            <w:pPr>
              <w:pStyle w:val="TableParagraph"/>
              <w:spacing w:before="0" w:after="0"/>
              <w:ind w:left="-2"/>
              <w:rPr>
                <w:rFonts w:ascii="Arial" w:hAnsi="Arial" w:eastAsia="Arial" w:cs="Arial"/>
                <w:sz w:val="20"/>
                <w:szCs w:val="20"/>
              </w:rPr>
            </w:pPr>
            <w:r>
              <w:rPr>
                <w:rFonts w:ascii="Arial"/>
                <w:color w:val="404040"/>
                <w:spacing w:val="-1"/>
                <w:sz w:val="20"/>
              </w:rPr>
              <w:t>Matin Midi</w:t>
            </w:r>
          </w:p>
        </w:tc>
        <w:tc>
          <w:tcPr>
            <w:tcW w:w="7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292ECBBF" w14:textId="77777777">
            <w:pPr>
              <w:pStyle w:val="TableParagraph"/>
              <w:spacing w:before="0" w:after="0"/>
              <w:rPr>
                <w:rFonts w:ascii="Arial" w:hAnsi="Arial" w:eastAsia="Arial" w:cs="Arial"/>
                <w:b/>
                <w:bCs/>
                <w:sz w:val="19"/>
                <w:szCs w:val="19"/>
              </w:rPr>
            </w:pPr>
          </w:p>
          <w:p w:rsidR="00B82AE3" w:rsidP="00B82AE3" w:rsidRDefault="00B82AE3" w14:paraId="034B2041" w14:textId="77777777">
            <w:pPr>
              <w:pStyle w:val="TableParagraph"/>
              <w:spacing w:before="0" w:after="0"/>
              <w:ind w:left="221"/>
              <w:rPr>
                <w:rFonts w:ascii="Arial" w:hAnsi="Arial" w:eastAsia="Arial" w:cs="Arial"/>
                <w:sz w:val="20"/>
                <w:szCs w:val="20"/>
              </w:rPr>
            </w:pPr>
            <w:r>
              <w:rPr>
                <w:rFonts w:ascii="Arial"/>
                <w:color w:val="404040"/>
                <w:spacing w:val="-1"/>
                <w:sz w:val="20"/>
              </w:rPr>
              <w:t>180</w:t>
            </w:r>
          </w:p>
        </w:tc>
        <w:tc>
          <w:tcPr>
            <w:tcW w:w="1094" w:type="dxa"/>
            <w:tcBorders>
              <w:top w:val="single" w:color="ADADAD" w:sz="9" w:space="0"/>
              <w:left w:val="single" w:color="ADADAD" w:sz="8" w:space="0"/>
              <w:bottom w:val="single" w:color="ADADAD" w:sz="9" w:space="0"/>
              <w:right w:val="single" w:color="ADADAD" w:sz="8" w:space="0"/>
            </w:tcBorders>
            <w:tcMar/>
          </w:tcPr>
          <w:p w:rsidRPr="00E0675F" w:rsidR="00B82AE3" w:rsidP="706944EE" w:rsidRDefault="00B82AE3" w14:paraId="74210420" w14:textId="77777777">
            <w:pPr>
              <w:pStyle w:val="TableParagraph"/>
              <w:spacing w:before="0" w:after="0"/>
              <w:ind w:left="-1"/>
              <w:rPr>
                <w:rFonts w:ascii="Arial"/>
                <w:spacing w:val="-1"/>
                <w:sz w:val="20"/>
                <w:szCs w:val="20"/>
              </w:rPr>
            </w:pPr>
          </w:p>
          <w:p w:rsidRPr="00E0675F" w:rsidR="00B82AE3" w:rsidP="706944EE" w:rsidRDefault="00B82AE3" w14:paraId="31A82767" w14:textId="50AB064A">
            <w:pPr>
              <w:pStyle w:val="TableParagraph"/>
              <w:spacing w:before="0" w:after="0"/>
              <w:ind w:left="-1"/>
              <w:rPr>
                <w:rFonts w:ascii="Arial" w:hAnsi="Arial" w:eastAsia="Arial" w:cs="Arial"/>
                <w:sz w:val="20"/>
                <w:szCs w:val="20"/>
              </w:rPr>
            </w:pPr>
            <w:r w:rsidRPr="706944EE" w:rsidR="4F0DA980">
              <w:rPr>
                <w:rFonts w:ascii="Arial"/>
                <w:spacing w:val="-1"/>
                <w:sz w:val="20"/>
                <w:szCs w:val="20"/>
              </w:rPr>
              <w:t>8</w:t>
            </w:r>
            <w:r w:rsidRPr="706944EE" w:rsidR="4F0DA980">
              <w:rPr>
                <w:rFonts w:ascii="Arial"/>
                <w:spacing w:val="-1"/>
                <w:sz w:val="20"/>
                <w:szCs w:val="20"/>
              </w:rPr>
              <w:t>,</w:t>
            </w:r>
            <w:r w:rsidRPr="706944EE" w:rsidR="4F0DA980">
              <w:rPr>
                <w:rFonts w:ascii="Arial"/>
                <w:spacing w:val="-1"/>
                <w:sz w:val="20"/>
                <w:szCs w:val="20"/>
              </w:rPr>
              <w:t>14</w:t>
            </w:r>
            <w:r w:rsidRPr="706944EE" w:rsidR="4F0DA980">
              <w:rPr>
                <w:rFonts w:ascii="Arial"/>
                <w:spacing w:val="-1"/>
                <w:sz w:val="20"/>
                <w:szCs w:val="20"/>
              </w:rPr>
              <w:t>$</w:t>
            </w:r>
          </w:p>
          <w:p w:rsidRPr="00E0675F" w:rsidR="00B82AE3" w:rsidP="706944EE" w:rsidRDefault="00B82AE3" w14:paraId="1AFC7ADA" w14:textId="77777777">
            <w:pPr>
              <w:pStyle w:val="TableParagraph"/>
              <w:spacing w:before="0" w:after="0"/>
              <w:ind w:left="-1" w:right="41"/>
              <w:rPr>
                <w:rFonts w:ascii="Arial" w:hAnsi="Arial" w:eastAsia="Arial" w:cs="Arial"/>
                <w:sz w:val="20"/>
                <w:szCs w:val="20"/>
              </w:rPr>
            </w:pPr>
          </w:p>
        </w:tc>
        <w:tc>
          <w:tcPr>
            <w:tcW w:w="36" w:type="dxa"/>
            <w:vMerge/>
            <w:tcBorders/>
            <w:tcMar/>
          </w:tcPr>
          <w:p w:rsidR="00B82AE3" w:rsidP="00B82AE3" w:rsidRDefault="00B82AE3" w14:paraId="6301CE44" w14:textId="77777777">
            <w:pPr>
              <w:spacing w:before="0" w:after="0"/>
            </w:pPr>
          </w:p>
        </w:tc>
        <w:tc>
          <w:tcPr>
            <w:tcW w:w="116" w:type="dxa"/>
            <w:vMerge/>
            <w:tcBorders/>
            <w:tcMar/>
          </w:tcPr>
          <w:p w:rsidR="00B82AE3" w:rsidP="00B82AE3" w:rsidRDefault="00B82AE3" w14:paraId="5752F512" w14:textId="77777777">
            <w:pPr>
              <w:spacing w:before="0" w:after="0"/>
            </w:pPr>
          </w:p>
        </w:tc>
        <w:tc>
          <w:tcPr>
            <w:tcW w:w="1442"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2490A2BC" w14:textId="77777777">
            <w:pPr>
              <w:pStyle w:val="TableParagraph"/>
              <w:spacing w:before="0" w:after="0"/>
              <w:rPr>
                <w:rFonts w:ascii="Arial" w:hAnsi="Arial" w:eastAsia="Arial" w:cs="Arial"/>
                <w:b/>
                <w:bCs/>
                <w:sz w:val="19"/>
                <w:szCs w:val="19"/>
              </w:rPr>
            </w:pPr>
          </w:p>
          <w:p w:rsidR="00B82AE3" w:rsidP="00B82AE3" w:rsidRDefault="00B82AE3" w14:paraId="5BBFCF0D" w14:textId="77777777">
            <w:pPr>
              <w:pStyle w:val="TableParagraph"/>
              <w:spacing w:before="0" w:after="0"/>
              <w:rPr>
                <w:rFonts w:ascii="Arial" w:hAnsi="Arial" w:eastAsia="Arial" w:cs="Arial"/>
                <w:sz w:val="20"/>
                <w:szCs w:val="20"/>
              </w:rPr>
            </w:pPr>
            <w:r>
              <w:rPr>
                <w:rFonts w:ascii="Arial"/>
                <w:color w:val="404040"/>
                <w:spacing w:val="-1"/>
                <w:sz w:val="20"/>
              </w:rPr>
              <w:t>matin+midi</w:t>
            </w:r>
          </w:p>
        </w:tc>
        <w:tc>
          <w:tcPr>
            <w:tcW w:w="750"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3A5C1049" w14:textId="5CF302C5">
            <w:pPr>
              <w:pStyle w:val="TableParagraph"/>
              <w:spacing w:before="0" w:after="0"/>
              <w:ind w:left="230"/>
              <w:rPr>
                <w:rFonts w:ascii="Arial" w:hAnsi="Arial" w:eastAsia="Arial" w:cs="Arial"/>
                <w:sz w:val="20"/>
                <w:szCs w:val="20"/>
              </w:rPr>
            </w:pPr>
            <w:r w:rsidRPr="00F916F0">
              <w:rPr>
                <w:rFonts w:ascii="Arial"/>
                <w:color w:val="404040"/>
                <w:spacing w:val="-1"/>
                <w:sz w:val="20"/>
                <w:highlight w:val="cyan"/>
              </w:rPr>
              <w:t>XX</w:t>
            </w:r>
          </w:p>
        </w:tc>
        <w:tc>
          <w:tcPr>
            <w:tcW w:w="1078" w:type="dxa"/>
            <w:tcBorders>
              <w:top w:val="single" w:color="ADADAD" w:sz="9" w:space="0"/>
              <w:left w:val="single" w:color="ADADAD" w:sz="8" w:space="0"/>
              <w:bottom w:val="single" w:color="ADADAD" w:sz="9" w:space="0"/>
              <w:right w:val="single" w:color="ADADAD" w:sz="8" w:space="0"/>
            </w:tcBorders>
            <w:shd w:val="clear" w:color="auto" w:fill="00FFFF"/>
            <w:tcMar/>
          </w:tcPr>
          <w:p w:rsidR="00B82AE3" w:rsidP="00B82AE3" w:rsidRDefault="00B82AE3" w14:paraId="3A7E73A8" w14:textId="77777777">
            <w:pPr>
              <w:pStyle w:val="TableParagraph"/>
              <w:spacing w:before="0" w:after="0" w:line="229" w:lineRule="exact"/>
              <w:rPr>
                <w:rFonts w:ascii="Arial" w:hAnsi="Arial" w:eastAsia="Arial" w:cs="Arial"/>
                <w:sz w:val="20"/>
                <w:szCs w:val="20"/>
              </w:rPr>
            </w:pPr>
            <w:r>
              <w:rPr>
                <w:rFonts w:ascii="Arial"/>
                <w:spacing w:val="-1"/>
                <w:sz w:val="20"/>
              </w:rPr>
              <w:t>XX</w:t>
            </w:r>
          </w:p>
          <w:p w:rsidR="00B82AE3" w:rsidP="00B82AE3" w:rsidRDefault="00B82AE3" w14:paraId="31C89024" w14:textId="2027D72A">
            <w:pPr>
              <w:pStyle w:val="TableParagraph"/>
              <w:spacing w:before="0" w:after="0"/>
              <w:ind w:left="-2" w:right="124"/>
              <w:rPr>
                <w:rFonts w:ascii="Arial" w:hAnsi="Arial" w:eastAsia="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tcMar/>
          </w:tcPr>
          <w:p w:rsidR="00B82AE3" w:rsidP="00B82AE3" w:rsidRDefault="00B82AE3" w14:paraId="764E92CF" w14:textId="77777777">
            <w:pPr>
              <w:spacing w:before="0" w:after="0"/>
            </w:pPr>
          </w:p>
        </w:tc>
        <w:tc>
          <w:tcPr>
            <w:tcW w:w="992" w:type="dxa"/>
            <w:vMerge/>
            <w:tcBorders/>
            <w:tcMar/>
          </w:tcPr>
          <w:p w:rsidR="00B82AE3" w:rsidP="00B82AE3" w:rsidRDefault="00B82AE3" w14:paraId="3F631852" w14:textId="77777777">
            <w:pPr>
              <w:spacing w:before="0" w:after="0"/>
            </w:pPr>
          </w:p>
        </w:tc>
        <w:tc>
          <w:tcPr>
            <w:tcW w:w="992" w:type="dxa"/>
            <w:vMerge/>
            <w:tcBorders/>
            <w:tcMar/>
          </w:tcPr>
          <w:p w:rsidR="00B82AE3" w:rsidP="00B82AE3" w:rsidRDefault="00B82AE3" w14:paraId="57A8C4D9" w14:textId="77777777">
            <w:pPr>
              <w:spacing w:before="0" w:after="0"/>
            </w:pPr>
          </w:p>
        </w:tc>
      </w:tr>
      <w:tr w:rsidR="00B82AE3" w:rsidTr="706944EE" w14:paraId="4CDDE8BC" w14:textId="77777777">
        <w:trPr>
          <w:trHeight w:val="720" w:hRule="exact"/>
        </w:trPr>
        <w:tc>
          <w:tcPr>
            <w:tcW w:w="1843" w:type="dxa"/>
            <w:vMerge/>
            <w:tcBorders/>
            <w:tcMar/>
          </w:tcPr>
          <w:p w:rsidR="00B82AE3" w:rsidP="00B82AE3" w:rsidRDefault="00B82AE3" w14:paraId="62101C85" w14:textId="77777777">
            <w:pPr>
              <w:spacing w:before="0" w:after="0"/>
            </w:pPr>
          </w:p>
        </w:tc>
        <w:tc>
          <w:tcPr>
            <w:tcW w:w="683" w:type="dxa"/>
            <w:vMerge/>
            <w:tcBorders/>
            <w:tcMar/>
          </w:tcPr>
          <w:p w:rsidR="00B82AE3" w:rsidP="00B82AE3" w:rsidRDefault="00B82AE3" w14:paraId="1F23101B" w14:textId="77777777">
            <w:pPr>
              <w:spacing w:before="0" w:after="0"/>
            </w:pPr>
          </w:p>
        </w:tc>
        <w:tc>
          <w:tcPr>
            <w:tcW w:w="14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1F2DAF6E" w14:textId="77777777">
            <w:pPr>
              <w:pStyle w:val="TableParagraph"/>
              <w:spacing w:before="0" w:after="0"/>
              <w:rPr>
                <w:rFonts w:ascii="Arial" w:hAnsi="Arial" w:eastAsia="Arial" w:cs="Arial"/>
                <w:b/>
                <w:bCs/>
                <w:sz w:val="19"/>
                <w:szCs w:val="19"/>
              </w:rPr>
            </w:pPr>
          </w:p>
          <w:p w:rsidR="00B82AE3" w:rsidP="00B82AE3" w:rsidRDefault="00B82AE3" w14:paraId="36AFDDB6" w14:textId="77777777">
            <w:pPr>
              <w:pStyle w:val="TableParagraph"/>
              <w:spacing w:before="0" w:after="0"/>
              <w:ind w:left="-2"/>
              <w:rPr>
                <w:rFonts w:ascii="Arial" w:hAnsi="Arial" w:eastAsia="Arial" w:cs="Arial"/>
                <w:sz w:val="20"/>
                <w:szCs w:val="20"/>
              </w:rPr>
            </w:pPr>
            <w:r>
              <w:rPr>
                <w:rFonts w:ascii="Arial"/>
                <w:color w:val="404040"/>
                <w:spacing w:val="-1"/>
                <w:sz w:val="20"/>
              </w:rPr>
              <w:t>Midi Soir</w:t>
            </w:r>
          </w:p>
        </w:tc>
        <w:tc>
          <w:tcPr>
            <w:tcW w:w="7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13D9654A" w14:textId="77777777">
            <w:pPr>
              <w:pStyle w:val="TableParagraph"/>
              <w:spacing w:before="0" w:after="0"/>
              <w:rPr>
                <w:rFonts w:ascii="Arial" w:hAnsi="Arial" w:eastAsia="Arial" w:cs="Arial"/>
                <w:b/>
                <w:bCs/>
                <w:sz w:val="19"/>
                <w:szCs w:val="19"/>
              </w:rPr>
            </w:pPr>
          </w:p>
          <w:p w:rsidR="00B82AE3" w:rsidP="00B82AE3" w:rsidRDefault="00B82AE3" w14:paraId="160F7704" w14:textId="77777777">
            <w:pPr>
              <w:pStyle w:val="TableParagraph"/>
              <w:spacing w:before="0" w:after="0"/>
              <w:ind w:left="221"/>
              <w:rPr>
                <w:rFonts w:ascii="Arial" w:hAnsi="Arial" w:eastAsia="Arial" w:cs="Arial"/>
                <w:sz w:val="20"/>
                <w:szCs w:val="20"/>
              </w:rPr>
            </w:pPr>
            <w:r>
              <w:rPr>
                <w:rFonts w:ascii="Arial"/>
                <w:color w:val="404040"/>
                <w:spacing w:val="-1"/>
                <w:sz w:val="20"/>
              </w:rPr>
              <w:t>195</w:t>
            </w:r>
          </w:p>
        </w:tc>
        <w:tc>
          <w:tcPr>
            <w:tcW w:w="1094" w:type="dxa"/>
            <w:tcBorders>
              <w:top w:val="single" w:color="ADADAD" w:sz="9" w:space="0"/>
              <w:left w:val="single" w:color="ADADAD" w:sz="8" w:space="0"/>
              <w:bottom w:val="single" w:color="ADADAD" w:sz="9" w:space="0"/>
              <w:right w:val="single" w:color="ADADAD" w:sz="8" w:space="0"/>
            </w:tcBorders>
            <w:tcMar/>
          </w:tcPr>
          <w:p w:rsidRPr="00E0675F" w:rsidR="00B82AE3" w:rsidP="706944EE" w:rsidRDefault="00B82AE3" w14:paraId="6A559198" w14:textId="77777777">
            <w:pPr>
              <w:pStyle w:val="TableParagraph"/>
              <w:spacing w:before="0" w:after="0"/>
              <w:ind w:left="-1"/>
              <w:rPr>
                <w:rFonts w:ascii="Arial"/>
                <w:spacing w:val="-1"/>
                <w:sz w:val="20"/>
                <w:szCs w:val="20"/>
              </w:rPr>
            </w:pPr>
          </w:p>
          <w:p w:rsidRPr="00E0675F" w:rsidR="00B82AE3" w:rsidP="706944EE" w:rsidRDefault="00B82AE3" w14:paraId="6FBF5672" w14:textId="208F7CDF">
            <w:pPr>
              <w:pStyle w:val="TableParagraph"/>
              <w:spacing w:before="0" w:after="0"/>
              <w:ind w:left="-1"/>
              <w:rPr>
                <w:rFonts w:ascii="Arial" w:hAnsi="Arial" w:eastAsia="Arial" w:cs="Arial"/>
                <w:sz w:val="20"/>
                <w:szCs w:val="20"/>
              </w:rPr>
            </w:pPr>
            <w:r w:rsidRPr="706944EE" w:rsidR="4F0DA980">
              <w:rPr>
                <w:rFonts w:ascii="Arial"/>
                <w:spacing w:val="-1"/>
                <w:sz w:val="20"/>
                <w:szCs w:val="20"/>
              </w:rPr>
              <w:t>7,</w:t>
            </w:r>
            <w:r w:rsidRPr="706944EE" w:rsidR="4F0DA980">
              <w:rPr>
                <w:rFonts w:ascii="Arial"/>
                <w:spacing w:val="-1"/>
                <w:sz w:val="20"/>
                <w:szCs w:val="20"/>
              </w:rPr>
              <w:t>83</w:t>
            </w:r>
            <w:r w:rsidRPr="706944EE" w:rsidR="4F0DA980">
              <w:rPr>
                <w:rFonts w:ascii="Arial"/>
                <w:spacing w:val="-1"/>
                <w:sz w:val="20"/>
                <w:szCs w:val="20"/>
              </w:rPr>
              <w:t>$</w:t>
            </w:r>
          </w:p>
          <w:p w:rsidRPr="00E0675F" w:rsidR="00B82AE3" w:rsidP="706944EE" w:rsidRDefault="00B82AE3" w14:paraId="1A6458A4" w14:textId="77777777">
            <w:pPr>
              <w:pStyle w:val="TableParagraph"/>
              <w:spacing w:before="0" w:after="0"/>
              <w:ind w:left="-1" w:right="41"/>
              <w:rPr>
                <w:rFonts w:ascii="Arial" w:hAnsi="Arial" w:eastAsia="Arial" w:cs="Arial"/>
                <w:sz w:val="20"/>
                <w:szCs w:val="20"/>
              </w:rPr>
            </w:pPr>
          </w:p>
        </w:tc>
        <w:tc>
          <w:tcPr>
            <w:tcW w:w="36" w:type="dxa"/>
            <w:vMerge/>
            <w:tcBorders/>
            <w:tcMar/>
          </w:tcPr>
          <w:p w:rsidR="00B82AE3" w:rsidP="00B82AE3" w:rsidRDefault="00B82AE3" w14:paraId="16A93D8F" w14:textId="77777777">
            <w:pPr>
              <w:spacing w:before="0" w:after="0"/>
            </w:pPr>
          </w:p>
        </w:tc>
        <w:tc>
          <w:tcPr>
            <w:tcW w:w="116" w:type="dxa"/>
            <w:vMerge/>
            <w:tcBorders/>
            <w:tcMar/>
          </w:tcPr>
          <w:p w:rsidR="00B82AE3" w:rsidP="00B82AE3" w:rsidRDefault="00B82AE3" w14:paraId="75AB5057" w14:textId="77777777">
            <w:pPr>
              <w:spacing w:before="0" w:after="0"/>
            </w:pPr>
          </w:p>
        </w:tc>
        <w:tc>
          <w:tcPr>
            <w:tcW w:w="1442"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48361F0D" w14:textId="77777777">
            <w:pPr>
              <w:pStyle w:val="TableParagraph"/>
              <w:spacing w:before="0" w:after="0"/>
              <w:rPr>
                <w:rFonts w:ascii="Arial" w:hAnsi="Arial" w:eastAsia="Arial" w:cs="Arial"/>
                <w:b/>
                <w:bCs/>
                <w:sz w:val="19"/>
                <w:szCs w:val="19"/>
              </w:rPr>
            </w:pPr>
          </w:p>
          <w:p w:rsidR="00B82AE3" w:rsidP="00B82AE3" w:rsidRDefault="00B82AE3" w14:paraId="5F5222E4" w14:textId="77777777">
            <w:pPr>
              <w:pStyle w:val="TableParagraph"/>
              <w:spacing w:before="0" w:after="0"/>
              <w:rPr>
                <w:rFonts w:ascii="Arial" w:hAnsi="Arial" w:eastAsia="Arial" w:cs="Arial"/>
                <w:sz w:val="20"/>
                <w:szCs w:val="20"/>
              </w:rPr>
            </w:pPr>
            <w:r>
              <w:rPr>
                <w:rFonts w:ascii="Arial"/>
                <w:color w:val="404040"/>
                <w:spacing w:val="-1"/>
                <w:sz w:val="20"/>
              </w:rPr>
              <w:t>midi+soir</w:t>
            </w:r>
          </w:p>
        </w:tc>
        <w:tc>
          <w:tcPr>
            <w:tcW w:w="750"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5226CCBA" w14:textId="266E2A9C">
            <w:pPr>
              <w:pStyle w:val="TableParagraph"/>
              <w:spacing w:before="0" w:after="0"/>
              <w:ind w:left="230"/>
              <w:rPr>
                <w:rFonts w:ascii="Arial" w:hAnsi="Arial" w:eastAsia="Arial" w:cs="Arial"/>
                <w:sz w:val="20"/>
                <w:szCs w:val="20"/>
              </w:rPr>
            </w:pPr>
            <w:r w:rsidRPr="00F916F0">
              <w:rPr>
                <w:rFonts w:ascii="Arial"/>
                <w:color w:val="404040"/>
                <w:spacing w:val="-1"/>
                <w:sz w:val="20"/>
                <w:highlight w:val="cyan"/>
              </w:rPr>
              <w:t>XX</w:t>
            </w:r>
          </w:p>
        </w:tc>
        <w:tc>
          <w:tcPr>
            <w:tcW w:w="1078" w:type="dxa"/>
            <w:tcBorders>
              <w:top w:val="single" w:color="ADADAD" w:sz="9" w:space="0"/>
              <w:left w:val="single" w:color="ADADAD" w:sz="8" w:space="0"/>
              <w:bottom w:val="single" w:color="ADADAD" w:sz="9" w:space="0"/>
              <w:right w:val="single" w:color="ADADAD" w:sz="8" w:space="0"/>
            </w:tcBorders>
            <w:shd w:val="clear" w:color="auto" w:fill="00FFFF"/>
            <w:tcMar/>
          </w:tcPr>
          <w:p w:rsidR="00B82AE3" w:rsidP="00B82AE3" w:rsidRDefault="00B82AE3" w14:paraId="042731F1" w14:textId="77777777">
            <w:pPr>
              <w:pStyle w:val="TableParagraph"/>
              <w:spacing w:before="0" w:after="0" w:line="229" w:lineRule="exact"/>
              <w:ind w:left="-2"/>
              <w:rPr>
                <w:rFonts w:ascii="Arial" w:hAnsi="Arial" w:eastAsia="Arial" w:cs="Arial"/>
                <w:sz w:val="20"/>
                <w:szCs w:val="20"/>
              </w:rPr>
            </w:pPr>
            <w:r>
              <w:rPr>
                <w:rFonts w:ascii="Arial"/>
                <w:spacing w:val="-1"/>
                <w:sz w:val="20"/>
              </w:rPr>
              <w:t>XX</w:t>
            </w:r>
          </w:p>
          <w:p w:rsidR="00B82AE3" w:rsidP="00B82AE3" w:rsidRDefault="00B82AE3" w14:paraId="3588DDCD" w14:textId="6EB38AC4">
            <w:pPr>
              <w:pStyle w:val="TableParagraph"/>
              <w:spacing w:before="0" w:after="0"/>
              <w:ind w:left="-2" w:right="124"/>
              <w:rPr>
                <w:rFonts w:ascii="Arial"/>
                <w:spacing w:val="-1"/>
                <w:sz w:val="20"/>
              </w:rPr>
            </w:pPr>
            <w:r>
              <w:rPr>
                <w:rFonts w:ascii="Arial"/>
                <w:spacing w:val="-1"/>
                <w:sz w:val="20"/>
              </w:rPr>
              <w:t>(maximum</w:t>
            </w:r>
            <w:r>
              <w:rPr>
                <w:rFonts w:ascii="Arial"/>
                <w:spacing w:val="23"/>
                <w:sz w:val="20"/>
              </w:rPr>
              <w:t xml:space="preserve"> </w:t>
            </w:r>
            <w:r>
              <w:rPr>
                <w:rFonts w:ascii="Arial"/>
                <w:spacing w:val="-1"/>
                <w:sz w:val="20"/>
              </w:rPr>
              <w:t>X,XX$)</w:t>
            </w:r>
          </w:p>
          <w:p w:rsidR="00B82AE3" w:rsidP="00B82AE3" w:rsidRDefault="00B82AE3" w14:paraId="5EB1E055" w14:textId="08FD9AC5">
            <w:pPr>
              <w:pStyle w:val="TableParagraph"/>
              <w:spacing w:before="0" w:after="0"/>
              <w:ind w:left="-2" w:right="124"/>
              <w:rPr>
                <w:rFonts w:ascii="Arial" w:hAnsi="Arial" w:eastAsia="Arial" w:cs="Arial"/>
                <w:sz w:val="20"/>
                <w:szCs w:val="20"/>
              </w:rPr>
            </w:pPr>
          </w:p>
        </w:tc>
        <w:tc>
          <w:tcPr>
            <w:tcW w:w="436" w:type="dxa"/>
            <w:vMerge/>
            <w:tcBorders/>
            <w:tcMar/>
          </w:tcPr>
          <w:p w:rsidR="00B82AE3" w:rsidP="00B82AE3" w:rsidRDefault="00B82AE3" w14:paraId="68F7F511" w14:textId="77777777">
            <w:pPr>
              <w:spacing w:before="0" w:after="0"/>
            </w:pPr>
          </w:p>
        </w:tc>
        <w:tc>
          <w:tcPr>
            <w:tcW w:w="992" w:type="dxa"/>
            <w:vMerge/>
            <w:tcBorders/>
            <w:tcMar/>
          </w:tcPr>
          <w:p w:rsidR="00B82AE3" w:rsidP="00B82AE3" w:rsidRDefault="00B82AE3" w14:paraId="0B81855D" w14:textId="77777777">
            <w:pPr>
              <w:spacing w:before="0" w:after="0"/>
            </w:pPr>
          </w:p>
        </w:tc>
        <w:tc>
          <w:tcPr>
            <w:tcW w:w="992" w:type="dxa"/>
            <w:vMerge/>
            <w:tcBorders/>
            <w:tcMar/>
          </w:tcPr>
          <w:p w:rsidR="00B82AE3" w:rsidP="00B82AE3" w:rsidRDefault="00B82AE3" w14:paraId="02E601C1" w14:textId="77777777">
            <w:pPr>
              <w:spacing w:before="0" w:after="0"/>
            </w:pPr>
          </w:p>
        </w:tc>
      </w:tr>
      <w:tr w:rsidR="00B82AE3" w:rsidTr="706944EE" w14:paraId="6E9B1DAC" w14:textId="77777777">
        <w:trPr>
          <w:trHeight w:val="720" w:hRule="exact"/>
        </w:trPr>
        <w:tc>
          <w:tcPr>
            <w:tcW w:w="1843" w:type="dxa"/>
            <w:vMerge/>
            <w:tcBorders/>
            <w:tcMar/>
          </w:tcPr>
          <w:p w:rsidR="00B82AE3" w:rsidP="00B82AE3" w:rsidRDefault="00B82AE3" w14:paraId="783640CC" w14:textId="77777777">
            <w:pPr>
              <w:spacing w:before="0" w:after="0"/>
            </w:pPr>
          </w:p>
        </w:tc>
        <w:tc>
          <w:tcPr>
            <w:tcW w:w="683" w:type="dxa"/>
            <w:vMerge/>
            <w:tcBorders/>
            <w:tcMar/>
          </w:tcPr>
          <w:p w:rsidR="00B82AE3" w:rsidP="00B82AE3" w:rsidRDefault="00B82AE3" w14:paraId="5460D469" w14:textId="77777777">
            <w:pPr>
              <w:spacing w:before="0" w:after="0"/>
            </w:pPr>
          </w:p>
        </w:tc>
        <w:tc>
          <w:tcPr>
            <w:tcW w:w="14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21C19531" w14:textId="77777777">
            <w:pPr>
              <w:pStyle w:val="TableParagraph"/>
              <w:spacing w:before="0" w:after="0"/>
              <w:rPr>
                <w:rFonts w:ascii="Arial" w:hAnsi="Arial" w:eastAsia="Arial" w:cs="Arial"/>
                <w:b/>
                <w:bCs/>
                <w:sz w:val="19"/>
                <w:szCs w:val="19"/>
              </w:rPr>
            </w:pPr>
          </w:p>
          <w:p w:rsidR="00B82AE3" w:rsidP="00B82AE3" w:rsidRDefault="00B82AE3" w14:paraId="1A853280" w14:textId="77777777">
            <w:pPr>
              <w:pStyle w:val="TableParagraph"/>
              <w:spacing w:before="0" w:after="0"/>
              <w:ind w:left="-2"/>
              <w:rPr>
                <w:rFonts w:ascii="Arial" w:hAnsi="Arial" w:eastAsia="Arial" w:cs="Arial"/>
                <w:sz w:val="20"/>
                <w:szCs w:val="20"/>
              </w:rPr>
            </w:pPr>
            <w:r>
              <w:rPr>
                <w:rFonts w:ascii="Arial"/>
                <w:color w:val="404040"/>
                <w:spacing w:val="-1"/>
                <w:sz w:val="20"/>
              </w:rPr>
              <w:t>Matin Soir</w:t>
            </w:r>
          </w:p>
        </w:tc>
        <w:tc>
          <w:tcPr>
            <w:tcW w:w="731"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02EF06BC" w14:textId="77777777">
            <w:pPr>
              <w:pStyle w:val="TableParagraph"/>
              <w:spacing w:before="0" w:after="0"/>
              <w:rPr>
                <w:rFonts w:ascii="Arial" w:hAnsi="Arial" w:eastAsia="Arial" w:cs="Arial"/>
                <w:b/>
                <w:bCs/>
                <w:sz w:val="19"/>
                <w:szCs w:val="19"/>
              </w:rPr>
            </w:pPr>
          </w:p>
          <w:p w:rsidR="00B82AE3" w:rsidP="00B82AE3" w:rsidRDefault="00B82AE3" w14:paraId="26E2108C" w14:textId="77777777">
            <w:pPr>
              <w:pStyle w:val="TableParagraph"/>
              <w:spacing w:before="0" w:after="0"/>
              <w:ind w:left="221"/>
              <w:rPr>
                <w:rFonts w:ascii="Arial" w:hAnsi="Arial" w:eastAsia="Arial" w:cs="Arial"/>
                <w:sz w:val="20"/>
                <w:szCs w:val="20"/>
              </w:rPr>
            </w:pPr>
            <w:r>
              <w:rPr>
                <w:rFonts w:ascii="Arial"/>
                <w:color w:val="404040"/>
                <w:spacing w:val="-1"/>
                <w:sz w:val="20"/>
              </w:rPr>
              <w:t>225</w:t>
            </w:r>
          </w:p>
        </w:tc>
        <w:tc>
          <w:tcPr>
            <w:tcW w:w="1094" w:type="dxa"/>
            <w:tcBorders>
              <w:top w:val="single" w:color="ADADAD" w:sz="9" w:space="0"/>
              <w:left w:val="single" w:color="ADADAD" w:sz="8" w:space="0"/>
              <w:bottom w:val="single" w:color="ADADAD" w:sz="9" w:space="0"/>
              <w:right w:val="single" w:color="ADADAD" w:sz="8" w:space="0"/>
            </w:tcBorders>
            <w:tcMar/>
          </w:tcPr>
          <w:p w:rsidRPr="00E0675F" w:rsidR="00B82AE3" w:rsidP="706944EE" w:rsidRDefault="00B82AE3" w14:paraId="49A191D2" w14:textId="77777777">
            <w:pPr>
              <w:pStyle w:val="TableParagraph"/>
              <w:spacing w:before="0" w:after="0"/>
              <w:ind w:left="-1" w:right="41"/>
              <w:rPr>
                <w:rFonts w:ascii="Arial"/>
                <w:spacing w:val="-1"/>
                <w:sz w:val="20"/>
                <w:szCs w:val="20"/>
              </w:rPr>
            </w:pPr>
          </w:p>
          <w:p w:rsidRPr="00E0675F" w:rsidR="00B82AE3" w:rsidP="706944EE" w:rsidRDefault="00B82AE3" w14:paraId="5663F04B" w14:textId="01FA3E1C">
            <w:pPr>
              <w:pStyle w:val="TableParagraph"/>
              <w:spacing w:before="0" w:after="0"/>
              <w:ind w:left="-1" w:right="41"/>
              <w:rPr>
                <w:rFonts w:ascii="Arial" w:hAnsi="Arial" w:eastAsia="Arial" w:cs="Arial"/>
                <w:sz w:val="20"/>
                <w:szCs w:val="20"/>
              </w:rPr>
            </w:pPr>
            <w:r w:rsidRPr="706944EE" w:rsidR="4F0DA980">
              <w:rPr>
                <w:rFonts w:ascii="Arial"/>
                <w:spacing w:val="-1"/>
                <w:sz w:val="20"/>
                <w:szCs w:val="20"/>
              </w:rPr>
              <w:t>9,</w:t>
            </w:r>
            <w:r w:rsidRPr="706944EE" w:rsidR="4F0DA980">
              <w:rPr>
                <w:rFonts w:ascii="Arial"/>
                <w:spacing w:val="-1"/>
                <w:sz w:val="20"/>
                <w:szCs w:val="20"/>
              </w:rPr>
              <w:t>19</w:t>
            </w:r>
            <w:r w:rsidRPr="706944EE" w:rsidR="4F0DA980">
              <w:rPr>
                <w:rFonts w:ascii="Arial"/>
                <w:spacing w:val="-1"/>
                <w:sz w:val="20"/>
                <w:szCs w:val="20"/>
              </w:rPr>
              <w:t>$</w:t>
            </w:r>
          </w:p>
        </w:tc>
        <w:tc>
          <w:tcPr>
            <w:tcW w:w="36" w:type="dxa"/>
            <w:vMerge/>
            <w:tcBorders/>
            <w:tcMar/>
          </w:tcPr>
          <w:p w:rsidR="00B82AE3" w:rsidP="00B82AE3" w:rsidRDefault="00B82AE3" w14:paraId="53064044" w14:textId="77777777">
            <w:pPr>
              <w:spacing w:before="0" w:after="0"/>
            </w:pPr>
          </w:p>
        </w:tc>
        <w:tc>
          <w:tcPr>
            <w:tcW w:w="116" w:type="dxa"/>
            <w:vMerge/>
            <w:tcBorders/>
            <w:tcMar/>
          </w:tcPr>
          <w:p w:rsidR="00B82AE3" w:rsidP="00B82AE3" w:rsidRDefault="00B82AE3" w14:paraId="31DC546F" w14:textId="77777777">
            <w:pPr>
              <w:spacing w:before="0" w:after="0"/>
            </w:pPr>
          </w:p>
        </w:tc>
        <w:tc>
          <w:tcPr>
            <w:tcW w:w="1442"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6C9FF718" w14:textId="77777777">
            <w:pPr>
              <w:pStyle w:val="TableParagraph"/>
              <w:spacing w:before="0" w:after="0"/>
              <w:rPr>
                <w:rFonts w:ascii="Arial" w:hAnsi="Arial" w:eastAsia="Arial" w:cs="Arial"/>
                <w:b/>
                <w:bCs/>
                <w:sz w:val="19"/>
                <w:szCs w:val="19"/>
              </w:rPr>
            </w:pPr>
          </w:p>
          <w:p w:rsidR="00B82AE3" w:rsidP="00B82AE3" w:rsidRDefault="00B82AE3" w14:paraId="4FD74C94" w14:textId="77777777">
            <w:pPr>
              <w:pStyle w:val="TableParagraph"/>
              <w:spacing w:before="0" w:after="0"/>
              <w:rPr>
                <w:rFonts w:ascii="Arial" w:hAnsi="Arial" w:eastAsia="Arial" w:cs="Arial"/>
                <w:sz w:val="20"/>
                <w:szCs w:val="20"/>
              </w:rPr>
            </w:pPr>
            <w:r>
              <w:rPr>
                <w:rFonts w:ascii="Arial"/>
                <w:color w:val="404040"/>
                <w:spacing w:val="-1"/>
                <w:sz w:val="20"/>
              </w:rPr>
              <w:t>matin+soir</w:t>
            </w:r>
          </w:p>
        </w:tc>
        <w:tc>
          <w:tcPr>
            <w:tcW w:w="750" w:type="dxa"/>
            <w:tcBorders>
              <w:top w:val="single" w:color="ADADAD" w:sz="9" w:space="0"/>
              <w:left w:val="single" w:color="ADADAD" w:sz="8" w:space="0"/>
              <w:bottom w:val="single" w:color="ADADAD" w:sz="9" w:space="0"/>
              <w:right w:val="single" w:color="ADADAD" w:sz="8" w:space="0"/>
            </w:tcBorders>
            <w:tcMar/>
          </w:tcPr>
          <w:p w:rsidR="00B82AE3" w:rsidP="00B82AE3" w:rsidRDefault="00B82AE3" w14:paraId="00FD03C3" w14:textId="2A98369D">
            <w:pPr>
              <w:pStyle w:val="TableParagraph"/>
              <w:spacing w:before="0" w:after="0"/>
              <w:ind w:left="230"/>
              <w:rPr>
                <w:rFonts w:ascii="Arial" w:hAnsi="Arial" w:eastAsia="Arial" w:cs="Arial"/>
                <w:sz w:val="20"/>
                <w:szCs w:val="20"/>
              </w:rPr>
            </w:pPr>
            <w:r w:rsidRPr="00F916F0">
              <w:rPr>
                <w:rFonts w:ascii="Arial"/>
                <w:color w:val="404040"/>
                <w:spacing w:val="-1"/>
                <w:sz w:val="20"/>
                <w:highlight w:val="cyan"/>
              </w:rPr>
              <w:t>XX</w:t>
            </w:r>
          </w:p>
        </w:tc>
        <w:tc>
          <w:tcPr>
            <w:tcW w:w="1078" w:type="dxa"/>
            <w:tcBorders>
              <w:top w:val="single" w:color="ADADAD" w:sz="9" w:space="0"/>
              <w:left w:val="single" w:color="ADADAD" w:sz="8" w:space="0"/>
              <w:bottom w:val="single" w:color="ADADAD" w:sz="9" w:space="0"/>
              <w:right w:val="single" w:color="ADADAD" w:sz="8" w:space="0"/>
            </w:tcBorders>
            <w:shd w:val="clear" w:color="auto" w:fill="00FFFF"/>
            <w:tcMar/>
          </w:tcPr>
          <w:p w:rsidR="00B82AE3" w:rsidP="00B82AE3" w:rsidRDefault="00B82AE3" w14:paraId="613B7B3E" w14:textId="77777777">
            <w:pPr>
              <w:pStyle w:val="TableParagraph"/>
              <w:spacing w:before="0" w:after="0" w:line="229" w:lineRule="exact"/>
              <w:ind w:left="-2"/>
              <w:rPr>
                <w:rFonts w:ascii="Arial" w:hAnsi="Arial" w:eastAsia="Arial" w:cs="Arial"/>
                <w:sz w:val="20"/>
                <w:szCs w:val="20"/>
              </w:rPr>
            </w:pPr>
            <w:r>
              <w:rPr>
                <w:rFonts w:ascii="Arial"/>
                <w:spacing w:val="-1"/>
                <w:sz w:val="20"/>
              </w:rPr>
              <w:t>XX</w:t>
            </w:r>
          </w:p>
          <w:p w:rsidR="00B82AE3" w:rsidP="00B82AE3" w:rsidRDefault="00B82AE3" w14:paraId="7F1DA469" w14:textId="41F3D83C">
            <w:pPr>
              <w:pStyle w:val="TableParagraph"/>
              <w:spacing w:before="0" w:after="0"/>
              <w:ind w:right="124"/>
              <w:rPr>
                <w:rFonts w:ascii="Arial" w:hAnsi="Arial" w:eastAsia="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tcMar/>
          </w:tcPr>
          <w:p w:rsidR="00B82AE3" w:rsidP="00B82AE3" w:rsidRDefault="00B82AE3" w14:paraId="2F393C86" w14:textId="77777777">
            <w:pPr>
              <w:spacing w:before="0" w:after="0"/>
            </w:pPr>
          </w:p>
        </w:tc>
        <w:tc>
          <w:tcPr>
            <w:tcW w:w="992" w:type="dxa"/>
            <w:vMerge/>
            <w:tcBorders/>
            <w:tcMar/>
          </w:tcPr>
          <w:p w:rsidR="00B82AE3" w:rsidP="00B82AE3" w:rsidRDefault="00B82AE3" w14:paraId="41D3BC51" w14:textId="77777777">
            <w:pPr>
              <w:spacing w:before="0" w:after="0"/>
            </w:pPr>
          </w:p>
        </w:tc>
        <w:tc>
          <w:tcPr>
            <w:tcW w:w="992" w:type="dxa"/>
            <w:vMerge/>
            <w:tcBorders/>
            <w:tcMar/>
          </w:tcPr>
          <w:p w:rsidR="00B82AE3" w:rsidP="00B82AE3" w:rsidRDefault="00B82AE3" w14:paraId="72EC4EE2" w14:textId="77777777">
            <w:pPr>
              <w:spacing w:before="0" w:after="0"/>
            </w:pPr>
          </w:p>
        </w:tc>
      </w:tr>
      <w:tr w:rsidR="00B82AE3" w:rsidTr="706944EE" w14:paraId="6C050C21" w14:textId="77777777">
        <w:trPr>
          <w:trHeight w:val="735" w:hRule="exact"/>
        </w:trPr>
        <w:tc>
          <w:tcPr>
            <w:tcW w:w="1843" w:type="dxa"/>
            <w:vMerge/>
            <w:tcBorders/>
            <w:tcMar/>
          </w:tcPr>
          <w:p w:rsidR="00B82AE3" w:rsidP="00B82AE3" w:rsidRDefault="00B82AE3" w14:paraId="4FCE4D23" w14:textId="77777777">
            <w:pPr>
              <w:spacing w:before="0" w:after="0"/>
            </w:pPr>
          </w:p>
        </w:tc>
        <w:tc>
          <w:tcPr>
            <w:tcW w:w="683" w:type="dxa"/>
            <w:vMerge/>
            <w:tcBorders/>
            <w:tcMar/>
          </w:tcPr>
          <w:p w:rsidR="00B82AE3" w:rsidP="00B82AE3" w:rsidRDefault="00B82AE3" w14:paraId="38722915" w14:textId="77777777">
            <w:pPr>
              <w:spacing w:before="0" w:after="0"/>
            </w:pPr>
          </w:p>
        </w:tc>
        <w:tc>
          <w:tcPr>
            <w:tcW w:w="1431" w:type="dxa"/>
            <w:tcBorders>
              <w:top w:val="single" w:color="ADADAD" w:sz="9" w:space="0"/>
              <w:left w:val="single" w:color="ADADAD" w:sz="8" w:space="0"/>
              <w:bottom w:val="single" w:color="ADADAD" w:sz="12" w:space="0"/>
              <w:right w:val="single" w:color="ADADAD" w:sz="8" w:space="0"/>
            </w:tcBorders>
            <w:tcMar/>
          </w:tcPr>
          <w:p w:rsidR="00B82AE3" w:rsidP="00B82AE3" w:rsidRDefault="00B82AE3" w14:paraId="0E9EDDA7" w14:textId="77777777">
            <w:pPr>
              <w:pStyle w:val="TableParagraph"/>
              <w:spacing w:before="0" w:after="0"/>
              <w:rPr>
                <w:rFonts w:ascii="Arial" w:hAnsi="Arial" w:eastAsia="Arial" w:cs="Arial"/>
                <w:b/>
                <w:bCs/>
                <w:sz w:val="19"/>
                <w:szCs w:val="19"/>
              </w:rPr>
            </w:pPr>
          </w:p>
          <w:p w:rsidR="00B82AE3" w:rsidP="00B82AE3" w:rsidRDefault="00B82AE3" w14:paraId="7FAA0D08" w14:textId="77777777">
            <w:pPr>
              <w:pStyle w:val="TableParagraph"/>
              <w:spacing w:before="0" w:after="0"/>
              <w:ind w:left="-2"/>
              <w:rPr>
                <w:rFonts w:ascii="Arial" w:hAnsi="Arial" w:eastAsia="Arial" w:cs="Arial"/>
                <w:sz w:val="20"/>
                <w:szCs w:val="20"/>
              </w:rPr>
            </w:pPr>
            <w:r>
              <w:rPr>
                <w:rFonts w:ascii="Arial"/>
                <w:color w:val="404040"/>
                <w:spacing w:val="-1"/>
                <w:sz w:val="20"/>
              </w:rPr>
              <w:t>Matin+midi+soir</w:t>
            </w:r>
          </w:p>
        </w:tc>
        <w:tc>
          <w:tcPr>
            <w:tcW w:w="731" w:type="dxa"/>
            <w:tcBorders>
              <w:top w:val="single" w:color="ADADAD" w:sz="9" w:space="0"/>
              <w:left w:val="single" w:color="ADADAD" w:sz="8" w:space="0"/>
              <w:bottom w:val="single" w:color="ADADAD" w:sz="12" w:space="0"/>
              <w:right w:val="single" w:color="ADADAD" w:sz="8" w:space="0"/>
            </w:tcBorders>
            <w:tcMar/>
          </w:tcPr>
          <w:p w:rsidR="00B82AE3" w:rsidP="00B82AE3" w:rsidRDefault="00B82AE3" w14:paraId="39C2E30B" w14:textId="77777777">
            <w:pPr>
              <w:pStyle w:val="TableParagraph"/>
              <w:spacing w:before="0" w:after="0"/>
              <w:rPr>
                <w:rFonts w:ascii="Arial" w:hAnsi="Arial" w:eastAsia="Arial" w:cs="Arial"/>
                <w:b/>
                <w:bCs/>
                <w:sz w:val="19"/>
                <w:szCs w:val="19"/>
              </w:rPr>
            </w:pPr>
          </w:p>
          <w:p w:rsidR="00B82AE3" w:rsidP="00B82AE3" w:rsidRDefault="00B82AE3" w14:paraId="048CEFA5" w14:textId="77777777">
            <w:pPr>
              <w:pStyle w:val="TableParagraph"/>
              <w:spacing w:before="0" w:after="0"/>
              <w:ind w:left="221"/>
              <w:rPr>
                <w:rFonts w:ascii="Arial" w:hAnsi="Arial" w:eastAsia="Arial" w:cs="Arial"/>
                <w:sz w:val="20"/>
                <w:szCs w:val="20"/>
              </w:rPr>
            </w:pPr>
            <w:r>
              <w:rPr>
                <w:rFonts w:ascii="Arial"/>
                <w:color w:val="404040"/>
                <w:spacing w:val="-1"/>
                <w:sz w:val="20"/>
              </w:rPr>
              <w:t>300</w:t>
            </w:r>
          </w:p>
        </w:tc>
        <w:tc>
          <w:tcPr>
            <w:tcW w:w="1094" w:type="dxa"/>
            <w:tcBorders>
              <w:top w:val="single" w:color="ADADAD" w:sz="9" w:space="0"/>
              <w:left w:val="single" w:color="ADADAD" w:sz="8" w:space="0"/>
              <w:bottom w:val="single" w:color="ADADAD" w:sz="12" w:space="0"/>
              <w:right w:val="single" w:color="ADADAD" w:sz="8" w:space="0"/>
            </w:tcBorders>
            <w:tcMar/>
          </w:tcPr>
          <w:p w:rsidRPr="00E0675F" w:rsidR="00B82AE3" w:rsidP="706944EE" w:rsidRDefault="00B82AE3" w14:paraId="2DD24DD5" w14:textId="77777777">
            <w:pPr>
              <w:pStyle w:val="TableParagraph"/>
              <w:spacing w:before="0" w:after="0"/>
              <w:ind w:left="-1" w:right="41"/>
              <w:rPr>
                <w:rFonts w:ascii="Arial"/>
                <w:color w:val="404040"/>
                <w:spacing w:val="-1"/>
                <w:sz w:val="20"/>
                <w:szCs w:val="20"/>
              </w:rPr>
            </w:pPr>
          </w:p>
          <w:p w:rsidRPr="00E0675F" w:rsidR="00B82AE3" w:rsidP="706944EE" w:rsidRDefault="00B82AE3" w14:paraId="7800A364" w14:textId="31253AB3">
            <w:pPr>
              <w:pStyle w:val="TableParagraph"/>
              <w:spacing w:before="0" w:after="0"/>
              <w:ind w:left="-1" w:right="41"/>
              <w:rPr>
                <w:rFonts w:ascii="Arial" w:hAnsi="Arial" w:eastAsia="Arial" w:cs="Arial"/>
                <w:sz w:val="20"/>
                <w:szCs w:val="20"/>
              </w:rPr>
            </w:pPr>
            <w:r w:rsidRPr="706944EE" w:rsidR="4F0DA980">
              <w:rPr>
                <w:rFonts w:ascii="Arial"/>
                <w:spacing w:val="-1"/>
                <w:sz w:val="20"/>
                <w:szCs w:val="20"/>
              </w:rPr>
              <w:t>9,</w:t>
            </w:r>
            <w:r w:rsidRPr="706944EE" w:rsidR="4F0DA980">
              <w:rPr>
                <w:rFonts w:ascii="Arial"/>
                <w:spacing w:val="-1"/>
                <w:sz w:val="20"/>
                <w:szCs w:val="20"/>
              </w:rPr>
              <w:t>70</w:t>
            </w:r>
            <w:r w:rsidRPr="706944EE" w:rsidR="4F0DA980">
              <w:rPr>
                <w:rFonts w:ascii="Arial"/>
                <w:spacing w:val="-1"/>
                <w:sz w:val="20"/>
                <w:szCs w:val="20"/>
              </w:rPr>
              <w:t>$</w:t>
            </w:r>
          </w:p>
        </w:tc>
        <w:tc>
          <w:tcPr>
            <w:tcW w:w="36" w:type="dxa"/>
            <w:vMerge/>
            <w:tcBorders/>
            <w:tcMar/>
          </w:tcPr>
          <w:p w:rsidR="00B82AE3" w:rsidP="00B82AE3" w:rsidRDefault="00B82AE3" w14:paraId="4B892A50" w14:textId="77777777">
            <w:pPr>
              <w:spacing w:before="0" w:after="0"/>
            </w:pPr>
          </w:p>
        </w:tc>
        <w:tc>
          <w:tcPr>
            <w:tcW w:w="116" w:type="dxa"/>
            <w:vMerge/>
            <w:tcBorders/>
            <w:tcMar/>
          </w:tcPr>
          <w:p w:rsidR="00B82AE3" w:rsidP="00B82AE3" w:rsidRDefault="00B82AE3" w14:paraId="682929FC" w14:textId="77777777">
            <w:pPr>
              <w:spacing w:before="0" w:after="0"/>
            </w:pPr>
          </w:p>
        </w:tc>
        <w:tc>
          <w:tcPr>
            <w:tcW w:w="1442" w:type="dxa"/>
            <w:tcBorders>
              <w:top w:val="single" w:color="ADADAD" w:sz="9" w:space="0"/>
              <w:left w:val="single" w:color="ADADAD" w:sz="8" w:space="0"/>
              <w:bottom w:val="single" w:color="ADADAD" w:sz="12" w:space="0"/>
              <w:right w:val="single" w:color="ADADAD" w:sz="8" w:space="0"/>
            </w:tcBorders>
            <w:tcMar/>
          </w:tcPr>
          <w:p w:rsidR="00B82AE3" w:rsidP="00B82AE3" w:rsidRDefault="00B82AE3" w14:paraId="0E3C8A1B" w14:textId="77777777">
            <w:pPr>
              <w:pStyle w:val="TableParagraph"/>
              <w:spacing w:before="0" w:after="0"/>
              <w:rPr>
                <w:rFonts w:ascii="Arial" w:hAnsi="Arial" w:eastAsia="Arial" w:cs="Arial"/>
                <w:b/>
                <w:bCs/>
                <w:sz w:val="19"/>
                <w:szCs w:val="19"/>
              </w:rPr>
            </w:pPr>
          </w:p>
          <w:p w:rsidR="00B82AE3" w:rsidP="00B82AE3" w:rsidRDefault="00B82AE3" w14:paraId="438AF451" w14:textId="77777777">
            <w:pPr>
              <w:pStyle w:val="TableParagraph"/>
              <w:spacing w:before="0" w:after="0"/>
              <w:rPr>
                <w:rFonts w:ascii="Arial" w:hAnsi="Arial" w:eastAsia="Arial" w:cs="Arial"/>
                <w:sz w:val="20"/>
                <w:szCs w:val="20"/>
              </w:rPr>
            </w:pPr>
            <w:r>
              <w:rPr>
                <w:rFonts w:ascii="Arial"/>
                <w:color w:val="404040"/>
                <w:spacing w:val="-1"/>
                <w:sz w:val="20"/>
              </w:rPr>
              <w:t>matin+midi+soir</w:t>
            </w:r>
          </w:p>
        </w:tc>
        <w:tc>
          <w:tcPr>
            <w:tcW w:w="750" w:type="dxa"/>
            <w:tcBorders>
              <w:top w:val="single" w:color="ADADAD" w:sz="9" w:space="0"/>
              <w:left w:val="single" w:color="ADADAD" w:sz="8" w:space="0"/>
              <w:bottom w:val="single" w:color="ADADAD" w:sz="12" w:space="0"/>
              <w:right w:val="single" w:color="ADADAD" w:sz="8" w:space="0"/>
            </w:tcBorders>
            <w:tcMar/>
          </w:tcPr>
          <w:p w:rsidR="00B82AE3" w:rsidP="00B82AE3" w:rsidRDefault="00B82AE3" w14:paraId="5286646B" w14:textId="78D7AB1D">
            <w:pPr>
              <w:pStyle w:val="TableParagraph"/>
              <w:spacing w:before="0" w:after="0"/>
              <w:ind w:left="230"/>
              <w:rPr>
                <w:rFonts w:ascii="Arial" w:hAnsi="Arial" w:eastAsia="Arial" w:cs="Arial"/>
                <w:sz w:val="20"/>
                <w:szCs w:val="20"/>
              </w:rPr>
            </w:pPr>
            <w:r w:rsidRPr="00F916F0">
              <w:rPr>
                <w:rFonts w:ascii="Arial"/>
                <w:color w:val="404040"/>
                <w:spacing w:val="-1"/>
                <w:sz w:val="20"/>
                <w:highlight w:val="cyan"/>
              </w:rPr>
              <w:t>XX</w:t>
            </w:r>
          </w:p>
        </w:tc>
        <w:tc>
          <w:tcPr>
            <w:tcW w:w="1078" w:type="dxa"/>
            <w:tcBorders>
              <w:top w:val="single" w:color="ADADAD" w:sz="9" w:space="0"/>
              <w:left w:val="single" w:color="ADADAD" w:sz="8" w:space="0"/>
              <w:bottom w:val="single" w:color="ADADAD" w:sz="12" w:space="0"/>
              <w:right w:val="single" w:color="ADADAD" w:sz="8" w:space="0"/>
            </w:tcBorders>
            <w:shd w:val="clear" w:color="auto" w:fill="00FFFF"/>
            <w:tcMar/>
          </w:tcPr>
          <w:p w:rsidR="00B82AE3" w:rsidP="00B82AE3" w:rsidRDefault="00B82AE3" w14:paraId="00BC9490" w14:textId="77777777">
            <w:pPr>
              <w:pStyle w:val="TableParagraph"/>
              <w:spacing w:before="0" w:after="0" w:line="229" w:lineRule="exact"/>
              <w:ind w:left="-2"/>
              <w:rPr>
                <w:rFonts w:ascii="Arial" w:hAnsi="Arial" w:eastAsia="Arial" w:cs="Arial"/>
                <w:sz w:val="20"/>
                <w:szCs w:val="20"/>
              </w:rPr>
            </w:pPr>
            <w:r>
              <w:rPr>
                <w:rFonts w:ascii="Arial"/>
                <w:spacing w:val="-1"/>
                <w:sz w:val="20"/>
              </w:rPr>
              <w:t>XX</w:t>
            </w:r>
          </w:p>
          <w:p w:rsidR="00B82AE3" w:rsidP="00B82AE3" w:rsidRDefault="00B82AE3" w14:paraId="5E904A05" w14:textId="5D9BF622">
            <w:pPr>
              <w:pStyle w:val="TableParagraph"/>
              <w:spacing w:before="0" w:after="0"/>
              <w:ind w:right="124"/>
              <w:rPr>
                <w:rFonts w:ascii="Arial" w:hAnsi="Arial" w:eastAsia="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tcMar/>
          </w:tcPr>
          <w:p w:rsidR="00B82AE3" w:rsidP="00B82AE3" w:rsidRDefault="00B82AE3" w14:paraId="607483D2" w14:textId="77777777">
            <w:pPr>
              <w:spacing w:before="0" w:after="0"/>
            </w:pPr>
          </w:p>
        </w:tc>
        <w:tc>
          <w:tcPr>
            <w:tcW w:w="992" w:type="dxa"/>
            <w:vMerge/>
            <w:tcBorders/>
            <w:tcMar/>
          </w:tcPr>
          <w:p w:rsidR="00B82AE3" w:rsidP="00B82AE3" w:rsidRDefault="00B82AE3" w14:paraId="70F1FF9B" w14:textId="77777777">
            <w:pPr>
              <w:spacing w:before="0" w:after="0"/>
            </w:pPr>
          </w:p>
        </w:tc>
        <w:tc>
          <w:tcPr>
            <w:tcW w:w="992" w:type="dxa"/>
            <w:vMerge/>
            <w:tcBorders/>
            <w:tcMar/>
          </w:tcPr>
          <w:p w:rsidR="00B82AE3" w:rsidP="00B82AE3" w:rsidRDefault="00B82AE3" w14:paraId="0EE7C1DE" w14:textId="77777777">
            <w:pPr>
              <w:spacing w:before="0" w:after="0"/>
            </w:pPr>
          </w:p>
        </w:tc>
      </w:tr>
      <w:tr w:rsidR="00436C15" w:rsidTr="706944EE" w14:paraId="2243AE65" w14:textId="77777777">
        <w:trPr>
          <w:trHeight w:val="3480" w:hRule="exact"/>
        </w:trPr>
        <w:tc>
          <w:tcPr>
            <w:tcW w:w="1843"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436C15" w:rsidP="006417E6" w:rsidRDefault="00436C15" w14:paraId="18AF4DD2" w14:textId="77777777">
            <w:pPr>
              <w:pStyle w:val="TableParagraph"/>
              <w:spacing w:before="0" w:after="0" w:line="230" w:lineRule="exact"/>
              <w:ind w:left="102"/>
              <w:jc w:val="center"/>
              <w:rPr>
                <w:rFonts w:ascii="Arial" w:hAnsi="Arial" w:eastAsia="Arial" w:cs="Arial"/>
                <w:sz w:val="20"/>
                <w:szCs w:val="20"/>
                <w:lang w:val="fr-CA"/>
              </w:rPr>
            </w:pPr>
            <w:r w:rsidRPr="00566398">
              <w:rPr>
                <w:rFonts w:ascii="Arial"/>
                <w:spacing w:val="-1"/>
                <w:sz w:val="20"/>
                <w:lang w:val="fr-CA"/>
              </w:rPr>
              <w:t>Jour</w:t>
            </w:r>
            <w:r w:rsidRPr="00566398">
              <w:rPr>
                <w:rFonts w:ascii="Arial"/>
                <w:sz w:val="20"/>
                <w:lang w:val="fr-CA"/>
              </w:rPr>
              <w:t xml:space="preserve"> de</w:t>
            </w:r>
            <w:r w:rsidRPr="00566398">
              <w:rPr>
                <w:rFonts w:ascii="Arial"/>
                <w:spacing w:val="-1"/>
                <w:sz w:val="20"/>
                <w:lang w:val="fr-CA"/>
              </w:rPr>
              <w:t xml:space="preserve"> classe</w:t>
            </w:r>
          </w:p>
          <w:p w:rsidRPr="00566398" w:rsidR="00436C15" w:rsidP="006417E6" w:rsidRDefault="00436C15" w14:paraId="18492046" w14:textId="77777777">
            <w:pPr>
              <w:pStyle w:val="TableParagraph"/>
              <w:spacing w:before="0" w:after="0" w:line="230" w:lineRule="exact"/>
              <w:ind w:left="102"/>
              <w:jc w:val="center"/>
              <w:rPr>
                <w:rFonts w:ascii="Arial" w:hAnsi="Arial" w:eastAsia="Arial" w:cs="Arial"/>
                <w:sz w:val="20"/>
                <w:szCs w:val="20"/>
                <w:lang w:val="fr-CA"/>
              </w:rPr>
            </w:pPr>
            <w:r w:rsidRPr="00566398">
              <w:rPr>
                <w:rFonts w:ascii="Arial" w:hAnsi="Arial" w:eastAsia="Arial" w:cs="Arial"/>
                <w:sz w:val="20"/>
                <w:szCs w:val="20"/>
                <w:lang w:val="fr-CA"/>
              </w:rPr>
              <w:t>–</w:t>
            </w:r>
          </w:p>
          <w:p w:rsidRPr="00566398" w:rsidR="00436C15" w:rsidP="006417E6" w:rsidRDefault="00436C15" w14:paraId="4867CCA2" w14:textId="77777777">
            <w:pPr>
              <w:pStyle w:val="TableParagraph"/>
              <w:spacing w:before="0" w:after="0"/>
              <w:ind w:left="102" w:right="233"/>
              <w:jc w:val="center"/>
              <w:rPr>
                <w:rFonts w:ascii="Arial" w:hAnsi="Arial" w:eastAsia="Arial" w:cs="Arial"/>
                <w:sz w:val="20"/>
                <w:szCs w:val="20"/>
                <w:lang w:val="fr-CA"/>
              </w:rPr>
            </w:pPr>
            <w:r w:rsidRPr="00566398">
              <w:rPr>
                <w:rFonts w:ascii="Arial" w:hAnsi="Arial"/>
                <w:spacing w:val="-1"/>
                <w:sz w:val="20"/>
                <w:lang w:val="fr-CA"/>
              </w:rPr>
              <w:t>Fréquentation</w:t>
            </w:r>
            <w:r w:rsidRPr="00566398">
              <w:rPr>
                <w:rFonts w:ascii="Arial" w:hAnsi="Arial"/>
                <w:spacing w:val="26"/>
                <w:sz w:val="20"/>
                <w:lang w:val="fr-CA"/>
              </w:rPr>
              <w:t xml:space="preserve"> </w:t>
            </w:r>
            <w:r w:rsidRPr="00566398">
              <w:rPr>
                <w:rFonts w:ascii="Arial" w:hAnsi="Arial"/>
                <w:spacing w:val="-1"/>
                <w:sz w:val="20"/>
                <w:lang w:val="fr-CA"/>
              </w:rPr>
              <w:t>sporadique</w:t>
            </w:r>
          </w:p>
        </w:tc>
        <w:tc>
          <w:tcPr>
            <w:tcW w:w="3975" w:type="dxa"/>
            <w:gridSpan w:val="5"/>
            <w:tcBorders>
              <w:top w:val="single" w:color="ADADAD" w:sz="12" w:space="0"/>
              <w:left w:val="single" w:color="000000" w:themeColor="text1" w:sz="5" w:space="0"/>
              <w:bottom w:val="single" w:color="000000" w:themeColor="text1" w:sz="5" w:space="0"/>
              <w:right w:val="single" w:color="000000" w:themeColor="text1" w:sz="5" w:space="0"/>
            </w:tcBorders>
            <w:tcMar/>
          </w:tcPr>
          <w:p w:rsidR="00436C15" w:rsidP="006417E6" w:rsidRDefault="00436C15" w14:paraId="51224D53" w14:textId="2CDD7B67">
            <w:pPr>
              <w:pStyle w:val="TableParagraph"/>
              <w:spacing w:before="0" w:after="0"/>
              <w:ind w:left="102" w:right="425"/>
              <w:rPr>
                <w:rFonts w:ascii="Arial" w:hAnsi="Arial" w:eastAsia="Arial" w:cs="Arial"/>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d’administration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le conseil</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 xml:space="preserve">d’établissement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3,</w:t>
            </w:r>
            <w:r w:rsidR="00211039">
              <w:rPr>
                <w:rFonts w:ascii="Arial" w:hAnsi="Arial" w:eastAsia="Arial" w:cs="Arial"/>
                <w:spacing w:val="-1"/>
                <w:sz w:val="20"/>
                <w:szCs w:val="20"/>
                <w:lang w:val="fr-CA"/>
              </w:rPr>
              <w:t>20</w:t>
            </w:r>
            <w:r w:rsidRPr="00566398">
              <w:rPr>
                <w:rFonts w:ascii="Arial" w:hAnsi="Arial" w:eastAsia="Arial" w:cs="Arial"/>
                <w:spacing w:val="-2"/>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 xml:space="preserve">heure </w:t>
            </w:r>
            <w:r w:rsidRPr="00566398">
              <w:rPr>
                <w:rFonts w:ascii="Arial" w:hAnsi="Arial" w:eastAsia="Arial" w:cs="Arial"/>
                <w:sz w:val="20"/>
                <w:szCs w:val="20"/>
                <w:lang w:val="fr-CA"/>
              </w:rPr>
              <w:t>par</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 xml:space="preserve">élève, présent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non.</w:t>
            </w:r>
          </w:p>
          <w:p w:rsidRPr="00566398" w:rsidR="00436C15" w:rsidP="006417E6" w:rsidRDefault="00436C15" w14:paraId="2BFD4744" w14:textId="77777777">
            <w:pPr>
              <w:pStyle w:val="TableParagraph"/>
              <w:spacing w:before="0" w:after="0"/>
              <w:ind w:left="102" w:right="425"/>
              <w:rPr>
                <w:rFonts w:ascii="Arial" w:hAnsi="Arial" w:eastAsia="Arial" w:cs="Arial"/>
                <w:sz w:val="20"/>
                <w:szCs w:val="20"/>
                <w:lang w:val="fr-CA"/>
              </w:rPr>
            </w:pPr>
          </w:p>
          <w:p w:rsidRPr="00A87C54" w:rsidR="00436C15" w:rsidP="00717AFB" w:rsidRDefault="00A87C54" w14:paraId="2EA3B493" w14:textId="0F2B126E">
            <w:pPr>
              <w:pStyle w:val="TableParagraph"/>
              <w:spacing w:before="0" w:after="0"/>
              <w:ind w:left="-1"/>
              <w:rPr>
                <w:rFonts w:ascii="Arial" w:hAnsi="Arial" w:eastAsia="Arial" w:cs="Arial"/>
                <w:sz w:val="20"/>
                <w:lang w:val="fr-CA"/>
              </w:rPr>
            </w:pPr>
            <w:r>
              <w:rPr>
                <w:rFonts w:ascii="Arial" w:hAnsi="Arial"/>
                <w:spacing w:val="-1"/>
                <w:sz w:val="20"/>
                <w:lang w:val="fr-CA"/>
              </w:rPr>
              <w:t xml:space="preserve">  </w:t>
            </w:r>
            <w:r w:rsidRPr="00E0675F" w:rsidR="00436C15">
              <w:rPr>
                <w:rFonts w:ascii="Arial" w:hAnsi="Arial"/>
                <w:spacing w:val="-1"/>
                <w:sz w:val="20"/>
                <w:lang w:val="fr-CA"/>
              </w:rPr>
              <w:t xml:space="preserve">Période </w:t>
            </w:r>
            <w:r w:rsidRPr="00E0675F" w:rsidR="00436C15">
              <w:rPr>
                <w:rFonts w:ascii="Arial" w:hAnsi="Arial"/>
                <w:sz w:val="20"/>
                <w:lang w:val="fr-CA"/>
              </w:rPr>
              <w:t>du</w:t>
            </w:r>
            <w:r w:rsidRPr="00E0675F" w:rsidR="00436C15">
              <w:rPr>
                <w:rFonts w:ascii="Arial" w:hAnsi="Arial"/>
                <w:spacing w:val="-1"/>
                <w:sz w:val="20"/>
                <w:lang w:val="fr-CA"/>
              </w:rPr>
              <w:t xml:space="preserve"> matin (105 min)</w:t>
            </w:r>
            <w:r w:rsidRPr="00E0675F" w:rsidR="00436C15">
              <w:rPr>
                <w:rFonts w:ascii="Arial" w:hAnsi="Arial"/>
                <w:spacing w:val="-2"/>
                <w:sz w:val="20"/>
                <w:lang w:val="fr-CA"/>
              </w:rPr>
              <w:t xml:space="preserve"> </w:t>
            </w:r>
            <w:r w:rsidRPr="00E0675F" w:rsidR="00436C15">
              <w:rPr>
                <w:rFonts w:ascii="Arial" w:hAnsi="Arial"/>
                <w:sz w:val="20"/>
                <w:lang w:val="fr-CA"/>
              </w:rPr>
              <w:t>=</w:t>
            </w:r>
            <w:r w:rsidR="00717AFB">
              <w:rPr>
                <w:rFonts w:ascii="Arial" w:hAnsi="Arial"/>
                <w:spacing w:val="54"/>
                <w:sz w:val="20"/>
                <w:lang w:val="fr-CA"/>
              </w:rPr>
              <w:t xml:space="preserve"> </w:t>
            </w:r>
            <w:r w:rsidRPr="00A87C54" w:rsidR="00717AFB">
              <w:rPr>
                <w:rFonts w:ascii="Arial"/>
                <w:spacing w:val="-1"/>
                <w:sz w:val="20"/>
                <w:lang w:val="fr-CA"/>
              </w:rPr>
              <w:t>5</w:t>
            </w:r>
            <w:r w:rsidRPr="00A87C54" w:rsidR="00717AFB">
              <w:rPr>
                <w:rFonts w:ascii="Arial"/>
                <w:spacing w:val="-1"/>
                <w:sz w:val="20"/>
                <w:lang w:val="fr-CA"/>
              </w:rPr>
              <w:t>,</w:t>
            </w:r>
            <w:r w:rsidRPr="00A87C54" w:rsidR="00717AFB">
              <w:rPr>
                <w:rFonts w:ascii="Arial"/>
                <w:spacing w:val="-1"/>
                <w:sz w:val="20"/>
                <w:lang w:val="fr-CA"/>
              </w:rPr>
              <w:t>60</w:t>
            </w:r>
            <w:r w:rsidRPr="00A87C54" w:rsidR="00717AFB">
              <w:rPr>
                <w:rFonts w:ascii="Arial"/>
                <w:spacing w:val="-1"/>
                <w:sz w:val="20"/>
                <w:lang w:val="fr-CA"/>
              </w:rPr>
              <w:t>$</w:t>
            </w:r>
          </w:p>
          <w:p w:rsidRPr="00A87C54" w:rsidR="00436C15" w:rsidP="00A87C54" w:rsidRDefault="00A87C54" w14:paraId="59534012" w14:textId="54CC024C">
            <w:pPr>
              <w:pStyle w:val="TableParagraph"/>
              <w:spacing w:before="0" w:after="0"/>
              <w:ind w:left="-1"/>
              <w:rPr>
                <w:rFonts w:ascii="Arial" w:hAnsi="Arial" w:eastAsia="Arial" w:cs="Arial"/>
                <w:sz w:val="20"/>
                <w:lang w:val="fr-CA"/>
              </w:rPr>
            </w:pPr>
            <w:r>
              <w:rPr>
                <w:rFonts w:ascii="Arial" w:hAnsi="Arial" w:eastAsia="Arial" w:cs="Arial"/>
                <w:spacing w:val="-1"/>
                <w:sz w:val="20"/>
                <w:szCs w:val="20"/>
                <w:lang w:val="fr-CA"/>
              </w:rPr>
              <w:t xml:space="preserve">  </w:t>
            </w:r>
            <w:r w:rsidRPr="00E0675F" w:rsidR="00436C15">
              <w:rPr>
                <w:rFonts w:ascii="Arial" w:hAnsi="Arial" w:eastAsia="Arial" w:cs="Arial"/>
                <w:spacing w:val="-1"/>
                <w:sz w:val="20"/>
                <w:szCs w:val="20"/>
                <w:lang w:val="fr-CA"/>
              </w:rPr>
              <w:t xml:space="preserve">Période </w:t>
            </w:r>
            <w:r w:rsidRPr="00E0675F" w:rsidR="00436C15">
              <w:rPr>
                <w:rFonts w:ascii="Arial" w:hAnsi="Arial" w:eastAsia="Arial" w:cs="Arial"/>
                <w:sz w:val="20"/>
                <w:szCs w:val="20"/>
                <w:lang w:val="fr-CA"/>
              </w:rPr>
              <w:t>du</w:t>
            </w:r>
            <w:r w:rsidRPr="00E0675F" w:rsidR="00436C15">
              <w:rPr>
                <w:rFonts w:ascii="Arial" w:hAnsi="Arial" w:eastAsia="Arial" w:cs="Arial"/>
                <w:spacing w:val="-1"/>
                <w:sz w:val="20"/>
                <w:szCs w:val="20"/>
                <w:lang w:val="fr-CA"/>
              </w:rPr>
              <w:t xml:space="preserve"> midi (75 min) </w:t>
            </w:r>
            <w:r w:rsidRPr="00E0675F" w:rsidR="00436C15">
              <w:rPr>
                <w:rFonts w:ascii="Arial" w:hAnsi="Arial" w:eastAsia="Arial" w:cs="Arial"/>
                <w:sz w:val="20"/>
                <w:szCs w:val="20"/>
                <w:lang w:val="fr-CA"/>
              </w:rPr>
              <w:t>=</w:t>
            </w:r>
            <w:r w:rsidRPr="00E0675F" w:rsidR="00436C15">
              <w:rPr>
                <w:rFonts w:ascii="Arial" w:hAnsi="Arial" w:eastAsia="Arial" w:cs="Arial"/>
                <w:spacing w:val="53"/>
                <w:sz w:val="20"/>
                <w:szCs w:val="20"/>
                <w:lang w:val="fr-CA"/>
              </w:rPr>
              <w:t xml:space="preserve"> </w:t>
            </w:r>
            <w:r>
              <w:rPr>
                <w:rFonts w:ascii="Arial"/>
                <w:spacing w:val="-1"/>
                <w:sz w:val="20"/>
                <w:lang w:val="fr-CA"/>
              </w:rPr>
              <w:t>3</w:t>
            </w:r>
            <w:r w:rsidRPr="00A87C54">
              <w:rPr>
                <w:rFonts w:ascii="Arial"/>
                <w:spacing w:val="-1"/>
                <w:sz w:val="20"/>
                <w:lang w:val="fr-CA"/>
              </w:rPr>
              <w:t>,</w:t>
            </w:r>
            <w:r>
              <w:rPr>
                <w:rFonts w:ascii="Arial"/>
                <w:spacing w:val="-1"/>
                <w:sz w:val="20"/>
                <w:lang w:val="fr-CA"/>
              </w:rPr>
              <w:t>99</w:t>
            </w:r>
            <w:r w:rsidRPr="00A87C54">
              <w:rPr>
                <w:rFonts w:ascii="Arial"/>
                <w:spacing w:val="-1"/>
                <w:sz w:val="20"/>
                <w:lang w:val="fr-CA"/>
              </w:rPr>
              <w:t>$</w:t>
            </w:r>
          </w:p>
          <w:p w:rsidRPr="00743E23" w:rsidR="00743E23" w:rsidP="00743E23" w:rsidRDefault="00743E23" w14:paraId="49971889" w14:textId="370D2E8C">
            <w:pPr>
              <w:pStyle w:val="TableParagraph"/>
              <w:spacing w:before="0" w:after="0"/>
              <w:ind w:left="-1"/>
              <w:rPr>
                <w:rFonts w:ascii="Arial" w:hAnsi="Arial" w:eastAsia="Arial" w:cs="Arial"/>
                <w:sz w:val="20"/>
                <w:lang w:val="fr-CA"/>
              </w:rPr>
            </w:pPr>
            <w:r>
              <w:rPr>
                <w:rFonts w:ascii="Arial" w:hAnsi="Arial" w:eastAsia="Arial" w:cs="Arial"/>
                <w:spacing w:val="-1"/>
                <w:sz w:val="20"/>
                <w:szCs w:val="20"/>
                <w:lang w:val="fr-CA"/>
              </w:rPr>
              <w:t xml:space="preserve">  </w:t>
            </w:r>
            <w:r w:rsidRPr="00E0675F" w:rsidR="00436C15">
              <w:rPr>
                <w:rFonts w:ascii="Arial" w:hAnsi="Arial" w:eastAsia="Arial" w:cs="Arial"/>
                <w:spacing w:val="-1"/>
                <w:sz w:val="20"/>
                <w:szCs w:val="20"/>
                <w:lang w:val="fr-CA"/>
              </w:rPr>
              <w:t xml:space="preserve">Période </w:t>
            </w:r>
            <w:r w:rsidRPr="00E0675F" w:rsidR="00436C15">
              <w:rPr>
                <w:rFonts w:ascii="Arial" w:hAnsi="Arial" w:eastAsia="Arial" w:cs="Arial"/>
                <w:sz w:val="20"/>
                <w:szCs w:val="20"/>
                <w:lang w:val="fr-CA"/>
              </w:rPr>
              <w:t>du</w:t>
            </w:r>
            <w:r w:rsidRPr="00E0675F" w:rsidR="00436C15">
              <w:rPr>
                <w:rFonts w:ascii="Arial" w:hAnsi="Arial" w:eastAsia="Arial" w:cs="Arial"/>
                <w:spacing w:val="-1"/>
                <w:sz w:val="20"/>
                <w:szCs w:val="20"/>
                <w:lang w:val="fr-CA"/>
              </w:rPr>
              <w:t xml:space="preserve"> soir</w:t>
            </w:r>
            <w:r w:rsidRPr="00E0675F" w:rsidR="00436C15">
              <w:rPr>
                <w:rFonts w:ascii="Arial" w:hAnsi="Arial" w:eastAsia="Arial" w:cs="Arial"/>
                <w:sz w:val="20"/>
                <w:szCs w:val="20"/>
                <w:lang w:val="fr-CA"/>
              </w:rPr>
              <w:t xml:space="preserve"> </w:t>
            </w:r>
            <w:r w:rsidRPr="00E0675F" w:rsidR="00436C15">
              <w:rPr>
                <w:rFonts w:ascii="Arial" w:hAnsi="Arial" w:eastAsia="Arial" w:cs="Arial"/>
                <w:spacing w:val="-1"/>
                <w:sz w:val="20"/>
                <w:szCs w:val="20"/>
                <w:lang w:val="fr-CA"/>
              </w:rPr>
              <w:t>(120 min)</w:t>
            </w:r>
            <w:r w:rsidRPr="00E0675F" w:rsidR="00436C15">
              <w:rPr>
                <w:rFonts w:ascii="Arial" w:hAnsi="Arial" w:eastAsia="Arial" w:cs="Arial"/>
                <w:spacing w:val="-2"/>
                <w:sz w:val="20"/>
                <w:szCs w:val="20"/>
                <w:lang w:val="fr-CA"/>
              </w:rPr>
              <w:t xml:space="preserve"> </w:t>
            </w:r>
            <w:r w:rsidRPr="00E0675F" w:rsidR="00436C15">
              <w:rPr>
                <w:rFonts w:ascii="Arial" w:hAnsi="Arial" w:eastAsia="Arial" w:cs="Arial"/>
                <w:sz w:val="20"/>
                <w:szCs w:val="20"/>
                <w:lang w:val="fr-CA"/>
              </w:rPr>
              <w:t>=</w:t>
            </w:r>
            <w:r w:rsidRPr="00E0675F" w:rsidR="00436C15">
              <w:rPr>
                <w:rFonts w:ascii="Arial" w:hAnsi="Arial" w:eastAsia="Arial" w:cs="Arial"/>
                <w:spacing w:val="53"/>
                <w:sz w:val="20"/>
                <w:szCs w:val="20"/>
                <w:lang w:val="fr-CA"/>
              </w:rPr>
              <w:t xml:space="preserve"> </w:t>
            </w:r>
            <w:r>
              <w:rPr>
                <w:rFonts w:ascii="Arial"/>
                <w:spacing w:val="-1"/>
                <w:sz w:val="20"/>
                <w:lang w:val="fr-CA"/>
              </w:rPr>
              <w:t>6</w:t>
            </w:r>
            <w:r w:rsidRPr="00743E23">
              <w:rPr>
                <w:rFonts w:ascii="Arial"/>
                <w:spacing w:val="-1"/>
                <w:sz w:val="20"/>
                <w:lang w:val="fr-CA"/>
              </w:rPr>
              <w:t>,</w:t>
            </w:r>
            <w:r>
              <w:rPr>
                <w:rFonts w:ascii="Arial"/>
                <w:spacing w:val="-1"/>
                <w:sz w:val="20"/>
                <w:lang w:val="fr-CA"/>
              </w:rPr>
              <w:t>39</w:t>
            </w:r>
            <w:r w:rsidRPr="00743E23">
              <w:rPr>
                <w:rFonts w:ascii="Arial"/>
                <w:spacing w:val="-1"/>
                <w:sz w:val="20"/>
                <w:lang w:val="fr-CA"/>
              </w:rPr>
              <w:t>$</w:t>
            </w:r>
          </w:p>
          <w:p w:rsidR="00436C15" w:rsidP="00743E23" w:rsidRDefault="00436C15" w14:paraId="189C261A" w14:textId="77777777">
            <w:pPr>
              <w:pStyle w:val="TableParagraph"/>
              <w:spacing w:before="0" w:after="0" w:line="350" w:lineRule="exact"/>
              <w:ind w:right="460"/>
              <w:rPr>
                <w:rFonts w:ascii="Arial" w:hAnsi="Arial" w:eastAsia="Arial" w:cs="Arial"/>
                <w:color w:val="404040"/>
                <w:spacing w:val="30"/>
                <w:sz w:val="20"/>
                <w:szCs w:val="20"/>
                <w:lang w:val="fr-CA"/>
              </w:rPr>
            </w:pPr>
          </w:p>
          <w:p w:rsidRPr="001B6A0F" w:rsidR="00436C15" w:rsidP="006417E6" w:rsidRDefault="00436C15" w14:paraId="396E67D2" w14:textId="77777777">
            <w:pPr>
              <w:pStyle w:val="TableParagraph"/>
              <w:spacing w:before="0" w:after="0"/>
              <w:ind w:left="102" w:right="460"/>
              <w:rPr>
                <w:rFonts w:ascii="Arial" w:hAnsi="Arial" w:eastAsia="Arial" w:cs="Arial"/>
                <w:sz w:val="20"/>
                <w:szCs w:val="20"/>
                <w:lang w:val="fr-CA"/>
              </w:rPr>
            </w:pPr>
            <w:r w:rsidRPr="00566398">
              <w:rPr>
                <w:rFonts w:ascii="Arial" w:hAnsi="Arial" w:eastAsia="Arial" w:cs="Arial"/>
                <w:sz w:val="20"/>
                <w:szCs w:val="20"/>
                <w:lang w:val="fr-CA"/>
              </w:rPr>
              <w:t>Le</w:t>
            </w:r>
            <w:r w:rsidRPr="00566398">
              <w:rPr>
                <w:rFonts w:ascii="Arial" w:hAnsi="Arial" w:eastAsia="Arial" w:cs="Arial"/>
                <w:spacing w:val="-1"/>
                <w:sz w:val="20"/>
                <w:szCs w:val="20"/>
                <w:lang w:val="fr-CA"/>
              </w:rPr>
              <w:t xml:space="preserve"> tarif </w:t>
            </w:r>
            <w:r w:rsidRPr="00566398">
              <w:rPr>
                <w:rFonts w:ascii="Arial" w:hAnsi="Arial" w:eastAsia="Arial" w:cs="Arial"/>
                <w:sz w:val="20"/>
                <w:szCs w:val="20"/>
                <w:lang w:val="fr-CA"/>
              </w:rPr>
              <w:t>est</w:t>
            </w:r>
            <w:r w:rsidRPr="00566398">
              <w:rPr>
                <w:rFonts w:ascii="Arial" w:hAnsi="Arial" w:eastAsia="Arial" w:cs="Arial"/>
                <w:spacing w:val="-1"/>
                <w:sz w:val="20"/>
                <w:szCs w:val="20"/>
                <w:lang w:val="fr-CA"/>
              </w:rPr>
              <w:t xml:space="preserve"> le</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 xml:space="preserve">même, </w:t>
            </w:r>
            <w:r w:rsidRPr="00566398">
              <w:rPr>
                <w:rFonts w:ascii="Arial" w:hAnsi="Arial" w:eastAsia="Arial" w:cs="Arial"/>
                <w:sz w:val="20"/>
                <w:szCs w:val="20"/>
                <w:lang w:val="fr-CA"/>
              </w:rPr>
              <w:t>que</w:t>
            </w:r>
            <w:r w:rsidRPr="00566398">
              <w:rPr>
                <w:rFonts w:ascii="Arial" w:hAnsi="Arial" w:eastAsia="Arial" w:cs="Arial"/>
                <w:spacing w:val="-1"/>
                <w:sz w:val="20"/>
                <w:szCs w:val="20"/>
                <w:lang w:val="fr-CA"/>
              </w:rPr>
              <w:t xml:space="preserve"> l’élève</w:t>
            </w:r>
            <w:r>
              <w:rPr>
                <w:rFonts w:ascii="Arial" w:hAnsi="Arial" w:eastAsia="Arial" w:cs="Arial"/>
                <w:sz w:val="20"/>
                <w:szCs w:val="20"/>
                <w:lang w:val="fr-CA"/>
              </w:rPr>
              <w:t xml:space="preserve"> </w:t>
            </w:r>
            <w:r w:rsidRPr="00566398">
              <w:rPr>
                <w:rFonts w:ascii="Arial" w:hAnsi="Arial"/>
                <w:spacing w:val="-1"/>
                <w:sz w:val="20"/>
                <w:lang w:val="fr-CA"/>
              </w:rPr>
              <w:t xml:space="preserve">fréquente la période </w:t>
            </w:r>
            <w:r w:rsidRPr="00566398">
              <w:rPr>
                <w:rFonts w:ascii="Arial" w:hAnsi="Arial"/>
                <w:sz w:val="20"/>
                <w:lang w:val="fr-CA"/>
              </w:rPr>
              <w:t>en</w:t>
            </w:r>
            <w:r w:rsidRPr="00566398">
              <w:rPr>
                <w:rFonts w:ascii="Arial" w:hAnsi="Arial"/>
                <w:spacing w:val="-1"/>
                <w:sz w:val="20"/>
                <w:lang w:val="fr-CA"/>
              </w:rPr>
              <w:t xml:space="preserve"> totalité</w:t>
            </w:r>
            <w:r>
              <w:rPr>
                <w:rFonts w:ascii="Arial" w:hAnsi="Arial"/>
                <w:spacing w:val="-1"/>
                <w:sz w:val="20"/>
                <w:lang w:val="fr-CA"/>
              </w:rPr>
              <w:t xml:space="preserve"> </w:t>
            </w:r>
            <w:r w:rsidRPr="00566398">
              <w:rPr>
                <w:rFonts w:ascii="Arial" w:hAnsi="Arial"/>
                <w:sz w:val="20"/>
                <w:lang w:val="fr-CA"/>
              </w:rPr>
              <w:t>ou</w:t>
            </w:r>
            <w:r>
              <w:rPr>
                <w:rFonts w:ascii="Arial" w:hAnsi="Arial" w:eastAsia="Arial" w:cs="Arial"/>
                <w:sz w:val="20"/>
                <w:szCs w:val="20"/>
                <w:lang w:val="fr-CA"/>
              </w:rPr>
              <w:t xml:space="preserve"> </w:t>
            </w:r>
            <w:r w:rsidRPr="001B6A0F">
              <w:rPr>
                <w:rFonts w:ascii="Arial"/>
                <w:sz w:val="20"/>
                <w:lang w:val="fr-CA"/>
              </w:rPr>
              <w:t>en</w:t>
            </w:r>
            <w:r w:rsidRPr="001B6A0F">
              <w:rPr>
                <w:rFonts w:ascii="Arial"/>
                <w:spacing w:val="-1"/>
                <w:sz w:val="20"/>
                <w:lang w:val="fr-CA"/>
              </w:rPr>
              <w:t xml:space="preserve"> partie</w:t>
            </w:r>
          </w:p>
        </w:tc>
        <w:tc>
          <w:tcPr>
            <w:tcW w:w="3822" w:type="dxa"/>
            <w:gridSpan w:val="5"/>
            <w:tcBorders>
              <w:top w:val="single" w:color="ADADAD" w:sz="12" w:space="0"/>
              <w:left w:val="single" w:color="000000" w:themeColor="text1" w:sz="5" w:space="0"/>
              <w:bottom w:val="single" w:color="000000" w:themeColor="text1" w:sz="5" w:space="0"/>
              <w:right w:val="single" w:color="000000" w:themeColor="text1" w:sz="5" w:space="0"/>
            </w:tcBorders>
            <w:tcMar/>
          </w:tcPr>
          <w:p w:rsidR="00436C15" w:rsidP="006417E6" w:rsidRDefault="00436C15" w14:paraId="5B91BBDA" w14:textId="0847234A">
            <w:pPr>
              <w:pStyle w:val="TableParagraph"/>
              <w:spacing w:before="0" w:after="0"/>
              <w:ind w:left="100" w:right="192"/>
              <w:rPr>
                <w:rFonts w:ascii="Arial" w:hAnsi="Arial" w:eastAsia="Arial" w:cs="Arial"/>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d’administration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le conseil</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 xml:space="preserve">d’établissement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3"/>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pacing w:val="21"/>
                <w:sz w:val="20"/>
                <w:szCs w:val="20"/>
                <w:lang w:val="fr-CA"/>
              </w:rPr>
              <w:t xml:space="preserve"> </w:t>
            </w:r>
            <w:r w:rsidRPr="001B6A0F" w:rsidR="007042D4">
              <w:rPr>
                <w:rFonts w:ascii="Arial" w:hAnsi="Arial" w:eastAsia="Arial" w:cs="Arial"/>
                <w:spacing w:val="-1"/>
                <w:sz w:val="20"/>
                <w:szCs w:val="20"/>
                <w:highlight w:val="cyan"/>
                <w:lang w:val="fr-CA"/>
              </w:rPr>
              <w:t>X,XX</w:t>
            </w:r>
            <w:r w:rsidRPr="00566398" w:rsidR="007042D4">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heure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élève,</w:t>
            </w:r>
            <w:r w:rsidRPr="00566398">
              <w:rPr>
                <w:rFonts w:ascii="Arial" w:hAnsi="Arial" w:eastAsia="Arial" w:cs="Arial"/>
                <w:spacing w:val="-3"/>
                <w:sz w:val="20"/>
                <w:szCs w:val="20"/>
                <w:lang w:val="fr-CA"/>
              </w:rPr>
              <w:t xml:space="preserve"> </w:t>
            </w:r>
            <w:r w:rsidRPr="00566398">
              <w:rPr>
                <w:rFonts w:ascii="Arial" w:hAnsi="Arial" w:eastAsia="Arial" w:cs="Arial"/>
                <w:spacing w:val="-1"/>
                <w:sz w:val="20"/>
                <w:szCs w:val="20"/>
                <w:lang w:val="fr-CA"/>
              </w:rPr>
              <w:t>présent</w:t>
            </w:r>
            <w:r w:rsidRPr="00566398">
              <w:rPr>
                <w:rFonts w:ascii="Arial" w:hAnsi="Arial" w:eastAsia="Arial" w:cs="Arial"/>
                <w:spacing w:val="29"/>
                <w:sz w:val="20"/>
                <w:szCs w:val="20"/>
                <w:lang w:val="fr-CA"/>
              </w:rPr>
              <w:t xml:space="preserve">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non.</w:t>
            </w:r>
          </w:p>
          <w:p w:rsidRPr="00566398" w:rsidR="00436C15" w:rsidP="006417E6" w:rsidRDefault="00436C15" w14:paraId="00E08EDD" w14:textId="77777777">
            <w:pPr>
              <w:pStyle w:val="TableParagraph"/>
              <w:spacing w:before="0" w:after="0"/>
              <w:ind w:left="100" w:right="192"/>
              <w:rPr>
                <w:rFonts w:ascii="Arial" w:hAnsi="Arial" w:eastAsia="Arial" w:cs="Arial"/>
                <w:sz w:val="20"/>
                <w:szCs w:val="20"/>
                <w:lang w:val="fr-CA"/>
              </w:rPr>
            </w:pPr>
          </w:p>
          <w:p w:rsidRPr="00566398" w:rsidR="00436C15" w:rsidP="006417E6" w:rsidRDefault="00436C15" w14:paraId="41D560A5" w14:textId="51D718C1">
            <w:pPr>
              <w:pStyle w:val="TableParagraph"/>
              <w:spacing w:before="0" w:after="0"/>
              <w:ind w:left="100"/>
              <w:rPr>
                <w:rFonts w:ascii="Arial" w:hAnsi="Arial" w:eastAsia="Arial" w:cs="Arial"/>
                <w:sz w:val="20"/>
                <w:szCs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matin </w:t>
            </w:r>
            <w:r w:rsidRPr="00566398" w:rsidR="00D6081A">
              <w:rPr>
                <w:rFonts w:ascii="Arial" w:hAnsi="Arial"/>
                <w:spacing w:val="-1"/>
                <w:sz w:val="20"/>
                <w:highlight w:val="cyan"/>
                <w:lang w:val="fr-CA"/>
              </w:rPr>
              <w:t>(XX min)</w:t>
            </w:r>
            <w:r w:rsidRPr="00566398" w:rsidR="00D6081A">
              <w:rPr>
                <w:rFonts w:ascii="Arial" w:hAnsi="Arial"/>
                <w:spacing w:val="-2"/>
                <w:sz w:val="20"/>
                <w:highlight w:val="cyan"/>
                <w:lang w:val="fr-CA"/>
              </w:rPr>
              <w:t xml:space="preserve"> </w:t>
            </w:r>
            <w:r w:rsidRPr="00566398" w:rsidR="00D6081A">
              <w:rPr>
                <w:rFonts w:ascii="Arial" w:hAnsi="Arial"/>
                <w:sz w:val="20"/>
                <w:highlight w:val="cyan"/>
                <w:lang w:val="fr-CA"/>
              </w:rPr>
              <w:t>=</w:t>
            </w:r>
            <w:r w:rsidRPr="00566398" w:rsidR="00D6081A">
              <w:rPr>
                <w:rFonts w:ascii="Arial" w:hAnsi="Arial"/>
                <w:spacing w:val="54"/>
                <w:sz w:val="20"/>
                <w:highlight w:val="cyan"/>
                <w:lang w:val="fr-CA"/>
              </w:rPr>
              <w:t xml:space="preserve"> </w:t>
            </w:r>
            <w:r w:rsidRPr="00566398">
              <w:rPr>
                <w:rFonts w:ascii="Arial" w:hAnsi="Arial"/>
                <w:sz w:val="20"/>
                <w:highlight w:val="cyan"/>
                <w:lang w:val="fr-CA"/>
              </w:rPr>
              <w:t>$</w:t>
            </w:r>
          </w:p>
          <w:p w:rsidRPr="001B6A0F" w:rsidR="00436C15" w:rsidP="006417E6" w:rsidRDefault="00436C15" w14:paraId="31E961CD" w14:textId="2391C72D">
            <w:pPr>
              <w:pStyle w:val="TableParagraph"/>
              <w:spacing w:before="0" w:after="0"/>
              <w:ind w:left="100" w:right="137"/>
              <w:rPr>
                <w:rFonts w:ascii="Arial" w:hAnsi="Arial" w:eastAsia="Arial" w:cs="Arial"/>
                <w:color w:val="FF0000"/>
                <w:spacing w:val="-1"/>
                <w:sz w:val="20"/>
                <w:szCs w:val="20"/>
                <w:lang w:val="fr-CA"/>
              </w:rPr>
            </w:pPr>
            <w:r w:rsidRPr="00566398">
              <w:rPr>
                <w:rFonts w:ascii="Arial" w:hAnsi="Arial" w:eastAsia="Arial" w:cs="Arial"/>
                <w:spacing w:val="-1"/>
                <w:sz w:val="20"/>
                <w:szCs w:val="20"/>
                <w:highlight w:val="cyan"/>
                <w:lang w:val="fr-CA"/>
              </w:rPr>
              <w:t xml:space="preserve">Période </w:t>
            </w:r>
            <w:r w:rsidRPr="00566398">
              <w:rPr>
                <w:rFonts w:ascii="Arial" w:hAnsi="Arial" w:eastAsia="Arial" w:cs="Arial"/>
                <w:sz w:val="20"/>
                <w:szCs w:val="20"/>
                <w:highlight w:val="cyan"/>
                <w:lang w:val="fr-CA"/>
              </w:rPr>
              <w:t>du</w:t>
            </w:r>
            <w:r w:rsidRPr="00566398">
              <w:rPr>
                <w:rFonts w:ascii="Arial" w:hAnsi="Arial" w:eastAsia="Arial" w:cs="Arial"/>
                <w:spacing w:val="-1"/>
                <w:sz w:val="20"/>
                <w:szCs w:val="20"/>
                <w:highlight w:val="cyan"/>
                <w:lang w:val="fr-CA"/>
              </w:rPr>
              <w:t xml:space="preserve"> midi </w:t>
            </w:r>
            <w:r w:rsidRPr="00566398" w:rsidR="00D6081A">
              <w:rPr>
                <w:rFonts w:ascii="Arial" w:hAnsi="Arial"/>
                <w:spacing w:val="-1"/>
                <w:sz w:val="20"/>
                <w:highlight w:val="cyan"/>
                <w:lang w:val="fr-CA"/>
              </w:rPr>
              <w:t>(XX min)</w:t>
            </w:r>
            <w:r w:rsidRPr="00566398" w:rsidR="00D6081A">
              <w:rPr>
                <w:rFonts w:ascii="Arial" w:hAnsi="Arial"/>
                <w:spacing w:val="-2"/>
                <w:sz w:val="20"/>
                <w:highlight w:val="cyan"/>
                <w:lang w:val="fr-CA"/>
              </w:rPr>
              <w:t xml:space="preserve"> </w:t>
            </w:r>
            <w:r w:rsidRPr="00566398" w:rsidR="00D6081A">
              <w:rPr>
                <w:rFonts w:ascii="Arial" w:hAnsi="Arial"/>
                <w:sz w:val="20"/>
                <w:highlight w:val="cyan"/>
                <w:lang w:val="fr-CA"/>
              </w:rPr>
              <w:t>=</w:t>
            </w:r>
            <w:r w:rsidRPr="00566398" w:rsidR="00D6081A">
              <w:rPr>
                <w:rFonts w:ascii="Arial" w:hAnsi="Arial"/>
                <w:spacing w:val="54"/>
                <w:sz w:val="20"/>
                <w:highlight w:val="cyan"/>
                <w:lang w:val="fr-CA"/>
              </w:rPr>
              <w:t xml:space="preserve"> </w:t>
            </w:r>
            <w:r w:rsidRPr="00566398" w:rsidR="00D6081A">
              <w:rPr>
                <w:rFonts w:ascii="Arial" w:hAnsi="Arial"/>
                <w:sz w:val="20"/>
                <w:highlight w:val="cyan"/>
                <w:lang w:val="fr-CA"/>
              </w:rPr>
              <w:t>$</w:t>
            </w:r>
            <w:r w:rsidRPr="00566398">
              <w:rPr>
                <w:rFonts w:ascii="Arial" w:hAnsi="Arial" w:eastAsia="Arial" w:cs="Arial"/>
                <w:spacing w:val="53"/>
                <w:sz w:val="20"/>
                <w:szCs w:val="20"/>
                <w:highlight w:val="cyan"/>
                <w:lang w:val="fr-CA"/>
              </w:rPr>
              <w:t xml:space="preserve"> </w:t>
            </w:r>
            <w:r w:rsidRPr="00566398">
              <w:rPr>
                <w:rFonts w:ascii="Arial" w:hAnsi="Arial" w:eastAsia="Arial" w:cs="Arial"/>
                <w:spacing w:val="-1"/>
                <w:sz w:val="20"/>
                <w:szCs w:val="20"/>
                <w:highlight w:val="cyan"/>
                <w:lang w:val="fr-CA"/>
              </w:rPr>
              <w:t xml:space="preserve"> </w:t>
            </w:r>
          </w:p>
          <w:p w:rsidRPr="00566398" w:rsidR="00436C15" w:rsidP="006417E6" w:rsidRDefault="00436C15" w14:paraId="6159BBD4" w14:textId="35092C12">
            <w:pPr>
              <w:pStyle w:val="TableParagraph"/>
              <w:spacing w:before="0" w:after="0" w:line="365" w:lineRule="auto"/>
              <w:ind w:left="100" w:right="822"/>
              <w:rPr>
                <w:rFonts w:ascii="Arial" w:hAnsi="Arial" w:eastAsia="Arial" w:cs="Arial"/>
                <w:sz w:val="20"/>
                <w:szCs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soir </w:t>
            </w:r>
            <w:r w:rsidRPr="00566398" w:rsidR="00D6081A">
              <w:rPr>
                <w:rFonts w:ascii="Arial" w:hAnsi="Arial"/>
                <w:spacing w:val="-1"/>
                <w:sz w:val="20"/>
                <w:highlight w:val="cyan"/>
                <w:lang w:val="fr-CA"/>
              </w:rPr>
              <w:t>(XX min)</w:t>
            </w:r>
            <w:r w:rsidRPr="00566398" w:rsidR="00D6081A">
              <w:rPr>
                <w:rFonts w:ascii="Arial" w:hAnsi="Arial"/>
                <w:spacing w:val="-2"/>
                <w:sz w:val="20"/>
                <w:highlight w:val="cyan"/>
                <w:lang w:val="fr-CA"/>
              </w:rPr>
              <w:t xml:space="preserve"> </w:t>
            </w:r>
            <w:r w:rsidRPr="00566398" w:rsidR="00D6081A">
              <w:rPr>
                <w:rFonts w:ascii="Arial" w:hAnsi="Arial"/>
                <w:sz w:val="20"/>
                <w:highlight w:val="cyan"/>
                <w:lang w:val="fr-CA"/>
              </w:rPr>
              <w:t>=</w:t>
            </w:r>
            <w:r w:rsidRPr="00566398" w:rsidR="00D6081A">
              <w:rPr>
                <w:rFonts w:ascii="Arial" w:hAnsi="Arial"/>
                <w:spacing w:val="54"/>
                <w:sz w:val="20"/>
                <w:highlight w:val="cyan"/>
                <w:lang w:val="fr-CA"/>
              </w:rPr>
              <w:t xml:space="preserve"> </w:t>
            </w:r>
            <w:r w:rsidRPr="00566398" w:rsidR="00D6081A">
              <w:rPr>
                <w:rFonts w:ascii="Arial" w:hAnsi="Arial"/>
                <w:sz w:val="20"/>
                <w:highlight w:val="cyan"/>
                <w:lang w:val="fr-CA"/>
              </w:rPr>
              <w:t>$</w:t>
            </w:r>
          </w:p>
          <w:p w:rsidR="00436C15" w:rsidP="006417E6" w:rsidRDefault="00436C15" w14:paraId="4A87A35C" w14:textId="77777777">
            <w:pPr>
              <w:pStyle w:val="TableParagraph"/>
              <w:spacing w:before="0" w:after="0"/>
              <w:ind w:left="100" w:right="137"/>
              <w:rPr>
                <w:rFonts w:ascii="Arial" w:hAnsi="Arial" w:eastAsia="Arial" w:cs="Arial"/>
                <w:sz w:val="20"/>
                <w:szCs w:val="20"/>
                <w:lang w:val="fr-CA"/>
              </w:rPr>
            </w:pPr>
          </w:p>
          <w:p w:rsidRPr="00566398" w:rsidR="00436C15" w:rsidP="006417E6" w:rsidRDefault="00436C15" w14:paraId="5092D71D" w14:textId="77777777">
            <w:pPr>
              <w:pStyle w:val="TableParagraph"/>
              <w:spacing w:before="0" w:after="0"/>
              <w:ind w:left="100" w:right="137"/>
              <w:rPr>
                <w:rFonts w:ascii="Arial" w:hAnsi="Arial" w:eastAsia="Arial" w:cs="Arial"/>
                <w:sz w:val="20"/>
                <w:szCs w:val="20"/>
                <w:lang w:val="fr-CA"/>
              </w:rPr>
            </w:pPr>
            <w:r w:rsidRPr="00566398">
              <w:rPr>
                <w:rFonts w:ascii="Arial" w:hAnsi="Arial" w:eastAsia="Arial" w:cs="Arial"/>
                <w:sz w:val="20"/>
                <w:szCs w:val="20"/>
                <w:lang w:val="fr-CA"/>
              </w:rPr>
              <w:t>Le</w:t>
            </w:r>
            <w:r w:rsidRPr="00566398">
              <w:rPr>
                <w:rFonts w:ascii="Arial" w:hAnsi="Arial" w:eastAsia="Arial" w:cs="Arial"/>
                <w:spacing w:val="-1"/>
                <w:sz w:val="20"/>
                <w:szCs w:val="20"/>
                <w:lang w:val="fr-CA"/>
              </w:rPr>
              <w:t xml:space="preserve"> tarif </w:t>
            </w:r>
            <w:r w:rsidRPr="00566398">
              <w:rPr>
                <w:rFonts w:ascii="Arial" w:hAnsi="Arial" w:eastAsia="Arial" w:cs="Arial"/>
                <w:sz w:val="20"/>
                <w:szCs w:val="20"/>
                <w:lang w:val="fr-CA"/>
              </w:rPr>
              <w:t>est</w:t>
            </w:r>
            <w:r w:rsidRPr="00566398">
              <w:rPr>
                <w:rFonts w:ascii="Arial" w:hAnsi="Arial" w:eastAsia="Arial" w:cs="Arial"/>
                <w:spacing w:val="-1"/>
                <w:sz w:val="20"/>
                <w:szCs w:val="20"/>
                <w:lang w:val="fr-CA"/>
              </w:rPr>
              <w:t xml:space="preserve"> le</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 xml:space="preserve">même, </w:t>
            </w:r>
            <w:r w:rsidRPr="00566398">
              <w:rPr>
                <w:rFonts w:ascii="Arial" w:hAnsi="Arial" w:eastAsia="Arial" w:cs="Arial"/>
                <w:sz w:val="20"/>
                <w:szCs w:val="20"/>
                <w:lang w:val="fr-CA"/>
              </w:rPr>
              <w:t>que</w:t>
            </w:r>
            <w:r w:rsidRPr="00566398">
              <w:rPr>
                <w:rFonts w:ascii="Arial" w:hAnsi="Arial" w:eastAsia="Arial" w:cs="Arial"/>
                <w:spacing w:val="-1"/>
                <w:sz w:val="20"/>
                <w:szCs w:val="20"/>
                <w:lang w:val="fr-CA"/>
              </w:rPr>
              <w:t xml:space="preserve"> l’élève</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 xml:space="preserve">fréquente la période </w:t>
            </w:r>
            <w:r w:rsidRPr="00566398">
              <w:rPr>
                <w:rFonts w:ascii="Arial" w:hAnsi="Arial" w:eastAsia="Arial" w:cs="Arial"/>
                <w:sz w:val="20"/>
                <w:szCs w:val="20"/>
                <w:lang w:val="fr-CA"/>
              </w:rPr>
              <w:t>en</w:t>
            </w:r>
            <w:r w:rsidRPr="00566398">
              <w:rPr>
                <w:rFonts w:ascii="Arial" w:hAnsi="Arial" w:eastAsia="Arial" w:cs="Arial"/>
                <w:spacing w:val="-1"/>
                <w:sz w:val="20"/>
                <w:szCs w:val="20"/>
                <w:lang w:val="fr-CA"/>
              </w:rPr>
              <w:t xml:space="preserve"> totalité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en</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partie</w:t>
            </w:r>
          </w:p>
        </w:tc>
        <w:tc>
          <w:tcPr>
            <w:tcW w:w="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6C15" w:rsidP="006417E6" w:rsidRDefault="00436C15" w14:paraId="2C535372" w14:textId="77777777">
            <w:pPr>
              <w:pStyle w:val="TableParagraph"/>
              <w:spacing w:before="0" w:after="0"/>
              <w:jc w:val="center"/>
              <w:rPr>
                <w:rFonts w:ascii="Arial" w:hAnsi="Arial" w:eastAsia="Arial" w:cs="Arial"/>
                <w:sz w:val="20"/>
                <w:szCs w:val="20"/>
              </w:rPr>
            </w:pPr>
            <w:r>
              <w:rPr>
                <w:rFonts w:ascii="Arial"/>
                <w:sz w:val="20"/>
              </w:rPr>
              <w:t>Oui</w:t>
            </w:r>
          </w:p>
        </w:tc>
        <w:tc>
          <w:tcPr>
            <w:tcW w:w="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6C15" w:rsidP="006417E6" w:rsidRDefault="00436C15" w14:paraId="13B50313" w14:textId="77777777">
            <w:pPr>
              <w:pStyle w:val="TableParagraph"/>
              <w:spacing w:before="0" w:after="0"/>
              <w:ind w:left="1"/>
              <w:jc w:val="center"/>
              <w:rPr>
                <w:rFonts w:ascii="Arial" w:hAnsi="Arial" w:eastAsia="Arial" w:cs="Arial"/>
                <w:sz w:val="20"/>
                <w:szCs w:val="20"/>
              </w:rPr>
            </w:pPr>
            <w:r>
              <w:rPr>
                <w:rFonts w:ascii="Arial"/>
                <w:sz w:val="20"/>
              </w:rPr>
              <w:t>Oui</w:t>
            </w:r>
          </w:p>
        </w:tc>
      </w:tr>
    </w:tbl>
    <w:p w:rsidR="00B640E9" w:rsidP="00A118D6" w:rsidRDefault="00B640E9" w14:paraId="1B605F77" w14:textId="77777777">
      <w:pPr>
        <w:spacing w:before="0"/>
        <w:rPr>
          <w:rFonts w:asciiTheme="minorHAnsi" w:hAnsiTheme="minorHAnsi" w:cstheme="minorHAnsi"/>
          <w:b/>
          <w:bCs/>
        </w:rPr>
      </w:pPr>
    </w:p>
    <w:tbl>
      <w:tblPr>
        <w:tblStyle w:val="TableNormal"/>
        <w:tblW w:w="0" w:type="auto"/>
        <w:tblInd w:w="111" w:type="dxa"/>
        <w:tblLayout w:type="fixed"/>
        <w:tblLook w:val="01E0" w:firstRow="1" w:lastRow="1" w:firstColumn="1" w:lastColumn="1" w:noHBand="0" w:noVBand="0"/>
      </w:tblPr>
      <w:tblGrid>
        <w:gridCol w:w="1584"/>
        <w:gridCol w:w="3400"/>
        <w:gridCol w:w="3510"/>
        <w:gridCol w:w="1076"/>
        <w:gridCol w:w="1010"/>
      </w:tblGrid>
      <w:tr w:rsidRPr="00566398" w:rsidR="00B640E9" w:rsidTr="706944EE" w14:paraId="42D55842" w14:textId="77777777">
        <w:trPr>
          <w:trHeight w:val="700" w:hRule="exact"/>
        </w:trPr>
        <w:tc>
          <w:tcPr>
            <w:tcW w:w="1584" w:type="dxa"/>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00B640E9" w:rsidP="00445A71" w:rsidRDefault="00B640E9" w14:paraId="210F6ADC" w14:textId="77777777">
            <w:pPr>
              <w:pStyle w:val="TableParagraph"/>
              <w:rPr>
                <w:rFonts w:ascii="Arial" w:hAnsi="Arial" w:eastAsia="Arial" w:cs="Arial"/>
                <w:b/>
                <w:bCs/>
                <w:sz w:val="20"/>
                <w:szCs w:val="20"/>
              </w:rPr>
            </w:pPr>
          </w:p>
          <w:p w:rsidR="00B640E9" w:rsidP="00445A71" w:rsidRDefault="00B640E9" w14:paraId="67833557" w14:textId="77777777">
            <w:pPr>
              <w:pStyle w:val="TableParagraph"/>
              <w:spacing w:before="142"/>
              <w:jc w:val="center"/>
              <w:rPr>
                <w:rFonts w:ascii="Arial" w:hAnsi="Arial" w:eastAsia="Arial" w:cs="Arial"/>
                <w:sz w:val="20"/>
                <w:szCs w:val="20"/>
              </w:rPr>
            </w:pPr>
            <w:r>
              <w:rPr>
                <w:rFonts w:ascii="Arial"/>
                <w:b/>
                <w:color w:val="FFFFFF"/>
                <w:spacing w:val="-1"/>
                <w:sz w:val="20"/>
              </w:rPr>
              <w:t>Frais</w:t>
            </w:r>
          </w:p>
        </w:tc>
        <w:tc>
          <w:tcPr>
            <w:tcW w:w="3400" w:type="dxa"/>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00B640E9" w:rsidP="00445A71" w:rsidRDefault="00B640E9" w14:paraId="2FA22605" w14:textId="77777777">
            <w:pPr>
              <w:pStyle w:val="TableParagraph"/>
              <w:rPr>
                <w:rFonts w:ascii="Arial" w:hAnsi="Arial" w:eastAsia="Arial" w:cs="Arial"/>
                <w:b/>
                <w:bCs/>
                <w:sz w:val="20"/>
                <w:szCs w:val="20"/>
              </w:rPr>
            </w:pPr>
          </w:p>
          <w:p w:rsidR="00B640E9" w:rsidP="00445A71" w:rsidRDefault="00B640E9" w14:paraId="7A99585E" w14:textId="77777777">
            <w:pPr>
              <w:pStyle w:val="TableParagraph"/>
              <w:spacing w:before="142"/>
              <w:jc w:val="center"/>
              <w:rPr>
                <w:rFonts w:ascii="Arial" w:hAnsi="Arial" w:eastAsia="Arial" w:cs="Arial"/>
                <w:sz w:val="20"/>
                <w:szCs w:val="20"/>
              </w:rPr>
            </w:pPr>
            <w:r>
              <w:rPr>
                <w:rFonts w:ascii="Arial"/>
                <w:b/>
                <w:color w:val="FFFFFF"/>
                <w:spacing w:val="-1"/>
                <w:sz w:val="20"/>
              </w:rPr>
              <w:t>Tarifs</w:t>
            </w:r>
          </w:p>
        </w:tc>
        <w:tc>
          <w:tcPr>
            <w:tcW w:w="3510" w:type="dxa"/>
            <w:vMerge w:val="restart"/>
            <w:tcBorders>
              <w:top w:val="single" w:color="000000" w:themeColor="text1" w:sz="5" w:space="0"/>
              <w:left w:val="single" w:color="000000" w:themeColor="text1" w:sz="5" w:space="0"/>
              <w:right w:val="single" w:color="000000" w:themeColor="text1" w:sz="5" w:space="0"/>
            </w:tcBorders>
            <w:shd w:val="clear" w:color="auto" w:fill="3561A6"/>
            <w:tcMar/>
          </w:tcPr>
          <w:p w:rsidR="00B640E9" w:rsidP="00445A71" w:rsidRDefault="00B640E9" w14:paraId="67E00415" w14:textId="77777777">
            <w:pPr>
              <w:pStyle w:val="TableParagraph"/>
              <w:spacing w:before="120"/>
              <w:ind w:left="386"/>
              <w:rPr>
                <w:rFonts w:ascii="Arial" w:hAnsi="Arial" w:eastAsia="Arial" w:cs="Arial"/>
                <w:sz w:val="20"/>
                <w:szCs w:val="20"/>
              </w:rPr>
            </w:pPr>
            <w:r>
              <w:rPr>
                <w:rFonts w:ascii="Arial" w:hAnsi="Arial"/>
                <w:b/>
                <w:color w:val="FFFFFF"/>
                <w:spacing w:val="-1"/>
                <w:sz w:val="20"/>
              </w:rPr>
              <w:t xml:space="preserve">Tarification </w:t>
            </w:r>
            <w:r>
              <w:rPr>
                <w:rFonts w:ascii="Arial" w:hAnsi="Arial"/>
                <w:b/>
                <w:color w:val="FFFFFF"/>
                <w:sz w:val="20"/>
              </w:rPr>
              <w:t>après</w:t>
            </w:r>
            <w:r>
              <w:rPr>
                <w:rFonts w:ascii="Arial" w:hAnsi="Arial"/>
                <w:b/>
                <w:color w:val="FFFFFF"/>
                <w:spacing w:val="-1"/>
                <w:sz w:val="20"/>
              </w:rPr>
              <w:t xml:space="preserve"> indexation</w:t>
            </w:r>
          </w:p>
        </w:tc>
        <w:tc>
          <w:tcPr>
            <w:tcW w:w="208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Pr="00566398" w:rsidR="00B640E9" w:rsidP="00445A71" w:rsidRDefault="00B640E9" w14:paraId="1809963D" w14:textId="77777777">
            <w:pPr>
              <w:pStyle w:val="TableParagraph"/>
              <w:ind w:left="195" w:right="197"/>
              <w:jc w:val="center"/>
              <w:rPr>
                <w:rFonts w:ascii="Arial" w:hAnsi="Arial" w:eastAsia="Arial" w:cs="Arial"/>
                <w:sz w:val="20"/>
                <w:szCs w:val="20"/>
                <w:lang w:val="fr-CA"/>
              </w:rPr>
            </w:pPr>
            <w:r w:rsidRPr="00566398">
              <w:rPr>
                <w:rFonts w:ascii="Arial" w:hAnsi="Arial"/>
                <w:b/>
                <w:color w:val="FFFFFF"/>
                <w:spacing w:val="-1"/>
                <w:sz w:val="20"/>
                <w:lang w:val="fr-CA"/>
              </w:rPr>
              <w:t>Frais admissibles</w:t>
            </w:r>
            <w:r w:rsidRPr="00566398">
              <w:rPr>
                <w:rFonts w:ascii="Arial" w:hAnsi="Arial"/>
                <w:b/>
                <w:color w:val="FFFFFF"/>
                <w:spacing w:val="27"/>
                <w:sz w:val="20"/>
                <w:lang w:val="fr-CA"/>
              </w:rPr>
              <w:t xml:space="preserve"> </w:t>
            </w:r>
            <w:r w:rsidRPr="00566398">
              <w:rPr>
                <w:rFonts w:ascii="Arial" w:hAnsi="Arial"/>
                <w:b/>
                <w:color w:val="FFFFFF"/>
                <w:sz w:val="20"/>
                <w:lang w:val="fr-CA"/>
              </w:rPr>
              <w:t>pour</w:t>
            </w:r>
            <w:r w:rsidRPr="00566398">
              <w:rPr>
                <w:rFonts w:ascii="Arial" w:hAnsi="Arial"/>
                <w:b/>
                <w:color w:val="FFFFFF"/>
                <w:spacing w:val="-1"/>
                <w:sz w:val="20"/>
                <w:lang w:val="fr-CA"/>
              </w:rPr>
              <w:t xml:space="preserve"> relevés</w:t>
            </w:r>
            <w:r w:rsidRPr="00566398">
              <w:rPr>
                <w:rFonts w:ascii="Arial" w:hAnsi="Arial"/>
                <w:b/>
                <w:color w:val="FFFFFF"/>
                <w:spacing w:val="24"/>
                <w:sz w:val="20"/>
                <w:lang w:val="fr-CA"/>
              </w:rPr>
              <w:t xml:space="preserve"> </w:t>
            </w:r>
            <w:r w:rsidRPr="00566398">
              <w:rPr>
                <w:rFonts w:ascii="Arial" w:hAnsi="Arial"/>
                <w:b/>
                <w:color w:val="FFFFFF"/>
                <w:spacing w:val="-1"/>
                <w:sz w:val="20"/>
                <w:lang w:val="fr-CA"/>
              </w:rPr>
              <w:t>fiscaux</w:t>
            </w:r>
          </w:p>
        </w:tc>
      </w:tr>
      <w:tr w:rsidR="00B640E9" w:rsidTr="706944EE" w14:paraId="2C0B6455" w14:textId="77777777">
        <w:trPr>
          <w:trHeight w:val="284" w:hRule="exact"/>
        </w:trPr>
        <w:tc>
          <w:tcPr>
            <w:tcW w:w="1584" w:type="dxa"/>
            <w:vMerge/>
            <w:tcBorders/>
            <w:tcMar/>
          </w:tcPr>
          <w:p w:rsidRPr="00566398" w:rsidR="00B640E9" w:rsidP="00445A71" w:rsidRDefault="00B640E9" w14:paraId="0DA7BB5D" w14:textId="77777777">
            <w:pPr>
              <w:rPr>
                <w:lang w:val="fr-CA"/>
              </w:rPr>
            </w:pPr>
          </w:p>
        </w:tc>
        <w:tc>
          <w:tcPr>
            <w:tcW w:w="3400" w:type="dxa"/>
            <w:vMerge/>
            <w:tcBorders/>
            <w:tcMar/>
          </w:tcPr>
          <w:p w:rsidRPr="00566398" w:rsidR="00B640E9" w:rsidP="00445A71" w:rsidRDefault="00B640E9" w14:paraId="76CB9B06" w14:textId="77777777">
            <w:pPr>
              <w:rPr>
                <w:lang w:val="fr-CA"/>
              </w:rPr>
            </w:pPr>
          </w:p>
        </w:tc>
        <w:tc>
          <w:tcPr>
            <w:tcW w:w="3510" w:type="dxa"/>
            <w:vMerge/>
            <w:tcBorders/>
            <w:tcMar/>
          </w:tcPr>
          <w:p w:rsidRPr="00566398" w:rsidR="00B640E9" w:rsidP="00445A71" w:rsidRDefault="00B640E9" w14:paraId="7C0736E1" w14:textId="77777777">
            <w:pPr>
              <w:rPr>
                <w:lang w:val="fr-CA"/>
              </w:rPr>
            </w:pP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00B640E9" w:rsidP="00445A71" w:rsidRDefault="00B640E9" w14:paraId="3BD13FC3" w14:textId="77777777">
            <w:pPr>
              <w:pStyle w:val="TableParagraph"/>
              <w:spacing w:before="31"/>
              <w:ind w:left="100"/>
              <w:rPr>
                <w:rFonts w:ascii="Arial" w:hAnsi="Arial" w:eastAsia="Arial" w:cs="Arial"/>
                <w:sz w:val="18"/>
                <w:szCs w:val="18"/>
              </w:rPr>
            </w:pPr>
            <w:r>
              <w:rPr>
                <w:rFonts w:ascii="Arial"/>
                <w:b/>
                <w:color w:val="FFFFFF"/>
                <w:spacing w:val="-1"/>
                <w:sz w:val="18"/>
              </w:rPr>
              <w:t>Provincial</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3561A6"/>
            <w:tcMar/>
          </w:tcPr>
          <w:p w:rsidR="00B640E9" w:rsidP="00445A71" w:rsidRDefault="00B640E9" w14:paraId="6587F693" w14:textId="77777777">
            <w:pPr>
              <w:pStyle w:val="TableParagraph"/>
              <w:spacing w:before="31"/>
              <w:ind w:left="177"/>
              <w:rPr>
                <w:rFonts w:ascii="Arial" w:hAnsi="Arial" w:eastAsia="Arial" w:cs="Arial"/>
                <w:sz w:val="18"/>
                <w:szCs w:val="18"/>
              </w:rPr>
            </w:pPr>
            <w:r>
              <w:rPr>
                <w:rFonts w:ascii="Arial" w:hAnsi="Arial"/>
                <w:b/>
                <w:color w:val="FFFFFF"/>
                <w:spacing w:val="-1"/>
                <w:sz w:val="18"/>
              </w:rPr>
              <w:t>Fédéral</w:t>
            </w:r>
          </w:p>
        </w:tc>
      </w:tr>
      <w:tr w:rsidR="00B640E9" w:rsidTr="706944EE" w14:paraId="63E77D15" w14:textId="77777777">
        <w:trPr>
          <w:trHeight w:val="1869" w:hRule="exact"/>
        </w:trPr>
        <w:tc>
          <w:tcPr>
            <w:tcW w:w="158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B640E9" w:rsidRDefault="00B640E9" w14:paraId="4C14DF2E" w14:textId="77777777">
            <w:pPr>
              <w:pStyle w:val="TableParagraph"/>
              <w:spacing w:before="0" w:after="0"/>
              <w:ind w:left="102" w:right="100"/>
              <w:rPr>
                <w:rFonts w:ascii="Arial" w:hAnsi="Arial" w:eastAsia="Arial" w:cs="Arial"/>
                <w:sz w:val="20"/>
                <w:szCs w:val="20"/>
                <w:lang w:val="fr-CA"/>
              </w:rPr>
            </w:pPr>
            <w:r w:rsidRPr="00566398">
              <w:rPr>
                <w:rFonts w:ascii="Arial" w:hAnsi="Arial" w:eastAsia="Arial" w:cs="Arial"/>
                <w:spacing w:val="-1"/>
                <w:sz w:val="20"/>
                <w:szCs w:val="20"/>
                <w:lang w:val="fr-CA"/>
              </w:rPr>
              <w:t>Jour</w:t>
            </w:r>
            <w:r w:rsidRPr="00566398">
              <w:rPr>
                <w:rFonts w:ascii="Arial" w:hAnsi="Arial" w:eastAsia="Arial" w:cs="Arial"/>
                <w:sz w:val="20"/>
                <w:szCs w:val="20"/>
                <w:lang w:val="fr-CA"/>
              </w:rPr>
              <w:t xml:space="preserve"> de</w:t>
            </w:r>
            <w:r w:rsidRPr="00566398">
              <w:rPr>
                <w:rFonts w:ascii="Arial" w:hAnsi="Arial" w:eastAsia="Arial" w:cs="Arial"/>
                <w:spacing w:val="-1"/>
                <w:sz w:val="20"/>
                <w:szCs w:val="20"/>
                <w:lang w:val="fr-CA"/>
              </w:rPr>
              <w:t xml:space="preserve"> classe</w:t>
            </w:r>
            <w:r w:rsidRPr="00566398">
              <w:rPr>
                <w:rFonts w:ascii="Arial" w:hAnsi="Arial" w:eastAsia="Arial" w:cs="Arial"/>
                <w:spacing w:val="25"/>
                <w:sz w:val="20"/>
                <w:szCs w:val="20"/>
                <w:lang w:val="fr-CA"/>
              </w:rPr>
              <w:t xml:space="preserve"> </w:t>
            </w:r>
            <w:r w:rsidRPr="00566398">
              <w:rPr>
                <w:rFonts w:ascii="Arial" w:hAnsi="Arial" w:eastAsia="Arial" w:cs="Arial"/>
                <w:sz w:val="20"/>
                <w:szCs w:val="20"/>
                <w:lang w:val="fr-CA"/>
              </w:rPr>
              <w:t xml:space="preserve">pour </w:t>
            </w:r>
            <w:r w:rsidRPr="00566398">
              <w:rPr>
                <w:rFonts w:ascii="Arial" w:hAnsi="Arial" w:eastAsia="Arial" w:cs="Arial"/>
                <w:spacing w:val="-1"/>
                <w:sz w:val="20"/>
                <w:szCs w:val="20"/>
                <w:lang w:val="fr-CA"/>
              </w:rPr>
              <w:t>les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élèves</w:t>
            </w:r>
            <w:r w:rsidRPr="00566398">
              <w:rPr>
                <w:rFonts w:ascii="Arial" w:hAnsi="Arial" w:eastAsia="Arial" w:cs="Arial"/>
                <w:spacing w:val="23"/>
                <w:sz w:val="20"/>
                <w:szCs w:val="20"/>
                <w:lang w:val="fr-CA"/>
              </w:rPr>
              <w:t xml:space="preserve"> </w:t>
            </w:r>
            <w:r w:rsidRPr="00566398">
              <w:rPr>
                <w:rFonts w:ascii="Arial" w:hAnsi="Arial" w:eastAsia="Arial" w:cs="Arial"/>
                <w:spacing w:val="-1"/>
                <w:sz w:val="20"/>
                <w:szCs w:val="20"/>
                <w:lang w:val="fr-CA"/>
              </w:rPr>
              <w:t>inscrits</w:t>
            </w:r>
            <w:r w:rsidRPr="00566398">
              <w:rPr>
                <w:rFonts w:ascii="Arial" w:hAnsi="Arial" w:eastAsia="Arial" w:cs="Arial"/>
                <w:sz w:val="20"/>
                <w:szCs w:val="20"/>
                <w:lang w:val="fr-CA"/>
              </w:rPr>
              <w:t xml:space="preserve"> à</w:t>
            </w:r>
            <w:r w:rsidRPr="00566398">
              <w:rPr>
                <w:rFonts w:ascii="Arial" w:hAnsi="Arial" w:eastAsia="Arial" w:cs="Arial"/>
                <w:spacing w:val="-1"/>
                <w:sz w:val="20"/>
                <w:szCs w:val="20"/>
                <w:lang w:val="fr-CA"/>
              </w:rPr>
              <w:t xml:space="preserve"> un</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projet</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pédagogique</w:t>
            </w:r>
            <w:r w:rsidRPr="00566398">
              <w:rPr>
                <w:rFonts w:ascii="Arial" w:hAnsi="Arial" w:eastAsia="Arial" w:cs="Arial"/>
                <w:spacing w:val="26"/>
                <w:sz w:val="20"/>
                <w:szCs w:val="20"/>
                <w:lang w:val="fr-CA"/>
              </w:rPr>
              <w:t xml:space="preserve"> </w:t>
            </w:r>
            <w:r w:rsidRPr="00566398">
              <w:rPr>
                <w:rFonts w:ascii="Arial" w:hAnsi="Arial" w:eastAsia="Arial" w:cs="Arial"/>
                <w:spacing w:val="-1"/>
                <w:sz w:val="20"/>
                <w:szCs w:val="20"/>
                <w:lang w:val="fr-CA"/>
              </w:rPr>
              <w:t>particulier</w:t>
            </w:r>
            <w:r w:rsidRPr="00566398">
              <w:rPr>
                <w:rFonts w:ascii="Arial" w:hAnsi="Arial" w:eastAsia="Arial" w:cs="Arial"/>
                <w:sz w:val="20"/>
                <w:szCs w:val="20"/>
                <w:lang w:val="fr-CA"/>
              </w:rPr>
              <w:t xml:space="preserve"> –</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Frais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 xml:space="preserve"> Période</w:t>
            </w:r>
            <w:r w:rsidRPr="00566398">
              <w:rPr>
                <w:rFonts w:ascii="Arial" w:hAnsi="Arial" w:eastAsia="Arial" w:cs="Arial"/>
                <w:spacing w:val="26"/>
                <w:sz w:val="20"/>
                <w:szCs w:val="20"/>
                <w:lang w:val="fr-CA"/>
              </w:rPr>
              <w:t xml:space="preserve"> </w:t>
            </w:r>
            <w:r w:rsidRPr="00566398">
              <w:rPr>
                <w:rFonts w:ascii="Arial" w:hAnsi="Arial" w:eastAsia="Arial" w:cs="Arial"/>
                <w:spacing w:val="-1"/>
                <w:sz w:val="20"/>
                <w:szCs w:val="20"/>
                <w:lang w:val="fr-CA"/>
              </w:rPr>
              <w:t>supplémentaire</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B640E9" w:rsidR="00B640E9" w:rsidP="706944EE" w:rsidRDefault="00B640E9" w14:paraId="57C2BA6E" w14:textId="48499E38">
            <w:pPr>
              <w:pStyle w:val="TableParagraph"/>
              <w:spacing w:before="0" w:after="0"/>
              <w:ind w:left="102" w:right="570"/>
              <w:rPr>
                <w:rFonts w:ascii="Arial" w:hAnsi="Arial" w:eastAsia="Arial" w:cs="Arial"/>
                <w:sz w:val="20"/>
                <w:szCs w:val="20"/>
                <w:lang w:val="fr-CA"/>
              </w:rPr>
            </w:pPr>
            <w:r w:rsidRPr="706944EE" w:rsidR="00B98E12">
              <w:rPr>
                <w:rFonts w:ascii="Arial" w:hAnsi="Arial" w:eastAsia="Arial" w:cs="Arial"/>
                <w:spacing w:val="-1"/>
                <w:sz w:val="20"/>
                <w:szCs w:val="20"/>
                <w:lang w:val="fr-CA"/>
              </w:rPr>
              <w:t>Selon le tarif fixé par</w:t>
            </w:r>
            <w:r w:rsidRPr="706944EE" w:rsidR="00B98E12">
              <w:rPr>
                <w:rFonts w:ascii="Arial" w:hAnsi="Arial" w:eastAsia="Arial" w:cs="Arial"/>
                <w:sz w:val="20"/>
                <w:szCs w:val="20"/>
                <w:lang w:val="fr-CA"/>
              </w:rPr>
              <w:t xml:space="preserve"> </w:t>
            </w:r>
            <w:r w:rsidRPr="706944EE" w:rsidR="00B98E12">
              <w:rPr>
                <w:rFonts w:ascii="Arial" w:hAnsi="Arial" w:eastAsia="Arial" w:cs="Arial"/>
                <w:spacing w:val="-1"/>
                <w:sz w:val="20"/>
                <w:szCs w:val="20"/>
                <w:lang w:val="fr-CA"/>
              </w:rPr>
              <w:t>le conseil</w:t>
            </w:r>
            <w:r w:rsidRPr="706944EE" w:rsidR="00B98E12">
              <w:rPr>
                <w:rFonts w:ascii="Arial" w:hAnsi="Arial" w:eastAsia="Arial" w:cs="Arial"/>
                <w:spacing w:val="27"/>
                <w:sz w:val="20"/>
                <w:szCs w:val="20"/>
                <w:lang w:val="fr-CA"/>
              </w:rPr>
              <w:t xml:space="preserve"> </w:t>
            </w:r>
            <w:r w:rsidRPr="706944EE" w:rsidR="00B98E12">
              <w:rPr>
                <w:rFonts w:ascii="Arial" w:hAnsi="Arial" w:eastAsia="Arial" w:cs="Arial"/>
                <w:spacing w:val="-1"/>
                <w:sz w:val="20"/>
                <w:szCs w:val="20"/>
                <w:lang w:val="fr-CA"/>
              </w:rPr>
              <w:t xml:space="preserve">d’établissement </w:t>
            </w:r>
            <w:r w:rsidRPr="706944EE" w:rsidR="00B98E12">
              <w:rPr>
                <w:rFonts w:ascii="Arial" w:hAnsi="Arial" w:eastAsia="Arial" w:cs="Arial"/>
                <w:sz w:val="20"/>
                <w:szCs w:val="20"/>
                <w:lang w:val="fr-CA"/>
              </w:rPr>
              <w:t>et</w:t>
            </w:r>
            <w:r w:rsidRPr="706944EE" w:rsidR="00B98E12">
              <w:rPr>
                <w:rFonts w:ascii="Arial" w:hAnsi="Arial" w:eastAsia="Arial" w:cs="Arial"/>
                <w:spacing w:val="-1"/>
                <w:sz w:val="20"/>
                <w:szCs w:val="20"/>
                <w:lang w:val="fr-CA"/>
              </w:rPr>
              <w:t xml:space="preserve"> </w:t>
            </w:r>
            <w:r w:rsidRPr="706944EE" w:rsidR="00B98E12">
              <w:rPr>
                <w:rFonts w:ascii="Arial" w:hAnsi="Arial" w:eastAsia="Arial" w:cs="Arial"/>
                <w:sz w:val="20"/>
                <w:szCs w:val="20"/>
                <w:lang w:val="fr-CA"/>
              </w:rPr>
              <w:t>qui</w:t>
            </w:r>
            <w:r w:rsidRPr="706944EE" w:rsidR="00B98E12">
              <w:rPr>
                <w:rFonts w:ascii="Arial" w:hAnsi="Arial" w:eastAsia="Arial" w:cs="Arial"/>
                <w:spacing w:val="-1"/>
                <w:sz w:val="20"/>
                <w:szCs w:val="20"/>
                <w:lang w:val="fr-CA"/>
              </w:rPr>
              <w:t xml:space="preserve"> </w:t>
            </w:r>
            <w:r w:rsidRPr="706944EE" w:rsidR="00B98E12">
              <w:rPr>
                <w:rFonts w:ascii="Arial" w:hAnsi="Arial" w:eastAsia="Arial" w:cs="Arial"/>
                <w:sz w:val="20"/>
                <w:szCs w:val="20"/>
                <w:lang w:val="fr-CA"/>
              </w:rPr>
              <w:t>ne</w:t>
            </w:r>
            <w:r w:rsidRPr="706944EE" w:rsidR="00B98E12">
              <w:rPr>
                <w:rFonts w:ascii="Arial" w:hAnsi="Arial" w:eastAsia="Arial" w:cs="Arial"/>
                <w:spacing w:val="-1"/>
                <w:sz w:val="20"/>
                <w:szCs w:val="20"/>
                <w:lang w:val="fr-CA"/>
              </w:rPr>
              <w:t xml:space="preserve"> </w:t>
            </w:r>
            <w:r w:rsidRPr="706944EE" w:rsidR="00B98E12">
              <w:rPr>
                <w:rFonts w:ascii="Arial" w:hAnsi="Arial" w:eastAsia="Arial" w:cs="Arial"/>
                <w:sz w:val="20"/>
                <w:szCs w:val="20"/>
                <w:lang w:val="fr-CA"/>
              </w:rPr>
              <w:t>peut</w:t>
            </w:r>
            <w:r w:rsidRPr="706944EE" w:rsidR="00B98E12">
              <w:rPr>
                <w:rFonts w:ascii="Arial" w:hAnsi="Arial" w:eastAsia="Arial" w:cs="Arial"/>
                <w:spacing w:val="27"/>
                <w:sz w:val="20"/>
                <w:szCs w:val="20"/>
                <w:lang w:val="fr-CA"/>
              </w:rPr>
              <w:t xml:space="preserve"> </w:t>
            </w:r>
            <w:r w:rsidRPr="706944EE" w:rsidR="00B98E12">
              <w:rPr>
                <w:rFonts w:ascii="Arial" w:hAnsi="Arial" w:eastAsia="Arial" w:cs="Arial"/>
                <w:spacing w:val="-1"/>
                <w:sz w:val="20"/>
                <w:szCs w:val="20"/>
                <w:lang w:val="fr-CA"/>
              </w:rPr>
              <w:t>excéder</w:t>
            </w:r>
            <w:r w:rsidRPr="706944EE" w:rsidR="00B98E12">
              <w:rPr>
                <w:rFonts w:ascii="Arial" w:hAnsi="Arial" w:eastAsia="Arial" w:cs="Arial"/>
                <w:sz w:val="20"/>
                <w:szCs w:val="20"/>
                <w:lang w:val="fr-CA"/>
              </w:rPr>
              <w:t xml:space="preserve"> </w:t>
            </w:r>
            <w:r w:rsidRPr="706944EE" w:rsidR="00B98E12">
              <w:rPr>
                <w:rFonts w:ascii="Arial" w:hAnsi="Arial" w:eastAsia="Arial" w:cs="Arial"/>
                <w:spacing w:val="-1"/>
                <w:sz w:val="20"/>
                <w:szCs w:val="20"/>
                <w:lang w:val="fr-CA"/>
              </w:rPr>
              <w:t>3,</w:t>
            </w:r>
            <w:r w:rsidRPr="706944EE" w:rsidR="4C61A758">
              <w:rPr>
                <w:rFonts w:ascii="Arial" w:hAnsi="Arial" w:eastAsia="Arial" w:cs="Arial"/>
                <w:spacing w:val="-1"/>
                <w:sz w:val="20"/>
                <w:szCs w:val="20"/>
                <w:lang w:val="fr-CA"/>
              </w:rPr>
              <w:t>20</w:t>
            </w:r>
            <w:r w:rsidRPr="706944EE" w:rsidR="00B98E12">
              <w:rPr>
                <w:rFonts w:ascii="Arial" w:hAnsi="Arial" w:eastAsia="Arial" w:cs="Arial"/>
                <w:spacing w:val="-2"/>
                <w:sz w:val="20"/>
                <w:szCs w:val="20"/>
                <w:lang w:val="fr-CA"/>
              </w:rPr>
              <w:t xml:space="preserve"> </w:t>
            </w:r>
            <w:r w:rsidRPr="706944EE" w:rsidR="00B98E12">
              <w:rPr>
                <w:rFonts w:ascii="Arial" w:hAnsi="Arial" w:eastAsia="Arial" w:cs="Arial"/>
                <w:sz w:val="20"/>
                <w:szCs w:val="20"/>
                <w:lang w:val="fr-CA"/>
              </w:rPr>
              <w:t>$*</w:t>
            </w:r>
            <w:r w:rsidRPr="706944EE" w:rsidR="00B98E12">
              <w:rPr>
                <w:rFonts w:ascii="Arial" w:hAnsi="Arial" w:eastAsia="Arial" w:cs="Arial"/>
                <w:spacing w:val="-1"/>
                <w:sz w:val="20"/>
                <w:szCs w:val="20"/>
                <w:lang w:val="fr-CA"/>
              </w:rPr>
              <w:t xml:space="preserve"> </w:t>
            </w:r>
            <w:r w:rsidRPr="706944EE" w:rsidR="00B98E12">
              <w:rPr>
                <w:rFonts w:ascii="Arial" w:hAnsi="Arial" w:eastAsia="Arial" w:cs="Arial"/>
                <w:sz w:val="20"/>
                <w:szCs w:val="20"/>
                <w:lang w:val="fr-CA"/>
              </w:rPr>
              <w:t xml:space="preserve">par </w:t>
            </w:r>
            <w:r w:rsidRPr="706944EE" w:rsidR="00B98E12">
              <w:rPr>
                <w:rFonts w:ascii="Arial" w:hAnsi="Arial" w:eastAsia="Arial" w:cs="Arial"/>
                <w:spacing w:val="-1"/>
                <w:sz w:val="20"/>
                <w:szCs w:val="20"/>
                <w:lang w:val="fr-CA"/>
              </w:rPr>
              <w:t xml:space="preserve">heure </w:t>
            </w:r>
            <w:r w:rsidRPr="706944EE" w:rsidR="00B98E12">
              <w:rPr>
                <w:rFonts w:ascii="Arial" w:hAnsi="Arial" w:eastAsia="Arial" w:cs="Arial"/>
                <w:sz w:val="20"/>
                <w:szCs w:val="20"/>
                <w:lang w:val="fr-CA"/>
              </w:rPr>
              <w:t>par</w:t>
            </w:r>
            <w:r w:rsidRPr="706944EE" w:rsidR="00B98E12">
              <w:rPr>
                <w:rFonts w:ascii="Arial" w:hAnsi="Arial" w:eastAsia="Arial" w:cs="Arial"/>
                <w:spacing w:val="30"/>
                <w:sz w:val="20"/>
                <w:szCs w:val="20"/>
                <w:lang w:val="fr-CA"/>
              </w:rPr>
              <w:t xml:space="preserve"> </w:t>
            </w:r>
            <w:r w:rsidRPr="706944EE" w:rsidR="00B98E12">
              <w:rPr>
                <w:rFonts w:ascii="Arial" w:hAnsi="Arial" w:eastAsia="Arial" w:cs="Arial"/>
                <w:spacing w:val="-1"/>
                <w:sz w:val="20"/>
                <w:szCs w:val="20"/>
                <w:lang w:val="fr-CA"/>
              </w:rPr>
              <w:t>élève.</w:t>
            </w:r>
          </w:p>
          <w:p w:rsidRPr="00B640E9" w:rsidR="00B640E9" w:rsidP="706944EE" w:rsidRDefault="00B640E9" w14:paraId="6476FC2E" w14:textId="77777777">
            <w:pPr>
              <w:pStyle w:val="TableParagraph"/>
              <w:spacing w:before="0" w:after="0"/>
              <w:rPr>
                <w:rFonts w:ascii="Arial" w:hAnsi="Arial" w:eastAsia="Arial" w:cs="Arial"/>
                <w:b w:val="1"/>
                <w:bCs w:val="1"/>
                <w:sz w:val="20"/>
                <w:szCs w:val="20"/>
                <w:lang w:val="fr-CA"/>
              </w:rPr>
            </w:pPr>
          </w:p>
          <w:p w:rsidRPr="00B640E9" w:rsidR="00B640E9" w:rsidP="706944EE" w:rsidRDefault="00B640E9" w14:paraId="1E166818" w14:textId="77777777">
            <w:pPr>
              <w:pStyle w:val="TableParagraph"/>
              <w:spacing w:before="0" w:after="0"/>
              <w:ind w:left="102"/>
              <w:rPr>
                <w:rFonts w:ascii="Arial" w:hAnsi="Arial" w:eastAsia="Arial" w:cs="Arial"/>
                <w:sz w:val="20"/>
                <w:szCs w:val="20"/>
              </w:rPr>
            </w:pPr>
            <w:r w:rsidRPr="706944EE" w:rsidR="00B98E12">
              <w:rPr>
                <w:rFonts w:ascii="Arial"/>
                <w:spacing w:val="-1"/>
                <w:sz w:val="20"/>
                <w:szCs w:val="20"/>
              </w:rPr>
              <w:t xml:space="preserve">XX </w:t>
            </w:r>
            <w:r w:rsidRPr="706944EE" w:rsidR="00B98E12">
              <w:rPr>
                <w:rFonts w:ascii="Arial"/>
                <w:sz w:val="20"/>
                <w:szCs w:val="20"/>
              </w:rPr>
              <w:t>$</w:t>
            </w:r>
            <w:r w:rsidRPr="706944EE" w:rsidR="00B98E12">
              <w:rPr>
                <w:rFonts w:ascii="Arial"/>
                <w:color w:val="404040"/>
                <w:sz w:val="20"/>
                <w:szCs w:val="20"/>
              </w:rPr>
              <w:t>*</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B640E9" w:rsidR="00B640E9" w:rsidP="00B640E9" w:rsidRDefault="00B640E9" w14:paraId="5CA421C1" w14:textId="7ECBD09D">
            <w:pPr>
              <w:pStyle w:val="TableParagraph"/>
              <w:spacing w:before="0" w:after="0"/>
              <w:ind w:left="100" w:right="225"/>
              <w:rPr>
                <w:rFonts w:ascii="Arial" w:hAnsi="Arial" w:eastAsia="Arial" w:cs="Arial"/>
                <w:sz w:val="20"/>
                <w:szCs w:val="20"/>
                <w:highlight w:val="cyan"/>
                <w:lang w:val="fr-CA"/>
              </w:rPr>
            </w:pPr>
            <w:r w:rsidRPr="00B640E9">
              <w:rPr>
                <w:rFonts w:ascii="Arial" w:hAnsi="Arial" w:eastAsia="Arial" w:cs="Arial"/>
                <w:spacing w:val="-1"/>
                <w:sz w:val="20"/>
                <w:szCs w:val="20"/>
                <w:highlight w:val="cyan"/>
                <w:lang w:val="fr-CA"/>
              </w:rPr>
              <w:t>Selon le tarif fixé par</w:t>
            </w:r>
            <w:r w:rsidRPr="00B640E9">
              <w:rPr>
                <w:rFonts w:ascii="Arial" w:hAnsi="Arial" w:eastAsia="Arial" w:cs="Arial"/>
                <w:sz w:val="20"/>
                <w:szCs w:val="20"/>
                <w:highlight w:val="cyan"/>
                <w:lang w:val="fr-CA"/>
              </w:rPr>
              <w:t xml:space="preserve"> </w:t>
            </w:r>
            <w:r w:rsidRPr="00B640E9">
              <w:rPr>
                <w:rFonts w:ascii="Arial" w:hAnsi="Arial" w:eastAsia="Arial" w:cs="Arial"/>
                <w:spacing w:val="-1"/>
                <w:sz w:val="20"/>
                <w:szCs w:val="20"/>
                <w:highlight w:val="cyan"/>
                <w:lang w:val="fr-CA"/>
              </w:rPr>
              <w:t>le conseil</w:t>
            </w:r>
            <w:r w:rsidRPr="00B640E9">
              <w:rPr>
                <w:rFonts w:ascii="Arial" w:hAnsi="Arial" w:eastAsia="Arial" w:cs="Arial"/>
                <w:spacing w:val="27"/>
                <w:sz w:val="20"/>
                <w:szCs w:val="20"/>
                <w:highlight w:val="cyan"/>
                <w:lang w:val="fr-CA"/>
              </w:rPr>
              <w:t xml:space="preserve"> </w:t>
            </w:r>
            <w:r w:rsidRPr="00B640E9">
              <w:rPr>
                <w:rFonts w:ascii="Arial" w:hAnsi="Arial" w:eastAsia="Arial" w:cs="Arial"/>
                <w:spacing w:val="-1"/>
                <w:sz w:val="20"/>
                <w:szCs w:val="20"/>
                <w:highlight w:val="cyan"/>
                <w:lang w:val="fr-CA"/>
              </w:rPr>
              <w:t xml:space="preserve">d’établissement </w:t>
            </w:r>
            <w:r w:rsidRPr="00B640E9">
              <w:rPr>
                <w:rFonts w:ascii="Arial" w:hAnsi="Arial" w:eastAsia="Arial" w:cs="Arial"/>
                <w:sz w:val="20"/>
                <w:szCs w:val="20"/>
                <w:highlight w:val="cyan"/>
                <w:lang w:val="fr-CA"/>
              </w:rPr>
              <w:t>et</w:t>
            </w:r>
            <w:r w:rsidRPr="00B640E9">
              <w:rPr>
                <w:rFonts w:ascii="Arial" w:hAnsi="Arial" w:eastAsia="Arial" w:cs="Arial"/>
                <w:spacing w:val="-1"/>
                <w:sz w:val="20"/>
                <w:szCs w:val="20"/>
                <w:highlight w:val="cyan"/>
                <w:lang w:val="fr-CA"/>
              </w:rPr>
              <w:t xml:space="preserve"> </w:t>
            </w:r>
            <w:r w:rsidRPr="00B640E9">
              <w:rPr>
                <w:rFonts w:ascii="Arial" w:hAnsi="Arial" w:eastAsia="Arial" w:cs="Arial"/>
                <w:sz w:val="20"/>
                <w:szCs w:val="20"/>
                <w:highlight w:val="cyan"/>
                <w:lang w:val="fr-CA"/>
              </w:rPr>
              <w:t>qui</w:t>
            </w:r>
            <w:r w:rsidRPr="00B640E9">
              <w:rPr>
                <w:rFonts w:ascii="Arial" w:hAnsi="Arial" w:eastAsia="Arial" w:cs="Arial"/>
                <w:spacing w:val="-1"/>
                <w:sz w:val="20"/>
                <w:szCs w:val="20"/>
                <w:highlight w:val="cyan"/>
                <w:lang w:val="fr-CA"/>
              </w:rPr>
              <w:t xml:space="preserve"> </w:t>
            </w:r>
            <w:r w:rsidRPr="00B640E9">
              <w:rPr>
                <w:rFonts w:ascii="Arial" w:hAnsi="Arial" w:eastAsia="Arial" w:cs="Arial"/>
                <w:sz w:val="20"/>
                <w:szCs w:val="20"/>
                <w:highlight w:val="cyan"/>
                <w:lang w:val="fr-CA"/>
              </w:rPr>
              <w:t>ne</w:t>
            </w:r>
            <w:r w:rsidRPr="00B640E9">
              <w:rPr>
                <w:rFonts w:ascii="Arial" w:hAnsi="Arial" w:eastAsia="Arial" w:cs="Arial"/>
                <w:spacing w:val="-1"/>
                <w:sz w:val="20"/>
                <w:szCs w:val="20"/>
                <w:highlight w:val="cyan"/>
                <w:lang w:val="fr-CA"/>
              </w:rPr>
              <w:t xml:space="preserve"> </w:t>
            </w:r>
            <w:r w:rsidRPr="00B640E9">
              <w:rPr>
                <w:rFonts w:ascii="Arial" w:hAnsi="Arial" w:eastAsia="Arial" w:cs="Arial"/>
                <w:sz w:val="20"/>
                <w:szCs w:val="20"/>
                <w:highlight w:val="cyan"/>
                <w:lang w:val="fr-CA"/>
              </w:rPr>
              <w:t>peut</w:t>
            </w:r>
            <w:r w:rsidRPr="00B640E9">
              <w:rPr>
                <w:rFonts w:ascii="Arial" w:hAnsi="Arial" w:eastAsia="Arial" w:cs="Arial"/>
                <w:spacing w:val="27"/>
                <w:sz w:val="20"/>
                <w:szCs w:val="20"/>
                <w:highlight w:val="cyan"/>
                <w:lang w:val="fr-CA"/>
              </w:rPr>
              <w:t xml:space="preserve"> </w:t>
            </w:r>
            <w:r w:rsidRPr="00B640E9">
              <w:rPr>
                <w:rFonts w:ascii="Arial" w:hAnsi="Arial" w:eastAsia="Arial" w:cs="Arial"/>
                <w:spacing w:val="-1"/>
                <w:sz w:val="20"/>
                <w:szCs w:val="20"/>
                <w:highlight w:val="cyan"/>
                <w:lang w:val="fr-CA"/>
              </w:rPr>
              <w:t>excéder</w:t>
            </w:r>
            <w:r w:rsidRPr="00B640E9">
              <w:rPr>
                <w:rFonts w:ascii="Arial" w:hAnsi="Arial" w:eastAsia="Arial" w:cs="Arial"/>
                <w:sz w:val="20"/>
                <w:szCs w:val="20"/>
                <w:highlight w:val="cyan"/>
                <w:lang w:val="fr-CA"/>
              </w:rPr>
              <w:t xml:space="preserve"> </w:t>
            </w:r>
            <w:r w:rsidRPr="00B640E9">
              <w:rPr>
                <w:rFonts w:ascii="Arial" w:hAnsi="Arial" w:eastAsia="Arial" w:cs="Arial"/>
                <w:spacing w:val="-1"/>
                <w:sz w:val="20"/>
                <w:szCs w:val="20"/>
                <w:highlight w:val="cyan"/>
                <w:lang w:val="fr-CA"/>
              </w:rPr>
              <w:t>X</w:t>
            </w:r>
            <w:r w:rsidRPr="00B640E9">
              <w:rPr>
                <w:rFonts w:ascii="Arial" w:hAnsi="Arial" w:eastAsia="Arial" w:cs="Arial"/>
                <w:spacing w:val="-1"/>
                <w:sz w:val="20"/>
                <w:highlight w:val="cyan"/>
                <w:lang w:val="fr-CA"/>
              </w:rPr>
              <w:t>, XX</w:t>
            </w:r>
            <w:r w:rsidRPr="00B640E9">
              <w:rPr>
                <w:rFonts w:ascii="Arial" w:hAnsi="Arial" w:eastAsia="Arial" w:cs="Arial"/>
                <w:spacing w:val="-2"/>
                <w:sz w:val="20"/>
                <w:szCs w:val="20"/>
                <w:highlight w:val="cyan"/>
                <w:lang w:val="fr-CA"/>
              </w:rPr>
              <w:t xml:space="preserve"> </w:t>
            </w:r>
            <w:r w:rsidRPr="00B640E9">
              <w:rPr>
                <w:rFonts w:ascii="Arial" w:hAnsi="Arial" w:eastAsia="Arial" w:cs="Arial"/>
                <w:sz w:val="20"/>
                <w:szCs w:val="20"/>
                <w:highlight w:val="cyan"/>
                <w:lang w:val="fr-CA"/>
              </w:rPr>
              <w:t>$</w:t>
            </w:r>
            <w:r w:rsidRPr="00B640E9">
              <w:rPr>
                <w:rFonts w:ascii="Arial" w:hAnsi="Arial" w:eastAsia="Arial" w:cs="Arial"/>
                <w:spacing w:val="-1"/>
                <w:sz w:val="20"/>
                <w:szCs w:val="20"/>
                <w:highlight w:val="cyan"/>
                <w:lang w:val="fr-CA"/>
              </w:rPr>
              <w:t xml:space="preserve"> </w:t>
            </w:r>
            <w:r w:rsidRPr="00B640E9">
              <w:rPr>
                <w:rFonts w:ascii="Arial" w:hAnsi="Arial" w:eastAsia="Arial" w:cs="Arial"/>
                <w:sz w:val="20"/>
                <w:szCs w:val="20"/>
                <w:highlight w:val="cyan"/>
                <w:lang w:val="fr-CA"/>
              </w:rPr>
              <w:t xml:space="preserve">par </w:t>
            </w:r>
            <w:r w:rsidRPr="00B640E9">
              <w:rPr>
                <w:rFonts w:ascii="Arial" w:hAnsi="Arial" w:eastAsia="Arial" w:cs="Arial"/>
                <w:spacing w:val="-1"/>
                <w:sz w:val="20"/>
                <w:szCs w:val="20"/>
                <w:highlight w:val="cyan"/>
                <w:lang w:val="fr-CA"/>
              </w:rPr>
              <w:t>heure par</w:t>
            </w:r>
            <w:r w:rsidRPr="00B640E9">
              <w:rPr>
                <w:rFonts w:ascii="Arial" w:hAnsi="Arial" w:eastAsia="Arial" w:cs="Arial"/>
                <w:sz w:val="20"/>
                <w:szCs w:val="20"/>
                <w:highlight w:val="cyan"/>
                <w:lang w:val="fr-CA"/>
              </w:rPr>
              <w:t xml:space="preserve"> </w:t>
            </w:r>
            <w:r w:rsidRPr="00B640E9">
              <w:rPr>
                <w:rFonts w:ascii="Arial" w:hAnsi="Arial" w:eastAsia="Arial" w:cs="Arial"/>
                <w:spacing w:val="-1"/>
                <w:sz w:val="20"/>
                <w:szCs w:val="20"/>
                <w:highlight w:val="cyan"/>
                <w:lang w:val="fr-CA"/>
              </w:rPr>
              <w:t>élève.</w:t>
            </w:r>
          </w:p>
          <w:p w:rsidRPr="00B640E9" w:rsidR="00B640E9" w:rsidP="00B640E9" w:rsidRDefault="00B640E9" w14:paraId="38A83058" w14:textId="77777777">
            <w:pPr>
              <w:pStyle w:val="TableParagraph"/>
              <w:spacing w:before="0" w:after="0"/>
              <w:rPr>
                <w:rFonts w:ascii="Arial" w:hAnsi="Arial" w:eastAsia="Arial" w:cs="Arial"/>
                <w:b/>
                <w:bCs/>
                <w:sz w:val="20"/>
                <w:szCs w:val="20"/>
                <w:highlight w:val="cyan"/>
                <w:lang w:val="fr-CA"/>
              </w:rPr>
            </w:pPr>
          </w:p>
          <w:p w:rsidRPr="00B640E9" w:rsidR="00B640E9" w:rsidP="00B640E9" w:rsidRDefault="00B640E9" w14:paraId="5E4F6B92" w14:textId="77777777">
            <w:pPr>
              <w:pStyle w:val="TableParagraph"/>
              <w:spacing w:before="0" w:after="0"/>
              <w:rPr>
                <w:rFonts w:ascii="Arial" w:hAnsi="Arial" w:eastAsia="Arial" w:cs="Arial"/>
                <w:b/>
                <w:bCs/>
                <w:sz w:val="20"/>
                <w:szCs w:val="20"/>
                <w:highlight w:val="cyan"/>
                <w:lang w:val="fr-CA"/>
              </w:rPr>
            </w:pPr>
          </w:p>
          <w:p w:rsidRPr="00B640E9" w:rsidR="00B640E9" w:rsidP="00B640E9" w:rsidRDefault="00B640E9" w14:paraId="27536547" w14:textId="77777777">
            <w:pPr>
              <w:pStyle w:val="TableParagraph"/>
              <w:spacing w:before="0" w:after="0"/>
              <w:ind w:left="100"/>
              <w:rPr>
                <w:rFonts w:ascii="Arial" w:hAnsi="Arial" w:eastAsia="Arial" w:cs="Arial"/>
                <w:sz w:val="20"/>
                <w:szCs w:val="20"/>
                <w:highlight w:val="cyan"/>
              </w:rPr>
            </w:pPr>
            <w:r w:rsidRPr="00B640E9">
              <w:rPr>
                <w:rFonts w:ascii="Arial"/>
                <w:spacing w:val="-1"/>
                <w:sz w:val="20"/>
                <w:highlight w:val="cyan"/>
              </w:rPr>
              <w:t xml:space="preserve">XX </w:t>
            </w:r>
            <w:r w:rsidRPr="00B640E9">
              <w:rPr>
                <w:rFonts w:ascii="Arial"/>
                <w:sz w:val="20"/>
                <w:highlight w:val="cyan"/>
              </w:rPr>
              <w:t>$</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B640E9" w:rsidRDefault="00B640E9" w14:paraId="45612F4E" w14:textId="77777777">
            <w:pPr>
              <w:pStyle w:val="TableParagraph"/>
              <w:spacing w:before="0" w:after="0"/>
              <w:jc w:val="center"/>
              <w:rPr>
                <w:rFonts w:ascii="Arial" w:hAnsi="Arial" w:eastAsia="Arial" w:cs="Arial"/>
                <w:sz w:val="20"/>
                <w:szCs w:val="20"/>
              </w:rPr>
            </w:pPr>
            <w:r>
              <w:rPr>
                <w:rFonts w:ascii="Arial"/>
                <w:sz w:val="20"/>
              </w:rPr>
              <w:t>Oui</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B640E9" w:rsidRDefault="00B640E9" w14:paraId="3C60AD5C" w14:textId="77777777">
            <w:pPr>
              <w:pStyle w:val="TableParagraph"/>
              <w:spacing w:before="0" w:after="0"/>
              <w:ind w:left="1"/>
              <w:jc w:val="center"/>
              <w:rPr>
                <w:rFonts w:ascii="Arial" w:hAnsi="Arial" w:eastAsia="Arial" w:cs="Arial"/>
                <w:sz w:val="20"/>
                <w:szCs w:val="20"/>
              </w:rPr>
            </w:pPr>
            <w:r>
              <w:rPr>
                <w:rFonts w:ascii="Arial"/>
                <w:sz w:val="20"/>
              </w:rPr>
              <w:t>Oui</w:t>
            </w:r>
          </w:p>
        </w:tc>
      </w:tr>
      <w:tr w:rsidR="00B640E9" w:rsidTr="706944EE" w14:paraId="76650993" w14:textId="77777777">
        <w:trPr>
          <w:trHeight w:val="1696" w:hRule="exact"/>
        </w:trPr>
        <w:tc>
          <w:tcPr>
            <w:tcW w:w="1584" w:type="dxa"/>
            <w:vMerge w:val="restart"/>
            <w:tcBorders>
              <w:top w:val="single" w:color="000000" w:themeColor="text1" w:sz="5" w:space="0"/>
              <w:left w:val="single" w:color="000000" w:themeColor="text1" w:sz="5" w:space="0"/>
              <w:right w:val="single" w:color="000000" w:themeColor="text1" w:sz="5" w:space="0"/>
            </w:tcBorders>
            <w:tcMar/>
          </w:tcPr>
          <w:p w:rsidR="00B640E9" w:rsidP="00B640E9" w:rsidRDefault="00B640E9" w14:paraId="42B68697" w14:textId="77777777">
            <w:pPr>
              <w:pStyle w:val="TableParagraph"/>
              <w:spacing w:before="0" w:after="0"/>
              <w:ind w:left="102" w:right="310"/>
              <w:rPr>
                <w:rFonts w:ascii="Arial" w:hAnsi="Arial" w:eastAsia="Arial" w:cs="Arial"/>
                <w:sz w:val="20"/>
                <w:szCs w:val="20"/>
              </w:rPr>
            </w:pPr>
            <w:r>
              <w:rPr>
                <w:rFonts w:ascii="Arial" w:hAnsi="Arial"/>
                <w:spacing w:val="-1"/>
                <w:sz w:val="20"/>
              </w:rPr>
              <w:t>Journée</w:t>
            </w:r>
            <w:r>
              <w:rPr>
                <w:rFonts w:ascii="Arial" w:hAnsi="Arial"/>
                <w:spacing w:val="23"/>
                <w:sz w:val="20"/>
              </w:rPr>
              <w:t xml:space="preserve"> </w:t>
            </w:r>
            <w:r>
              <w:rPr>
                <w:rFonts w:ascii="Arial" w:hAnsi="Arial"/>
                <w:spacing w:val="-1"/>
                <w:sz w:val="20"/>
              </w:rPr>
              <w:t>pédagogique</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B640E9" w:rsidRDefault="00B640E9" w14:paraId="6F562146" w14:textId="77777777">
            <w:pPr>
              <w:pStyle w:val="TableParagraph"/>
              <w:spacing w:before="0" w:after="0"/>
              <w:ind w:left="102" w:right="547"/>
              <w:rPr>
                <w:rFonts w:ascii="Arial" w:hAnsi="Arial" w:eastAsia="Arial" w:cs="Arial"/>
                <w:sz w:val="20"/>
                <w:szCs w:val="20"/>
                <w:lang w:val="fr-CA"/>
              </w:rPr>
            </w:pPr>
            <w:r w:rsidRPr="00566398">
              <w:rPr>
                <w:rFonts w:ascii="Arial" w:hAnsi="Arial"/>
                <w:spacing w:val="-1"/>
                <w:sz w:val="20"/>
                <w:lang w:val="fr-CA"/>
              </w:rPr>
              <w:t xml:space="preserve">Tarif </w:t>
            </w:r>
            <w:r w:rsidRPr="00566398">
              <w:rPr>
                <w:rFonts w:ascii="Arial" w:hAnsi="Arial"/>
                <w:sz w:val="20"/>
                <w:lang w:val="fr-CA"/>
              </w:rPr>
              <w:t>de</w:t>
            </w:r>
            <w:r w:rsidRPr="00566398">
              <w:rPr>
                <w:rFonts w:ascii="Arial" w:hAnsi="Arial"/>
                <w:spacing w:val="-1"/>
                <w:sz w:val="20"/>
                <w:lang w:val="fr-CA"/>
              </w:rPr>
              <w:t xml:space="preserve"> base</w:t>
            </w:r>
            <w:r w:rsidRPr="00566398">
              <w:rPr>
                <w:rFonts w:ascii="Arial" w:hAnsi="Arial"/>
                <w:spacing w:val="-2"/>
                <w:sz w:val="20"/>
                <w:lang w:val="fr-CA"/>
              </w:rPr>
              <w:t xml:space="preserve"> </w:t>
            </w:r>
            <w:r w:rsidRPr="00566398">
              <w:rPr>
                <w:rFonts w:ascii="Arial" w:hAnsi="Arial"/>
                <w:spacing w:val="-1"/>
                <w:sz w:val="20"/>
                <w:lang w:val="fr-CA"/>
              </w:rPr>
              <w:t xml:space="preserve">(fréquentation </w:t>
            </w:r>
            <w:r w:rsidRPr="00566398">
              <w:rPr>
                <w:rFonts w:ascii="Arial" w:hAnsi="Arial"/>
                <w:sz w:val="20"/>
                <w:lang w:val="fr-CA"/>
              </w:rPr>
              <w:t>de</w:t>
            </w:r>
            <w:r w:rsidRPr="00566398">
              <w:rPr>
                <w:rFonts w:ascii="Arial" w:hAnsi="Arial"/>
                <w:spacing w:val="23"/>
                <w:sz w:val="20"/>
                <w:lang w:val="fr-CA"/>
              </w:rPr>
              <w:t xml:space="preserv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rsidRPr="00566398" w:rsidR="00B640E9" w:rsidP="00B640E9" w:rsidRDefault="00B640E9" w14:paraId="56477323" w14:textId="091E04D6">
            <w:pPr>
              <w:pStyle w:val="TableParagraph"/>
              <w:spacing w:before="0" w:after="0"/>
              <w:ind w:left="102" w:right="257"/>
              <w:rPr>
                <w:rFonts w:ascii="Arial" w:hAnsi="Arial" w:eastAsia="Arial" w:cs="Arial"/>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d’administration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peut</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z w:val="20"/>
                <w:szCs w:val="20"/>
                <w:lang w:val="fr-CA"/>
              </w:rPr>
              <w:t xml:space="preserve"> </w:t>
            </w:r>
            <w:r>
              <w:rPr>
                <w:rFonts w:ascii="Arial" w:hAnsi="Arial" w:eastAsia="Arial" w:cs="Arial"/>
                <w:spacing w:val="-1"/>
                <w:sz w:val="20"/>
                <w:szCs w:val="20"/>
                <w:lang w:val="fr-CA"/>
              </w:rPr>
              <w:t>16,</w:t>
            </w:r>
            <w:r w:rsidR="00171DC1">
              <w:rPr>
                <w:rFonts w:ascii="Arial" w:hAnsi="Arial" w:eastAsia="Arial" w:cs="Arial"/>
                <w:spacing w:val="-1"/>
                <w:sz w:val="20"/>
                <w:szCs w:val="20"/>
                <w:lang w:val="fr-CA"/>
              </w:rPr>
              <w:t>55</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élève inscrit,</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présent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non.</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B640E9" w:rsidRDefault="00B640E9" w14:paraId="0E18F789" w14:textId="77777777">
            <w:pPr>
              <w:pStyle w:val="TableParagraph"/>
              <w:spacing w:before="0" w:after="0"/>
              <w:ind w:left="100"/>
              <w:rPr>
                <w:rFonts w:ascii="Arial" w:hAnsi="Arial" w:eastAsia="Arial" w:cs="Arial"/>
                <w:sz w:val="20"/>
                <w:szCs w:val="20"/>
                <w:lang w:val="fr-CA"/>
              </w:rPr>
            </w:pPr>
            <w:r w:rsidRPr="00566398">
              <w:rPr>
                <w:rFonts w:ascii="Arial" w:hAnsi="Arial"/>
                <w:spacing w:val="-1"/>
                <w:sz w:val="20"/>
                <w:lang w:val="fr-CA"/>
              </w:rPr>
              <w:t xml:space="preserve">Tarif </w:t>
            </w:r>
            <w:r w:rsidRPr="00566398">
              <w:rPr>
                <w:rFonts w:ascii="Arial" w:hAnsi="Arial"/>
                <w:sz w:val="20"/>
                <w:lang w:val="fr-CA"/>
              </w:rPr>
              <w:t>de</w:t>
            </w:r>
            <w:r w:rsidRPr="00566398">
              <w:rPr>
                <w:rFonts w:ascii="Arial" w:hAnsi="Arial"/>
                <w:spacing w:val="-1"/>
                <w:sz w:val="20"/>
                <w:lang w:val="fr-CA"/>
              </w:rPr>
              <w:t xml:space="preserve"> base</w:t>
            </w:r>
            <w:r w:rsidRPr="00566398">
              <w:rPr>
                <w:rFonts w:ascii="Arial" w:hAnsi="Arial"/>
                <w:spacing w:val="-2"/>
                <w:sz w:val="20"/>
                <w:lang w:val="fr-CA"/>
              </w:rPr>
              <w:t xml:space="preserve"> </w:t>
            </w:r>
            <w:r w:rsidRPr="00566398">
              <w:rPr>
                <w:rFonts w:ascii="Arial" w:hAnsi="Arial"/>
                <w:spacing w:val="-1"/>
                <w:sz w:val="20"/>
                <w:lang w:val="fr-CA"/>
              </w:rPr>
              <w:t xml:space="preserve">(fréquentation </w:t>
            </w:r>
            <w:r w:rsidRPr="00566398">
              <w:rPr>
                <w:rFonts w:ascii="Arial" w:hAnsi="Arial"/>
                <w:sz w:val="20"/>
                <w:lang w:val="fr-CA"/>
              </w:rPr>
              <w:t>de</w:t>
            </w:r>
            <w:r w:rsidRPr="00566398">
              <w:rPr>
                <w:rFonts w:ascii="Arial" w:hAnsi="Arial"/>
                <w:spacing w:val="-1"/>
                <w:sz w:val="20"/>
                <w:lang w:val="fr-CA"/>
              </w:rPr>
              <w:t xml:space="preserv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rsidRPr="00566398" w:rsidR="00B640E9" w:rsidP="00B640E9" w:rsidRDefault="00B640E9" w14:paraId="6EDCF2DF" w14:textId="77777777">
            <w:pPr>
              <w:pStyle w:val="TableParagraph"/>
              <w:spacing w:before="0" w:after="0"/>
              <w:ind w:left="100" w:right="447"/>
              <w:rPr>
                <w:rFonts w:ascii="Arial" w:hAnsi="Arial" w:eastAsia="Arial" w:cs="Arial"/>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d’administration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peut</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z w:val="20"/>
                <w:szCs w:val="20"/>
                <w:lang w:val="fr-CA"/>
              </w:rPr>
              <w:t xml:space="preserve"> </w:t>
            </w:r>
            <w:r w:rsidRPr="001B6A0F">
              <w:rPr>
                <w:rFonts w:ascii="Arial" w:hAnsi="Arial" w:eastAsia="Arial" w:cs="Arial"/>
                <w:spacing w:val="-1"/>
                <w:sz w:val="20"/>
                <w:szCs w:val="20"/>
                <w:highlight w:val="cyan"/>
                <w:lang w:val="fr-CA"/>
              </w:rPr>
              <w:t>XX,XX</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élève</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inscrit,</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présent </w:t>
            </w:r>
            <w:r w:rsidRPr="00566398">
              <w:rPr>
                <w:rFonts w:ascii="Arial" w:hAnsi="Arial" w:eastAsia="Arial" w:cs="Arial"/>
                <w:sz w:val="20"/>
                <w:szCs w:val="20"/>
                <w:lang w:val="fr-CA"/>
              </w:rPr>
              <w:t>ou</w:t>
            </w:r>
            <w:r w:rsidRPr="00566398">
              <w:rPr>
                <w:rFonts w:ascii="Arial" w:hAnsi="Arial" w:eastAsia="Arial" w:cs="Arial"/>
                <w:spacing w:val="-1"/>
                <w:sz w:val="20"/>
                <w:szCs w:val="20"/>
                <w:lang w:val="fr-CA"/>
              </w:rPr>
              <w:t xml:space="preserve"> non.</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B6A0F" w:rsidR="00B640E9" w:rsidP="00B640E9" w:rsidRDefault="00B640E9" w14:paraId="2D5E4661" w14:textId="77777777">
            <w:pPr>
              <w:pStyle w:val="TableParagraph"/>
              <w:spacing w:before="0" w:after="0"/>
              <w:ind w:left="118" w:right="119" w:hanging="1"/>
              <w:jc w:val="center"/>
              <w:rPr>
                <w:rFonts w:ascii="Arial" w:hAnsi="Arial" w:eastAsia="Arial" w:cs="Arial"/>
                <w:sz w:val="18"/>
                <w:szCs w:val="20"/>
                <w:lang w:val="fr-CA"/>
              </w:rPr>
            </w:pPr>
            <w:r w:rsidRPr="001B6A0F">
              <w:rPr>
                <w:rFonts w:ascii="Arial" w:hAnsi="Arial"/>
                <w:spacing w:val="-1"/>
                <w:sz w:val="16"/>
                <w:szCs w:val="18"/>
                <w:lang w:val="fr-CA"/>
              </w:rPr>
              <w:t xml:space="preserve">Oui, </w:t>
            </w:r>
            <w:r w:rsidRPr="001B6A0F">
              <w:rPr>
                <w:rFonts w:ascii="Arial" w:hAnsi="Arial"/>
                <w:sz w:val="16"/>
                <w:szCs w:val="18"/>
                <w:lang w:val="fr-CA"/>
              </w:rPr>
              <w:t>pour</w:t>
            </w:r>
            <w:r w:rsidRPr="001B6A0F">
              <w:rPr>
                <w:rFonts w:ascii="Arial" w:hAnsi="Arial"/>
                <w:spacing w:val="23"/>
                <w:sz w:val="16"/>
                <w:szCs w:val="18"/>
                <w:lang w:val="fr-CA"/>
              </w:rPr>
              <w:t xml:space="preserve"> </w:t>
            </w:r>
            <w:r w:rsidRPr="001B6A0F">
              <w:rPr>
                <w:rFonts w:ascii="Arial" w:hAnsi="Arial"/>
                <w:spacing w:val="-1"/>
                <w:sz w:val="16"/>
                <w:szCs w:val="18"/>
                <w:lang w:val="fr-CA"/>
              </w:rPr>
              <w:t>la portion</w:t>
            </w:r>
            <w:r w:rsidRPr="001B6A0F">
              <w:rPr>
                <w:rFonts w:ascii="Arial" w:hAnsi="Arial"/>
                <w:spacing w:val="26"/>
                <w:sz w:val="16"/>
                <w:szCs w:val="18"/>
                <w:lang w:val="fr-CA"/>
              </w:rPr>
              <w:t xml:space="preserve"> </w:t>
            </w:r>
            <w:r w:rsidRPr="001B6A0F">
              <w:rPr>
                <w:rFonts w:ascii="Arial" w:hAnsi="Arial"/>
                <w:sz w:val="16"/>
                <w:szCs w:val="18"/>
                <w:lang w:val="fr-CA"/>
              </w:rPr>
              <w:t xml:space="preserve">qui </w:t>
            </w:r>
            <w:r w:rsidRPr="001B6A0F">
              <w:rPr>
                <w:rFonts w:ascii="Arial" w:hAnsi="Arial"/>
                <w:spacing w:val="-1"/>
                <w:sz w:val="16"/>
                <w:szCs w:val="18"/>
                <w:lang w:val="fr-CA"/>
              </w:rPr>
              <w:t>excède</w:t>
            </w:r>
            <w:r w:rsidRPr="001B6A0F">
              <w:rPr>
                <w:rFonts w:ascii="Arial" w:hAnsi="Arial"/>
                <w:spacing w:val="23"/>
                <w:sz w:val="16"/>
                <w:szCs w:val="18"/>
                <w:lang w:val="fr-CA"/>
              </w:rPr>
              <w:t xml:space="preserve"> </w:t>
            </w:r>
            <w:r w:rsidRPr="001B6A0F">
              <w:rPr>
                <w:rFonts w:ascii="Arial" w:hAnsi="Arial"/>
                <w:spacing w:val="-1"/>
                <w:sz w:val="16"/>
                <w:szCs w:val="18"/>
                <w:lang w:val="fr-CA"/>
              </w:rPr>
              <w:t xml:space="preserve">la contribution max journalière d’un </w:t>
            </w:r>
            <w:r>
              <w:rPr>
                <w:rFonts w:ascii="Arial" w:hAnsi="Arial"/>
                <w:spacing w:val="-1"/>
                <w:sz w:val="18"/>
                <w:szCs w:val="20"/>
                <w:lang w:val="fr-CA"/>
              </w:rPr>
              <w:t>régulier</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B640E9" w:rsidRDefault="00B640E9" w14:paraId="14BECA56" w14:textId="77777777">
            <w:pPr>
              <w:pStyle w:val="TableParagraph"/>
              <w:spacing w:before="0" w:after="0"/>
              <w:ind w:left="1"/>
              <w:jc w:val="center"/>
              <w:rPr>
                <w:rFonts w:ascii="Arial" w:hAnsi="Arial" w:eastAsia="Arial" w:cs="Arial"/>
                <w:sz w:val="20"/>
                <w:szCs w:val="20"/>
              </w:rPr>
            </w:pPr>
            <w:r>
              <w:rPr>
                <w:rFonts w:ascii="Arial"/>
                <w:sz w:val="20"/>
              </w:rPr>
              <w:t>Oui</w:t>
            </w:r>
          </w:p>
        </w:tc>
      </w:tr>
      <w:tr w:rsidR="00B640E9" w:rsidTr="706944EE" w14:paraId="475AD78C" w14:textId="77777777">
        <w:trPr>
          <w:trHeight w:val="3000" w:hRule="exact"/>
        </w:trPr>
        <w:tc>
          <w:tcPr>
            <w:tcW w:w="1584" w:type="dxa"/>
            <w:vMerge/>
            <w:tcBorders/>
            <w:tcMar/>
          </w:tcPr>
          <w:p w:rsidR="00B640E9" w:rsidP="00B640E9" w:rsidRDefault="00B640E9" w14:paraId="1D2D3F6B" w14:textId="77777777">
            <w:pPr>
              <w:spacing w:before="0" w:after="0"/>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C74915" w:rsidRDefault="00B640E9" w14:paraId="6BE6BED0" w14:textId="77777777">
            <w:pPr>
              <w:pStyle w:val="TableParagraph"/>
              <w:spacing w:before="0" w:after="0"/>
              <w:ind w:left="102" w:right="138"/>
              <w:rPr>
                <w:rFonts w:ascii="Arial" w:hAnsi="Arial"/>
                <w:sz w:val="20"/>
                <w:lang w:val="fr-CA"/>
              </w:rPr>
            </w:pPr>
            <w:r w:rsidRPr="00566398">
              <w:rPr>
                <w:rFonts w:ascii="Arial" w:hAnsi="Arial"/>
                <w:spacing w:val="-1"/>
                <w:sz w:val="20"/>
                <w:lang w:val="fr-CA"/>
              </w:rPr>
              <w:t>Tarif pour</w:t>
            </w:r>
            <w:r w:rsidRPr="00566398">
              <w:rPr>
                <w:rFonts w:ascii="Arial" w:hAnsi="Arial"/>
                <w:sz w:val="20"/>
                <w:lang w:val="fr-CA"/>
              </w:rPr>
              <w:t xml:space="preserve"> </w:t>
            </w:r>
            <w:r w:rsidRPr="00566398">
              <w:rPr>
                <w:rFonts w:ascii="Arial" w:hAnsi="Arial"/>
                <w:spacing w:val="-1"/>
                <w:sz w:val="20"/>
                <w:lang w:val="fr-CA"/>
              </w:rPr>
              <w:t xml:space="preserve">une fréquentation </w:t>
            </w:r>
            <w:r w:rsidRPr="00566398">
              <w:rPr>
                <w:rFonts w:ascii="Arial" w:hAnsi="Arial"/>
                <w:sz w:val="20"/>
                <w:lang w:val="fr-CA"/>
              </w:rPr>
              <w:t>qui</w:t>
            </w:r>
            <w:r w:rsidRPr="00566398">
              <w:rPr>
                <w:rFonts w:ascii="Arial" w:hAnsi="Arial"/>
                <w:spacing w:val="23"/>
                <w:sz w:val="20"/>
                <w:lang w:val="fr-CA"/>
              </w:rPr>
              <w:t xml:space="preserve"> </w:t>
            </w:r>
            <w:r w:rsidRPr="00566398">
              <w:rPr>
                <w:rFonts w:ascii="Arial" w:hAnsi="Arial"/>
                <w:spacing w:val="-1"/>
                <w:sz w:val="20"/>
                <w:lang w:val="fr-CA"/>
              </w:rPr>
              <w:t xml:space="preserve">excède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rsidRPr="00566398" w:rsidR="00B640E9" w:rsidP="00C74915" w:rsidRDefault="00B640E9" w14:paraId="1FE46B37" w14:textId="77777777">
            <w:pPr>
              <w:pStyle w:val="TableParagraph"/>
              <w:spacing w:before="0" w:after="0"/>
              <w:ind w:left="102" w:right="138"/>
              <w:rPr>
                <w:rFonts w:ascii="Arial" w:hAnsi="Arial" w:eastAsia="Arial" w:cs="Arial"/>
                <w:sz w:val="20"/>
                <w:szCs w:val="20"/>
                <w:lang w:val="fr-CA"/>
              </w:rPr>
            </w:pPr>
          </w:p>
          <w:p w:rsidR="00B640E9" w:rsidP="00C74915" w:rsidRDefault="00B640E9" w14:paraId="4D7AFB36" w14:textId="263443DF">
            <w:pPr>
              <w:pStyle w:val="TableParagraph"/>
              <w:spacing w:before="0" w:after="0"/>
              <w:ind w:left="102" w:right="138"/>
              <w:rPr>
                <w:rFonts w:ascii="Arial" w:hAnsi="Arial" w:eastAsia="Arial" w:cs="Arial"/>
                <w:spacing w:val="-1"/>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d’établissement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3,</w:t>
            </w:r>
            <w:r w:rsidR="00171DC1">
              <w:rPr>
                <w:rFonts w:ascii="Arial" w:hAnsi="Arial" w:eastAsia="Arial" w:cs="Arial"/>
                <w:spacing w:val="-1"/>
                <w:sz w:val="20"/>
                <w:szCs w:val="20"/>
                <w:lang w:val="fr-CA"/>
              </w:rPr>
              <w:t>20</w:t>
            </w:r>
            <w:r w:rsidRPr="00566398">
              <w:rPr>
                <w:rFonts w:ascii="Arial" w:hAnsi="Arial" w:eastAsia="Arial" w:cs="Arial"/>
                <w:spacing w:val="-2"/>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 xml:space="preserve">heure </w:t>
            </w:r>
            <w:r w:rsidRPr="00566398">
              <w:rPr>
                <w:rFonts w:ascii="Arial" w:hAnsi="Arial" w:eastAsia="Arial" w:cs="Arial"/>
                <w:sz w:val="20"/>
                <w:szCs w:val="20"/>
                <w:lang w:val="fr-CA"/>
              </w:rPr>
              <w:t>par</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élève.</w:t>
            </w:r>
          </w:p>
          <w:p w:rsidR="00945715" w:rsidP="00C74915" w:rsidRDefault="00945715" w14:paraId="74B9CA86" w14:textId="77777777">
            <w:pPr>
              <w:pStyle w:val="TableParagraph"/>
              <w:spacing w:before="0" w:after="0"/>
              <w:ind w:left="102" w:right="570"/>
              <w:rPr>
                <w:rFonts w:ascii="Arial" w:hAnsi="Arial" w:eastAsia="Arial" w:cs="Arial"/>
                <w:spacing w:val="-1"/>
                <w:sz w:val="20"/>
                <w:szCs w:val="20"/>
                <w:lang w:val="fr-CA"/>
              </w:rPr>
            </w:pPr>
          </w:p>
          <w:p w:rsidRPr="00945715" w:rsidR="00945715" w:rsidP="00C74915" w:rsidRDefault="00945715" w14:paraId="0E3334B1" w14:textId="11CA7FA9">
            <w:pPr>
              <w:pStyle w:val="TableParagraph"/>
              <w:spacing w:before="0" w:after="0"/>
              <w:ind w:left="102" w:right="138"/>
              <w:rPr>
                <w:rFonts w:ascii="Arial" w:hAnsi="Arial" w:eastAsia="Arial" w:cs="Arial"/>
                <w:spacing w:val="-1"/>
                <w:sz w:val="20"/>
                <w:szCs w:val="20"/>
                <w:lang w:val="fr-CA"/>
              </w:rPr>
            </w:pPr>
            <w:r>
              <w:rPr>
                <w:rFonts w:ascii="Arial" w:hAnsi="Arial" w:eastAsia="Arial" w:cs="Arial"/>
                <w:spacing w:val="-1"/>
                <w:sz w:val="20"/>
                <w:szCs w:val="20"/>
                <w:lang w:val="fr-CA"/>
              </w:rPr>
              <w:t>Le tarif s’applique en entier dès que l’élève est présent au-delà de 10 h, même d’il fréquente la période excédentaire seulement en partie.</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00FFFF"/>
            <w:tcMar/>
          </w:tcPr>
          <w:p w:rsidR="00B640E9" w:rsidP="00B640E9" w:rsidRDefault="00B640E9" w14:paraId="5D7918FB" w14:textId="77777777">
            <w:pPr>
              <w:pStyle w:val="TableParagraph"/>
              <w:spacing w:before="0" w:after="0"/>
              <w:ind w:left="100" w:right="603"/>
              <w:rPr>
                <w:rFonts w:ascii="Arial" w:hAnsi="Arial"/>
                <w:sz w:val="20"/>
                <w:lang w:val="fr-CA"/>
              </w:rPr>
            </w:pPr>
            <w:r w:rsidRPr="00566398">
              <w:rPr>
                <w:rFonts w:ascii="Arial" w:hAnsi="Arial"/>
                <w:spacing w:val="-1"/>
                <w:sz w:val="20"/>
                <w:lang w:val="fr-CA"/>
              </w:rPr>
              <w:t>Tarif pour</w:t>
            </w:r>
            <w:r w:rsidRPr="00566398">
              <w:rPr>
                <w:rFonts w:ascii="Arial" w:hAnsi="Arial"/>
                <w:sz w:val="20"/>
                <w:lang w:val="fr-CA"/>
              </w:rPr>
              <w:t xml:space="preserve"> </w:t>
            </w:r>
            <w:r w:rsidRPr="00566398">
              <w:rPr>
                <w:rFonts w:ascii="Arial" w:hAnsi="Arial"/>
                <w:spacing w:val="-1"/>
                <w:sz w:val="20"/>
                <w:lang w:val="fr-CA"/>
              </w:rPr>
              <w:t xml:space="preserve">une fréquentation </w:t>
            </w:r>
            <w:r w:rsidRPr="00566398">
              <w:rPr>
                <w:rFonts w:ascii="Arial" w:hAnsi="Arial"/>
                <w:sz w:val="20"/>
                <w:lang w:val="fr-CA"/>
              </w:rPr>
              <w:t>qui</w:t>
            </w:r>
            <w:r w:rsidRPr="00566398">
              <w:rPr>
                <w:rFonts w:ascii="Arial" w:hAnsi="Arial"/>
                <w:spacing w:val="23"/>
                <w:sz w:val="20"/>
                <w:lang w:val="fr-CA"/>
              </w:rPr>
              <w:t xml:space="preserve"> </w:t>
            </w:r>
            <w:r w:rsidRPr="00566398">
              <w:rPr>
                <w:rFonts w:ascii="Arial" w:hAnsi="Arial"/>
                <w:spacing w:val="-1"/>
                <w:sz w:val="20"/>
                <w:lang w:val="fr-CA"/>
              </w:rPr>
              <w:t xml:space="preserve">excède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rsidRPr="00566398" w:rsidR="00B640E9" w:rsidP="00B640E9" w:rsidRDefault="00B640E9" w14:paraId="11FBFCFB" w14:textId="77777777">
            <w:pPr>
              <w:pStyle w:val="TableParagraph"/>
              <w:spacing w:before="0" w:after="0"/>
              <w:ind w:left="100" w:right="603"/>
              <w:rPr>
                <w:rFonts w:ascii="Arial" w:hAnsi="Arial" w:eastAsia="Arial" w:cs="Arial"/>
                <w:sz w:val="20"/>
                <w:szCs w:val="20"/>
                <w:lang w:val="fr-CA"/>
              </w:rPr>
            </w:pPr>
          </w:p>
          <w:p w:rsidR="00B640E9" w:rsidP="00B640E9" w:rsidRDefault="00B640E9" w14:paraId="36316AD4" w14:textId="77777777">
            <w:pPr>
              <w:pStyle w:val="TableParagraph"/>
              <w:spacing w:before="0" w:after="0"/>
              <w:ind w:left="100" w:right="225"/>
              <w:rPr>
                <w:rFonts w:ascii="Arial" w:hAnsi="Arial" w:eastAsia="Arial" w:cs="Arial"/>
                <w:spacing w:val="-1"/>
                <w:sz w:val="20"/>
                <w:szCs w:val="20"/>
                <w:lang w:val="fr-CA"/>
              </w:rPr>
            </w:pPr>
            <w:r w:rsidRPr="00566398">
              <w:rPr>
                <w:rFonts w:ascii="Arial" w:hAnsi="Arial" w:eastAsia="Arial" w:cs="Arial"/>
                <w:spacing w:val="-1"/>
                <w:sz w:val="20"/>
                <w:szCs w:val="20"/>
                <w:lang w:val="fr-CA"/>
              </w:rPr>
              <w:t>Selon le tarif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 xml:space="preserve">d’établissement </w:t>
            </w:r>
            <w:r w:rsidRPr="00566398">
              <w:rPr>
                <w:rFonts w:ascii="Arial" w:hAnsi="Arial" w:eastAsia="Arial" w:cs="Arial"/>
                <w:sz w:val="20"/>
                <w:szCs w:val="20"/>
                <w:lang w:val="fr-CA"/>
              </w:rPr>
              <w:t>et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qui</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ne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peut</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excéder</w:t>
            </w:r>
            <w:r w:rsidRPr="00566398">
              <w:rPr>
                <w:rFonts w:ascii="Arial" w:hAnsi="Arial" w:eastAsia="Arial" w:cs="Arial"/>
                <w:sz w:val="20"/>
                <w:szCs w:val="20"/>
                <w:lang w:val="fr-CA"/>
              </w:rPr>
              <w:t xml:space="preserve"> </w:t>
            </w:r>
            <w:r>
              <w:rPr>
                <w:rFonts w:ascii="Arial" w:hAnsi="Arial" w:eastAsia="Arial" w:cs="Arial"/>
                <w:spacing w:val="-1"/>
                <w:sz w:val="20"/>
                <w:szCs w:val="20"/>
                <w:lang w:val="fr-CA"/>
              </w:rPr>
              <w:t>X,XX</w:t>
            </w:r>
            <w:r w:rsidRPr="00566398">
              <w:rPr>
                <w:rFonts w:ascii="Arial" w:hAnsi="Arial" w:eastAsia="Arial" w:cs="Arial"/>
                <w:spacing w:val="-2"/>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heure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élève.</w:t>
            </w:r>
          </w:p>
          <w:p w:rsidR="00C74915" w:rsidP="00B640E9" w:rsidRDefault="00C74915" w14:paraId="38DC781C" w14:textId="77777777">
            <w:pPr>
              <w:pStyle w:val="TableParagraph"/>
              <w:spacing w:before="0" w:after="0"/>
              <w:ind w:left="100" w:right="225"/>
              <w:rPr>
                <w:rFonts w:ascii="Arial" w:hAnsi="Arial" w:eastAsia="Arial" w:cs="Arial"/>
                <w:spacing w:val="-1"/>
                <w:sz w:val="20"/>
                <w:szCs w:val="20"/>
                <w:lang w:val="fr-CA"/>
              </w:rPr>
            </w:pPr>
          </w:p>
          <w:p w:rsidRPr="00566398" w:rsidR="00C74915" w:rsidP="00B640E9" w:rsidRDefault="00C74915" w14:paraId="09C0353F" w14:textId="7CF89A6B">
            <w:pPr>
              <w:pStyle w:val="TableParagraph"/>
              <w:spacing w:before="0" w:after="0"/>
              <w:ind w:left="100" w:right="225"/>
              <w:rPr>
                <w:rFonts w:ascii="Arial" w:hAnsi="Arial" w:eastAsia="Arial" w:cs="Arial"/>
                <w:sz w:val="20"/>
                <w:szCs w:val="20"/>
                <w:lang w:val="fr-CA"/>
              </w:rPr>
            </w:pPr>
            <w:r>
              <w:rPr>
                <w:rFonts w:ascii="Arial" w:hAnsi="Arial" w:eastAsia="Arial" w:cs="Arial"/>
                <w:spacing w:val="-1"/>
                <w:sz w:val="20"/>
                <w:szCs w:val="20"/>
                <w:lang w:val="fr-CA"/>
              </w:rPr>
              <w:t>Le tarif s’applique en entier dès que l’élève est présent au-delà de 10 h, même d’il fréquente la période excédentaire seulement en partie.</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B640E9" w:rsidRDefault="00B640E9" w14:paraId="2DC7601E" w14:textId="77777777">
            <w:pPr>
              <w:pStyle w:val="TableParagraph"/>
              <w:spacing w:before="0" w:after="0"/>
              <w:jc w:val="center"/>
              <w:rPr>
                <w:rFonts w:ascii="Arial" w:hAnsi="Arial" w:eastAsia="Arial" w:cs="Arial"/>
                <w:sz w:val="20"/>
                <w:szCs w:val="20"/>
              </w:rPr>
            </w:pPr>
            <w:r>
              <w:rPr>
                <w:rFonts w:ascii="Arial"/>
                <w:sz w:val="20"/>
              </w:rPr>
              <w:t>Oui</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B640E9" w:rsidRDefault="00B640E9" w14:paraId="54BF3B82" w14:textId="77777777">
            <w:pPr>
              <w:pStyle w:val="TableParagraph"/>
              <w:spacing w:before="0" w:after="0"/>
              <w:ind w:left="1"/>
              <w:jc w:val="center"/>
              <w:rPr>
                <w:rFonts w:ascii="Arial" w:hAnsi="Arial" w:eastAsia="Arial" w:cs="Arial"/>
                <w:sz w:val="20"/>
                <w:szCs w:val="20"/>
              </w:rPr>
            </w:pPr>
            <w:r>
              <w:rPr>
                <w:rFonts w:ascii="Arial"/>
                <w:sz w:val="20"/>
              </w:rPr>
              <w:t>Oui</w:t>
            </w:r>
          </w:p>
        </w:tc>
      </w:tr>
      <w:tr w:rsidR="00B640E9" w:rsidTr="706944EE" w14:paraId="799D8C63" w14:textId="77777777">
        <w:trPr>
          <w:trHeight w:val="1897" w:hRule="exact"/>
        </w:trPr>
        <w:tc>
          <w:tcPr>
            <w:tcW w:w="158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030BF03A" w14:textId="77777777">
            <w:pPr>
              <w:pStyle w:val="TableParagraph"/>
              <w:spacing w:before="120"/>
              <w:ind w:left="102" w:right="144"/>
              <w:rPr>
                <w:rFonts w:ascii="Arial" w:hAnsi="Arial" w:eastAsia="Arial" w:cs="Arial"/>
                <w:sz w:val="20"/>
                <w:szCs w:val="20"/>
                <w:lang w:val="fr-CA"/>
              </w:rPr>
            </w:pPr>
            <w:r w:rsidRPr="00566398">
              <w:rPr>
                <w:rFonts w:ascii="Arial"/>
                <w:spacing w:val="-1"/>
                <w:sz w:val="20"/>
                <w:lang w:val="fr-CA"/>
              </w:rPr>
              <w:t>Suspension</w:t>
            </w:r>
            <w:r w:rsidRPr="00566398">
              <w:rPr>
                <w:rFonts w:ascii="Arial"/>
                <w:spacing w:val="25"/>
                <w:sz w:val="20"/>
                <w:lang w:val="fr-CA"/>
              </w:rPr>
              <w:t xml:space="preserve"> </w:t>
            </w:r>
            <w:r w:rsidRPr="00566398">
              <w:rPr>
                <w:rFonts w:ascii="Arial"/>
                <w:sz w:val="20"/>
                <w:lang w:val="fr-CA"/>
              </w:rPr>
              <w:t>des</w:t>
            </w:r>
            <w:r w:rsidRPr="00566398">
              <w:rPr>
                <w:rFonts w:ascii="Arial"/>
                <w:spacing w:val="-1"/>
                <w:sz w:val="20"/>
                <w:lang w:val="fr-CA"/>
              </w:rPr>
              <w:t xml:space="preserve"> cours</w:t>
            </w:r>
            <w:r w:rsidRPr="00566398">
              <w:rPr>
                <w:rFonts w:ascii="Arial"/>
                <w:sz w:val="20"/>
                <w:lang w:val="fr-CA"/>
              </w:rPr>
              <w:t xml:space="preserve"> </w:t>
            </w:r>
            <w:r w:rsidRPr="00566398">
              <w:rPr>
                <w:rFonts w:ascii="Arial"/>
                <w:spacing w:val="-1"/>
                <w:sz w:val="20"/>
                <w:lang w:val="fr-CA"/>
              </w:rPr>
              <w:t>pour</w:t>
            </w:r>
            <w:r w:rsidRPr="00566398">
              <w:rPr>
                <w:rFonts w:ascii="Arial"/>
                <w:spacing w:val="24"/>
                <w:sz w:val="20"/>
                <w:lang w:val="fr-CA"/>
              </w:rPr>
              <w:t xml:space="preserve"> </w:t>
            </w:r>
            <w:r w:rsidRPr="00566398">
              <w:rPr>
                <w:rFonts w:ascii="Arial"/>
                <w:spacing w:val="-1"/>
                <w:sz w:val="20"/>
                <w:lang w:val="fr-CA"/>
              </w:rPr>
              <w:t>cause de force</w:t>
            </w:r>
            <w:r w:rsidRPr="00566398">
              <w:rPr>
                <w:rFonts w:ascii="Arial"/>
                <w:spacing w:val="27"/>
                <w:sz w:val="20"/>
                <w:lang w:val="fr-CA"/>
              </w:rPr>
              <w:t xml:space="preserve"> </w:t>
            </w:r>
            <w:r w:rsidRPr="00566398">
              <w:rPr>
                <w:rFonts w:ascii="Arial"/>
                <w:spacing w:val="-1"/>
                <w:sz w:val="20"/>
                <w:lang w:val="fr-CA"/>
              </w:rPr>
              <w:t>majeure</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7C0B96CA" w14:textId="48BD0AAC">
            <w:pPr>
              <w:pStyle w:val="TableParagraph"/>
              <w:spacing w:before="120"/>
              <w:ind w:left="102" w:right="146"/>
              <w:rPr>
                <w:rFonts w:ascii="Arial" w:hAnsi="Arial" w:eastAsia="Arial" w:cs="Arial"/>
                <w:sz w:val="20"/>
                <w:szCs w:val="20"/>
                <w:lang w:val="fr-CA"/>
              </w:rPr>
            </w:pPr>
            <w:r w:rsidRPr="00566398">
              <w:rPr>
                <w:rFonts w:ascii="Arial" w:hAnsi="Arial"/>
                <w:sz w:val="20"/>
                <w:lang w:val="fr-CA"/>
              </w:rPr>
              <w:t>La</w:t>
            </w:r>
            <w:r w:rsidRPr="00566398">
              <w:rPr>
                <w:rFonts w:ascii="Arial" w:hAnsi="Arial"/>
                <w:spacing w:val="-1"/>
                <w:sz w:val="20"/>
                <w:lang w:val="fr-CA"/>
              </w:rPr>
              <w:t xml:space="preserve"> journée</w:t>
            </w:r>
            <w:r w:rsidRPr="00566398">
              <w:rPr>
                <w:rFonts w:ascii="Arial" w:hAnsi="Arial"/>
                <w:spacing w:val="-2"/>
                <w:sz w:val="20"/>
                <w:lang w:val="fr-CA"/>
              </w:rPr>
              <w:t xml:space="preserve"> </w:t>
            </w:r>
            <w:r w:rsidRPr="00566398">
              <w:rPr>
                <w:rFonts w:ascii="Arial" w:hAnsi="Arial"/>
                <w:spacing w:val="-1"/>
                <w:sz w:val="20"/>
                <w:lang w:val="fr-CA"/>
              </w:rPr>
              <w:t>sera considérée</w:t>
            </w:r>
            <w:r w:rsidRPr="00566398">
              <w:rPr>
                <w:rFonts w:ascii="Arial" w:hAnsi="Arial"/>
                <w:spacing w:val="-2"/>
                <w:sz w:val="20"/>
                <w:lang w:val="fr-CA"/>
              </w:rPr>
              <w:t xml:space="preserve"> </w:t>
            </w:r>
            <w:r w:rsidRPr="00566398">
              <w:rPr>
                <w:rFonts w:ascii="Arial" w:hAnsi="Arial"/>
                <w:spacing w:val="-1"/>
                <w:sz w:val="20"/>
                <w:lang w:val="fr-CA"/>
              </w:rPr>
              <w:t>comme</w:t>
            </w:r>
            <w:r w:rsidRPr="00566398">
              <w:rPr>
                <w:rFonts w:ascii="Arial" w:hAnsi="Arial"/>
                <w:spacing w:val="29"/>
                <w:sz w:val="20"/>
                <w:lang w:val="fr-CA"/>
              </w:rPr>
              <w:t xml:space="preserve"> </w:t>
            </w:r>
            <w:r w:rsidRPr="00566398">
              <w:rPr>
                <w:rFonts w:ascii="Arial" w:hAnsi="Arial"/>
                <w:sz w:val="20"/>
                <w:lang w:val="fr-CA"/>
              </w:rPr>
              <w:t>une</w:t>
            </w:r>
            <w:r w:rsidRPr="00566398">
              <w:rPr>
                <w:rFonts w:ascii="Arial" w:hAnsi="Arial"/>
                <w:spacing w:val="-1"/>
                <w:sz w:val="20"/>
                <w:lang w:val="fr-CA"/>
              </w:rPr>
              <w:t xml:space="preserve"> journée pédagogique et le frais</w:t>
            </w:r>
            <w:r w:rsidRPr="00566398">
              <w:rPr>
                <w:rFonts w:ascii="Arial" w:hAnsi="Arial"/>
                <w:spacing w:val="21"/>
                <w:sz w:val="20"/>
                <w:lang w:val="fr-CA"/>
              </w:rPr>
              <w:t xml:space="preserve"> </w:t>
            </w:r>
            <w:r w:rsidRPr="00566398">
              <w:rPr>
                <w:rFonts w:ascii="Arial" w:hAnsi="Arial"/>
                <w:spacing w:val="-1"/>
                <w:sz w:val="20"/>
                <w:lang w:val="fr-CA"/>
              </w:rPr>
              <w:t xml:space="preserve">maximal </w:t>
            </w:r>
            <w:r w:rsidRPr="00566398">
              <w:rPr>
                <w:rFonts w:ascii="Arial" w:hAnsi="Arial"/>
                <w:sz w:val="20"/>
                <w:lang w:val="fr-CA"/>
              </w:rPr>
              <w:t>de</w:t>
            </w:r>
            <w:r w:rsidRPr="00566398">
              <w:rPr>
                <w:rFonts w:ascii="Arial" w:hAnsi="Arial"/>
                <w:spacing w:val="-1"/>
                <w:sz w:val="20"/>
                <w:lang w:val="fr-CA"/>
              </w:rPr>
              <w:t xml:space="preserve"> </w:t>
            </w:r>
            <w:r>
              <w:rPr>
                <w:rFonts w:ascii="Arial" w:hAnsi="Arial"/>
                <w:spacing w:val="-1"/>
                <w:sz w:val="20"/>
                <w:lang w:val="fr-CA"/>
              </w:rPr>
              <w:t>16,</w:t>
            </w:r>
            <w:r w:rsidR="00171DC1">
              <w:rPr>
                <w:rFonts w:ascii="Arial" w:hAnsi="Arial"/>
                <w:spacing w:val="-1"/>
                <w:sz w:val="20"/>
                <w:lang w:val="fr-CA"/>
              </w:rPr>
              <w:t>55</w:t>
            </w:r>
            <w:r w:rsidRPr="00566398">
              <w:rPr>
                <w:rFonts w:ascii="Arial" w:hAnsi="Arial"/>
                <w:spacing w:val="-1"/>
                <w:sz w:val="20"/>
                <w:lang w:val="fr-CA"/>
              </w:rPr>
              <w:t xml:space="preserve"> </w:t>
            </w:r>
            <w:r w:rsidRPr="00566398">
              <w:rPr>
                <w:rFonts w:ascii="Arial" w:hAnsi="Arial"/>
                <w:sz w:val="20"/>
                <w:lang w:val="fr-CA"/>
              </w:rPr>
              <w:t>$*</w:t>
            </w:r>
            <w:r w:rsidRPr="00566398">
              <w:rPr>
                <w:rFonts w:ascii="Arial" w:hAnsi="Arial"/>
                <w:spacing w:val="-1"/>
                <w:sz w:val="20"/>
                <w:lang w:val="fr-CA"/>
              </w:rPr>
              <w:t xml:space="preserve"> sera facturé.</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63A4CCA7" w14:textId="77777777">
            <w:pPr>
              <w:pStyle w:val="TableParagraph"/>
              <w:spacing w:before="120"/>
              <w:ind w:left="100" w:right="258"/>
              <w:rPr>
                <w:rFonts w:ascii="Arial" w:hAnsi="Arial" w:eastAsia="Arial" w:cs="Arial"/>
                <w:sz w:val="20"/>
                <w:szCs w:val="20"/>
                <w:lang w:val="fr-CA"/>
              </w:rPr>
            </w:pPr>
            <w:r w:rsidRPr="00566398">
              <w:rPr>
                <w:rFonts w:ascii="Arial" w:hAnsi="Arial"/>
                <w:sz w:val="20"/>
                <w:lang w:val="fr-CA"/>
              </w:rPr>
              <w:t>La</w:t>
            </w:r>
            <w:r w:rsidRPr="00566398">
              <w:rPr>
                <w:rFonts w:ascii="Arial" w:hAnsi="Arial"/>
                <w:spacing w:val="-1"/>
                <w:sz w:val="20"/>
                <w:lang w:val="fr-CA"/>
              </w:rPr>
              <w:t xml:space="preserve"> journée</w:t>
            </w:r>
            <w:r w:rsidRPr="00566398">
              <w:rPr>
                <w:rFonts w:ascii="Arial" w:hAnsi="Arial"/>
                <w:spacing w:val="-2"/>
                <w:sz w:val="20"/>
                <w:lang w:val="fr-CA"/>
              </w:rPr>
              <w:t xml:space="preserve"> </w:t>
            </w:r>
            <w:r w:rsidRPr="00566398">
              <w:rPr>
                <w:rFonts w:ascii="Arial" w:hAnsi="Arial"/>
                <w:spacing w:val="-1"/>
                <w:sz w:val="20"/>
                <w:lang w:val="fr-CA"/>
              </w:rPr>
              <w:t>sera considérée</w:t>
            </w:r>
            <w:r w:rsidRPr="00566398">
              <w:rPr>
                <w:rFonts w:ascii="Arial" w:hAnsi="Arial"/>
                <w:spacing w:val="-2"/>
                <w:sz w:val="20"/>
                <w:lang w:val="fr-CA"/>
              </w:rPr>
              <w:t xml:space="preserve"> </w:t>
            </w:r>
            <w:r w:rsidRPr="00566398">
              <w:rPr>
                <w:rFonts w:ascii="Arial" w:hAnsi="Arial"/>
                <w:spacing w:val="-1"/>
                <w:sz w:val="20"/>
                <w:lang w:val="fr-CA"/>
              </w:rPr>
              <w:t>comme</w:t>
            </w:r>
            <w:r w:rsidRPr="00566398">
              <w:rPr>
                <w:rFonts w:ascii="Arial" w:hAnsi="Arial"/>
                <w:spacing w:val="29"/>
                <w:sz w:val="20"/>
                <w:lang w:val="fr-CA"/>
              </w:rPr>
              <w:t xml:space="preserve"> </w:t>
            </w:r>
            <w:r w:rsidRPr="00566398">
              <w:rPr>
                <w:rFonts w:ascii="Arial" w:hAnsi="Arial"/>
                <w:sz w:val="20"/>
                <w:lang w:val="fr-CA"/>
              </w:rPr>
              <w:t>une</w:t>
            </w:r>
            <w:r w:rsidRPr="00566398">
              <w:rPr>
                <w:rFonts w:ascii="Arial" w:hAnsi="Arial"/>
                <w:spacing w:val="-1"/>
                <w:sz w:val="20"/>
                <w:lang w:val="fr-CA"/>
              </w:rPr>
              <w:t xml:space="preserve"> journée pédagogique et le frais</w:t>
            </w:r>
            <w:r w:rsidRPr="00566398">
              <w:rPr>
                <w:rFonts w:ascii="Arial" w:hAnsi="Arial"/>
                <w:spacing w:val="21"/>
                <w:sz w:val="20"/>
                <w:lang w:val="fr-CA"/>
              </w:rPr>
              <w:t xml:space="preserve"> </w:t>
            </w:r>
            <w:r w:rsidRPr="00566398">
              <w:rPr>
                <w:rFonts w:ascii="Arial" w:hAnsi="Arial"/>
                <w:spacing w:val="-1"/>
                <w:sz w:val="20"/>
                <w:lang w:val="fr-CA"/>
              </w:rPr>
              <w:t xml:space="preserve">maximal </w:t>
            </w:r>
            <w:r w:rsidRPr="00566398">
              <w:rPr>
                <w:rFonts w:ascii="Arial" w:hAnsi="Arial"/>
                <w:sz w:val="20"/>
                <w:lang w:val="fr-CA"/>
              </w:rPr>
              <w:t>de</w:t>
            </w:r>
            <w:r w:rsidRPr="00566398">
              <w:rPr>
                <w:rFonts w:ascii="Arial" w:hAnsi="Arial"/>
                <w:spacing w:val="-1"/>
                <w:sz w:val="20"/>
                <w:lang w:val="fr-CA"/>
              </w:rPr>
              <w:t xml:space="preserve"> </w:t>
            </w:r>
            <w:r w:rsidRPr="001B6A0F">
              <w:rPr>
                <w:rFonts w:ascii="Arial" w:hAnsi="Arial"/>
                <w:spacing w:val="-1"/>
                <w:sz w:val="20"/>
                <w:highlight w:val="cyan"/>
                <w:lang w:val="fr-CA"/>
              </w:rPr>
              <w:t>XX,XX</w:t>
            </w:r>
            <w:r w:rsidRPr="00566398">
              <w:rPr>
                <w:rFonts w:ascii="Arial" w:hAnsi="Arial"/>
                <w:spacing w:val="-1"/>
                <w:sz w:val="20"/>
                <w:lang w:val="fr-CA"/>
              </w:rPr>
              <w:t xml:space="preserve"> </w:t>
            </w:r>
            <w:r w:rsidRPr="00566398">
              <w:rPr>
                <w:rFonts w:ascii="Arial" w:hAnsi="Arial"/>
                <w:sz w:val="20"/>
                <w:lang w:val="fr-CA"/>
              </w:rPr>
              <w:t>$</w:t>
            </w:r>
            <w:r w:rsidRPr="00566398">
              <w:rPr>
                <w:rFonts w:ascii="Arial" w:hAnsi="Arial"/>
                <w:spacing w:val="-1"/>
                <w:sz w:val="20"/>
                <w:lang w:val="fr-CA"/>
              </w:rPr>
              <w:t xml:space="preserve"> sera facturé.</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444C0A98" w14:textId="77777777">
            <w:pPr>
              <w:pStyle w:val="TableParagraph"/>
              <w:spacing w:before="120"/>
              <w:ind w:left="118" w:right="119" w:hanging="1"/>
              <w:jc w:val="center"/>
              <w:rPr>
                <w:rFonts w:ascii="Arial" w:hAnsi="Arial" w:eastAsia="Arial" w:cs="Arial"/>
                <w:sz w:val="20"/>
                <w:szCs w:val="20"/>
                <w:lang w:val="fr-CA"/>
              </w:rPr>
            </w:pPr>
            <w:r w:rsidRPr="001B6A0F">
              <w:rPr>
                <w:rFonts w:ascii="Arial" w:hAnsi="Arial"/>
                <w:spacing w:val="-1"/>
                <w:sz w:val="16"/>
                <w:szCs w:val="18"/>
                <w:lang w:val="fr-CA"/>
              </w:rPr>
              <w:t xml:space="preserve">Oui, </w:t>
            </w:r>
            <w:r w:rsidRPr="001B6A0F">
              <w:rPr>
                <w:rFonts w:ascii="Arial" w:hAnsi="Arial"/>
                <w:sz w:val="16"/>
                <w:szCs w:val="18"/>
                <w:lang w:val="fr-CA"/>
              </w:rPr>
              <w:t>pour</w:t>
            </w:r>
            <w:r w:rsidRPr="001B6A0F">
              <w:rPr>
                <w:rFonts w:ascii="Arial" w:hAnsi="Arial"/>
                <w:spacing w:val="23"/>
                <w:sz w:val="16"/>
                <w:szCs w:val="18"/>
                <w:lang w:val="fr-CA"/>
              </w:rPr>
              <w:t xml:space="preserve"> </w:t>
            </w:r>
            <w:r w:rsidRPr="001B6A0F">
              <w:rPr>
                <w:rFonts w:ascii="Arial" w:hAnsi="Arial"/>
                <w:spacing w:val="-1"/>
                <w:sz w:val="16"/>
                <w:szCs w:val="18"/>
                <w:lang w:val="fr-CA"/>
              </w:rPr>
              <w:t>la portion</w:t>
            </w:r>
            <w:r w:rsidRPr="001B6A0F">
              <w:rPr>
                <w:rFonts w:ascii="Arial" w:hAnsi="Arial"/>
                <w:spacing w:val="26"/>
                <w:sz w:val="16"/>
                <w:szCs w:val="18"/>
                <w:lang w:val="fr-CA"/>
              </w:rPr>
              <w:t xml:space="preserve"> </w:t>
            </w:r>
            <w:r w:rsidRPr="001B6A0F">
              <w:rPr>
                <w:rFonts w:ascii="Arial" w:hAnsi="Arial"/>
                <w:sz w:val="16"/>
                <w:szCs w:val="18"/>
                <w:lang w:val="fr-CA"/>
              </w:rPr>
              <w:t xml:space="preserve">qui </w:t>
            </w:r>
            <w:r w:rsidRPr="001B6A0F">
              <w:rPr>
                <w:rFonts w:ascii="Arial" w:hAnsi="Arial"/>
                <w:spacing w:val="-1"/>
                <w:sz w:val="16"/>
                <w:szCs w:val="18"/>
                <w:lang w:val="fr-CA"/>
              </w:rPr>
              <w:t>excède</w:t>
            </w:r>
            <w:r w:rsidRPr="001B6A0F">
              <w:rPr>
                <w:rFonts w:ascii="Arial" w:hAnsi="Arial"/>
                <w:spacing w:val="23"/>
                <w:sz w:val="16"/>
                <w:szCs w:val="18"/>
                <w:lang w:val="fr-CA"/>
              </w:rPr>
              <w:t xml:space="preserve"> </w:t>
            </w:r>
            <w:r w:rsidRPr="001B6A0F">
              <w:rPr>
                <w:rFonts w:ascii="Arial" w:hAnsi="Arial"/>
                <w:spacing w:val="-1"/>
                <w:sz w:val="16"/>
                <w:szCs w:val="18"/>
                <w:lang w:val="fr-CA"/>
              </w:rPr>
              <w:t xml:space="preserve">la contribution max journalière d’un </w:t>
            </w:r>
            <w:r>
              <w:rPr>
                <w:rFonts w:ascii="Arial" w:hAnsi="Arial"/>
                <w:spacing w:val="-1"/>
                <w:sz w:val="18"/>
                <w:szCs w:val="20"/>
                <w:lang w:val="fr-CA"/>
              </w:rPr>
              <w:t>régulier</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343F4096" w14:textId="77777777">
            <w:pPr>
              <w:pStyle w:val="TableParagraph"/>
              <w:spacing w:before="122"/>
              <w:ind w:left="1"/>
              <w:jc w:val="center"/>
              <w:rPr>
                <w:rFonts w:ascii="Arial" w:hAnsi="Arial" w:eastAsia="Arial" w:cs="Arial"/>
                <w:sz w:val="20"/>
                <w:szCs w:val="20"/>
              </w:rPr>
            </w:pPr>
            <w:r>
              <w:rPr>
                <w:rFonts w:ascii="Arial"/>
                <w:sz w:val="20"/>
              </w:rPr>
              <w:t>Oui</w:t>
            </w:r>
          </w:p>
        </w:tc>
      </w:tr>
      <w:tr w:rsidR="00B640E9" w:rsidTr="706944EE" w14:paraId="6A4D042C" w14:textId="77777777">
        <w:trPr>
          <w:trHeight w:val="1890"/>
        </w:trPr>
        <w:tc>
          <w:tcPr>
            <w:tcW w:w="158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2C1FA043" w14:textId="77777777">
            <w:pPr>
              <w:pStyle w:val="TableParagraph"/>
              <w:spacing w:before="120"/>
              <w:ind w:left="102" w:right="355"/>
              <w:rPr>
                <w:rFonts w:ascii="Arial" w:hAnsi="Arial" w:eastAsia="Arial" w:cs="Arial"/>
                <w:sz w:val="20"/>
                <w:szCs w:val="20"/>
                <w:lang w:val="fr-CA"/>
              </w:rPr>
            </w:pPr>
            <w:r w:rsidRPr="00566398">
              <w:rPr>
                <w:rFonts w:ascii="Arial" w:hAnsi="Arial"/>
                <w:spacing w:val="-1"/>
                <w:sz w:val="20"/>
                <w:lang w:val="fr-CA"/>
              </w:rPr>
              <w:t>Participation</w:t>
            </w:r>
            <w:r w:rsidRPr="00566398">
              <w:rPr>
                <w:rFonts w:ascii="Arial" w:hAnsi="Arial"/>
                <w:spacing w:val="26"/>
                <w:sz w:val="20"/>
                <w:lang w:val="fr-CA"/>
              </w:rPr>
              <w:t xml:space="preserve"> </w:t>
            </w:r>
            <w:r w:rsidRPr="00566398">
              <w:rPr>
                <w:rFonts w:ascii="Arial" w:hAnsi="Arial"/>
                <w:sz w:val="20"/>
                <w:lang w:val="fr-CA"/>
              </w:rPr>
              <w:t xml:space="preserve">aux </w:t>
            </w:r>
            <w:r w:rsidRPr="00566398">
              <w:rPr>
                <w:rFonts w:ascii="Arial" w:hAnsi="Arial"/>
                <w:spacing w:val="-1"/>
                <w:sz w:val="20"/>
                <w:lang w:val="fr-CA"/>
              </w:rPr>
              <w:t>activités</w:t>
            </w:r>
            <w:r w:rsidRPr="00566398">
              <w:rPr>
                <w:rFonts w:ascii="Arial" w:hAnsi="Arial"/>
                <w:spacing w:val="22"/>
                <w:sz w:val="20"/>
                <w:lang w:val="fr-CA"/>
              </w:rPr>
              <w:t xml:space="preserve"> </w:t>
            </w:r>
            <w:r w:rsidRPr="00566398">
              <w:rPr>
                <w:rFonts w:ascii="Arial" w:hAnsi="Arial"/>
                <w:spacing w:val="-1"/>
                <w:sz w:val="20"/>
                <w:lang w:val="fr-CA"/>
              </w:rPr>
              <w:t>spéciales</w:t>
            </w:r>
            <w:r w:rsidRPr="00566398">
              <w:rPr>
                <w:rFonts w:ascii="Arial" w:hAnsi="Arial"/>
                <w:sz w:val="20"/>
                <w:lang w:val="fr-CA"/>
              </w:rPr>
              <w:t xml:space="preserve"> </w:t>
            </w:r>
            <w:r w:rsidRPr="00566398">
              <w:rPr>
                <w:rFonts w:ascii="Arial" w:hAnsi="Arial"/>
                <w:spacing w:val="-1"/>
                <w:sz w:val="20"/>
                <w:lang w:val="fr-CA"/>
              </w:rPr>
              <w:t>ou</w:t>
            </w:r>
            <w:r w:rsidRPr="00566398">
              <w:rPr>
                <w:rFonts w:ascii="Arial" w:hAnsi="Arial"/>
                <w:spacing w:val="25"/>
                <w:sz w:val="20"/>
                <w:lang w:val="fr-CA"/>
              </w:rPr>
              <w:t xml:space="preserve"> </w:t>
            </w:r>
            <w:r w:rsidRPr="00566398">
              <w:rPr>
                <w:rFonts w:ascii="Arial" w:hAnsi="Arial"/>
                <w:spacing w:val="-1"/>
                <w:sz w:val="20"/>
                <w:lang w:val="fr-CA"/>
              </w:rPr>
              <w:t>sorties</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5453EC33" w14:textId="77777777">
            <w:pPr>
              <w:pStyle w:val="TableParagraph"/>
              <w:spacing w:before="120"/>
              <w:ind w:left="102" w:right="180"/>
              <w:rPr>
                <w:rFonts w:ascii="Arial" w:hAnsi="Arial" w:eastAsia="Arial" w:cs="Arial"/>
                <w:sz w:val="20"/>
                <w:szCs w:val="20"/>
                <w:lang w:val="fr-CA"/>
              </w:rPr>
            </w:pPr>
            <w:r w:rsidRPr="00566398">
              <w:rPr>
                <w:rFonts w:ascii="Arial" w:hAnsi="Arial" w:eastAsia="Arial" w:cs="Arial"/>
                <w:spacing w:val="-1"/>
                <w:sz w:val="20"/>
                <w:szCs w:val="20"/>
                <w:lang w:val="fr-CA"/>
              </w:rPr>
              <w:t>Variable selon l’activité</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 xml:space="preserve">spéciale </w:t>
            </w:r>
            <w:r w:rsidRPr="00566398">
              <w:rPr>
                <w:rFonts w:ascii="Arial" w:hAnsi="Arial" w:eastAsia="Arial" w:cs="Arial"/>
                <w:sz w:val="20"/>
                <w:szCs w:val="20"/>
                <w:lang w:val="fr-CA"/>
              </w:rPr>
              <w:t>ou</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la sortie.</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329953C5" w14:textId="77777777">
            <w:pPr>
              <w:pStyle w:val="TableParagraph"/>
              <w:spacing w:before="120"/>
              <w:ind w:left="101" w:right="291"/>
              <w:rPr>
                <w:rFonts w:ascii="Arial" w:hAnsi="Arial" w:eastAsia="Arial" w:cs="Arial"/>
                <w:sz w:val="20"/>
                <w:szCs w:val="20"/>
                <w:lang w:val="fr-CA"/>
              </w:rPr>
            </w:pPr>
            <w:r w:rsidRPr="00566398">
              <w:rPr>
                <w:rFonts w:ascii="Arial" w:hAnsi="Arial" w:eastAsia="Arial" w:cs="Arial"/>
                <w:spacing w:val="-1"/>
                <w:sz w:val="20"/>
                <w:szCs w:val="20"/>
                <w:lang w:val="fr-CA"/>
              </w:rPr>
              <w:t>Variable selon l’activité</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 xml:space="preserve">spéciale </w:t>
            </w:r>
            <w:r w:rsidRPr="00566398">
              <w:rPr>
                <w:rFonts w:ascii="Arial" w:hAnsi="Arial" w:eastAsia="Arial" w:cs="Arial"/>
                <w:sz w:val="20"/>
                <w:szCs w:val="20"/>
                <w:lang w:val="fr-CA"/>
              </w:rPr>
              <w:t>ou</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la sortie.</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3F2F6DFB" w14:textId="77777777">
            <w:pPr>
              <w:pStyle w:val="TableParagraph"/>
              <w:spacing w:before="120"/>
              <w:ind w:left="348"/>
              <w:rPr>
                <w:rFonts w:ascii="Arial" w:hAnsi="Arial" w:eastAsia="Arial" w:cs="Arial"/>
                <w:sz w:val="20"/>
                <w:szCs w:val="20"/>
              </w:rPr>
            </w:pPr>
            <w:r>
              <w:rPr>
                <w:rFonts w:ascii="Arial"/>
                <w:sz w:val="20"/>
              </w:rPr>
              <w:t>Non</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199AFF9E" w14:textId="77777777">
            <w:pPr>
              <w:pStyle w:val="TableParagraph"/>
              <w:spacing w:before="120"/>
              <w:ind w:left="314"/>
              <w:rPr>
                <w:rFonts w:ascii="Arial" w:hAnsi="Arial" w:eastAsia="Arial" w:cs="Arial"/>
                <w:sz w:val="20"/>
                <w:szCs w:val="20"/>
              </w:rPr>
            </w:pPr>
            <w:r>
              <w:rPr>
                <w:rFonts w:ascii="Arial"/>
                <w:sz w:val="20"/>
              </w:rPr>
              <w:t>Non</w:t>
            </w:r>
          </w:p>
        </w:tc>
      </w:tr>
      <w:tr w:rsidR="00B640E9" w:rsidTr="706944EE" w14:paraId="103169E4" w14:textId="77777777">
        <w:trPr>
          <w:trHeight w:val="1400" w:hRule="exact"/>
        </w:trPr>
        <w:tc>
          <w:tcPr>
            <w:tcW w:w="158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27A5F988" w14:textId="77777777">
            <w:pPr>
              <w:pStyle w:val="TableParagraph"/>
              <w:spacing w:before="120"/>
              <w:ind w:left="102"/>
              <w:rPr>
                <w:rFonts w:ascii="Arial" w:hAnsi="Arial" w:eastAsia="Arial" w:cs="Arial"/>
                <w:sz w:val="20"/>
                <w:szCs w:val="20"/>
              </w:rPr>
            </w:pPr>
            <w:r>
              <w:rPr>
                <w:rFonts w:ascii="Arial"/>
                <w:spacing w:val="-1"/>
                <w:sz w:val="20"/>
              </w:rPr>
              <w:t>Retard</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66398" w:rsidR="00B640E9" w:rsidP="00445A71" w:rsidRDefault="00B640E9" w14:paraId="25629F50" w14:textId="573D0B10">
            <w:pPr>
              <w:pStyle w:val="TableParagraph"/>
              <w:spacing w:before="120"/>
              <w:ind w:left="102" w:right="135"/>
              <w:rPr>
                <w:rFonts w:ascii="Arial" w:hAnsi="Arial" w:eastAsia="Arial" w:cs="Arial"/>
                <w:sz w:val="20"/>
                <w:szCs w:val="20"/>
                <w:lang w:val="fr-CA"/>
              </w:rPr>
            </w:pPr>
            <w:r w:rsidRPr="00566398">
              <w:rPr>
                <w:rFonts w:ascii="Arial" w:hAnsi="Arial" w:eastAsia="Arial" w:cs="Arial"/>
                <w:spacing w:val="-1"/>
                <w:sz w:val="20"/>
                <w:szCs w:val="20"/>
                <w:lang w:val="fr-CA"/>
              </w:rPr>
              <w:t xml:space="preserve">Selon le coût </w:t>
            </w:r>
            <w:r w:rsidRPr="00566398">
              <w:rPr>
                <w:rFonts w:ascii="Arial" w:hAnsi="Arial" w:eastAsia="Arial" w:cs="Arial"/>
                <w:sz w:val="20"/>
                <w:szCs w:val="20"/>
                <w:lang w:val="fr-CA"/>
              </w:rPr>
              <w:t>réel</w:t>
            </w:r>
            <w:r w:rsidRPr="00566398">
              <w:rPr>
                <w:rFonts w:ascii="Arial" w:hAnsi="Arial" w:eastAsia="Arial" w:cs="Arial"/>
                <w:spacing w:val="-1"/>
                <w:sz w:val="20"/>
                <w:szCs w:val="20"/>
                <w:lang w:val="fr-CA"/>
              </w:rPr>
              <w:t xml:space="preserve">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d’établissement, mais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pour</w:t>
            </w:r>
            <w:r w:rsidRPr="00566398">
              <w:rPr>
                <w:rFonts w:ascii="Arial" w:hAnsi="Arial" w:eastAsia="Arial" w:cs="Arial"/>
                <w:sz w:val="20"/>
                <w:szCs w:val="20"/>
                <w:lang w:val="fr-CA"/>
              </w:rPr>
              <w:t xml:space="preserve"> un</w:t>
            </w:r>
            <w:r w:rsidRPr="00566398">
              <w:rPr>
                <w:rFonts w:ascii="Arial" w:hAnsi="Arial" w:eastAsia="Arial" w:cs="Arial"/>
                <w:spacing w:val="21"/>
                <w:sz w:val="20"/>
                <w:szCs w:val="20"/>
                <w:lang w:val="fr-CA"/>
              </w:rPr>
              <w:t xml:space="preserve"> </w:t>
            </w:r>
            <w:r w:rsidRPr="00566398">
              <w:rPr>
                <w:rFonts w:ascii="Arial" w:hAnsi="Arial" w:eastAsia="Arial" w:cs="Arial"/>
                <w:spacing w:val="-1"/>
                <w:sz w:val="20"/>
                <w:szCs w:val="20"/>
                <w:lang w:val="fr-CA"/>
              </w:rPr>
              <w:t xml:space="preserve">maximum </w:t>
            </w:r>
            <w:r w:rsidRPr="00566398">
              <w:rPr>
                <w:rFonts w:ascii="Arial" w:hAnsi="Arial" w:eastAsia="Arial" w:cs="Arial"/>
                <w:sz w:val="20"/>
                <w:szCs w:val="20"/>
                <w:lang w:val="fr-CA"/>
              </w:rPr>
              <w:t>de</w:t>
            </w:r>
            <w:r w:rsidRPr="00566398">
              <w:rPr>
                <w:rFonts w:ascii="Arial" w:hAnsi="Arial" w:eastAsia="Arial" w:cs="Arial"/>
                <w:spacing w:val="-2"/>
                <w:sz w:val="20"/>
                <w:szCs w:val="20"/>
                <w:lang w:val="fr-CA"/>
              </w:rPr>
              <w:t xml:space="preserve"> </w:t>
            </w:r>
            <w:r w:rsidRPr="00566398">
              <w:rPr>
                <w:rFonts w:ascii="Arial" w:hAnsi="Arial" w:eastAsia="Arial" w:cs="Arial"/>
                <w:sz w:val="20"/>
                <w:szCs w:val="20"/>
                <w:lang w:val="fr-CA"/>
              </w:rPr>
              <w:t>10</w:t>
            </w:r>
            <w:r w:rsidR="00171DC1">
              <w:rPr>
                <w:rFonts w:ascii="Arial" w:hAnsi="Arial" w:eastAsia="Arial" w:cs="Arial"/>
                <w:sz w:val="20"/>
                <w:szCs w:val="20"/>
                <w:lang w:val="fr-CA"/>
              </w:rPr>
              <w:t>,55</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 xml:space="preserve">famille </w:t>
            </w:r>
            <w:r w:rsidRPr="00566398">
              <w:rPr>
                <w:rFonts w:ascii="Arial" w:hAnsi="Arial" w:eastAsia="Arial" w:cs="Arial"/>
                <w:sz w:val="20"/>
                <w:szCs w:val="20"/>
                <w:lang w:val="fr-CA"/>
              </w:rPr>
              <w:t>pour</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 xml:space="preserve">chaque tranche </w:t>
            </w:r>
            <w:r w:rsidRPr="00566398">
              <w:rPr>
                <w:rFonts w:ascii="Arial" w:hAnsi="Arial" w:eastAsia="Arial" w:cs="Arial"/>
                <w:sz w:val="20"/>
                <w:szCs w:val="20"/>
                <w:lang w:val="fr-CA"/>
              </w:rPr>
              <w:t>de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15</w:t>
            </w:r>
            <w:r w:rsidRPr="00566398">
              <w:rPr>
                <w:rFonts w:ascii="Arial" w:hAnsi="Arial" w:eastAsia="Arial" w:cs="Arial"/>
                <w:spacing w:val="-1"/>
                <w:sz w:val="20"/>
                <w:szCs w:val="20"/>
                <w:lang w:val="fr-CA"/>
              </w:rPr>
              <w:t xml:space="preserve"> minutes</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complètes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ou</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partielles.</w:t>
            </w:r>
          </w:p>
        </w:tc>
        <w:tc>
          <w:tcPr>
            <w:tcW w:w="35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00FFFF"/>
            <w:tcMar/>
          </w:tcPr>
          <w:p w:rsidRPr="00566398" w:rsidR="00B640E9" w:rsidP="00445A71" w:rsidRDefault="00B640E9" w14:paraId="53868FC9" w14:textId="77777777">
            <w:pPr>
              <w:pStyle w:val="TableParagraph"/>
              <w:spacing w:before="120"/>
              <w:ind w:left="100" w:right="247"/>
              <w:rPr>
                <w:rFonts w:ascii="Arial" w:hAnsi="Arial" w:eastAsia="Arial" w:cs="Arial"/>
                <w:sz w:val="20"/>
                <w:szCs w:val="20"/>
                <w:lang w:val="fr-CA"/>
              </w:rPr>
            </w:pPr>
            <w:r w:rsidRPr="00566398">
              <w:rPr>
                <w:rFonts w:ascii="Arial" w:hAnsi="Arial" w:eastAsia="Arial" w:cs="Arial"/>
                <w:spacing w:val="-1"/>
                <w:sz w:val="20"/>
                <w:szCs w:val="20"/>
                <w:lang w:val="fr-CA"/>
              </w:rPr>
              <w:t xml:space="preserve">Selon le coût </w:t>
            </w:r>
            <w:r w:rsidRPr="00566398">
              <w:rPr>
                <w:rFonts w:ascii="Arial" w:hAnsi="Arial" w:eastAsia="Arial" w:cs="Arial"/>
                <w:sz w:val="20"/>
                <w:szCs w:val="20"/>
                <w:lang w:val="fr-CA"/>
              </w:rPr>
              <w:t>réel</w:t>
            </w:r>
            <w:r w:rsidRPr="00566398">
              <w:rPr>
                <w:rFonts w:ascii="Arial" w:hAnsi="Arial" w:eastAsia="Arial" w:cs="Arial"/>
                <w:spacing w:val="-1"/>
                <w:sz w:val="20"/>
                <w:szCs w:val="20"/>
                <w:lang w:val="fr-CA"/>
              </w:rPr>
              <w:t xml:space="preserve"> fixé par</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le conseil</w:t>
            </w:r>
            <w:r w:rsidRPr="00566398">
              <w:rPr>
                <w:rFonts w:ascii="Arial" w:hAnsi="Arial" w:eastAsia="Arial" w:cs="Arial"/>
                <w:spacing w:val="27"/>
                <w:sz w:val="20"/>
                <w:szCs w:val="20"/>
                <w:lang w:val="fr-CA"/>
              </w:rPr>
              <w:t xml:space="preserve"> </w:t>
            </w:r>
            <w:r w:rsidRPr="00566398">
              <w:rPr>
                <w:rFonts w:ascii="Arial" w:hAnsi="Arial" w:eastAsia="Arial" w:cs="Arial"/>
                <w:spacing w:val="-1"/>
                <w:sz w:val="20"/>
                <w:szCs w:val="20"/>
                <w:lang w:val="fr-CA"/>
              </w:rPr>
              <w:t>d’établissement, mais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pour</w:t>
            </w:r>
            <w:r w:rsidRPr="00566398">
              <w:rPr>
                <w:rFonts w:ascii="Arial" w:hAnsi="Arial" w:eastAsia="Arial" w:cs="Arial"/>
                <w:sz w:val="20"/>
                <w:szCs w:val="20"/>
                <w:lang w:val="fr-CA"/>
              </w:rPr>
              <w:t xml:space="preserve"> un</w:t>
            </w:r>
            <w:r w:rsidRPr="00566398">
              <w:rPr>
                <w:rFonts w:ascii="Arial" w:hAnsi="Arial" w:eastAsia="Arial" w:cs="Arial"/>
                <w:spacing w:val="21"/>
                <w:sz w:val="20"/>
                <w:szCs w:val="20"/>
                <w:lang w:val="fr-CA"/>
              </w:rPr>
              <w:t xml:space="preserve"> </w:t>
            </w:r>
            <w:r w:rsidRPr="00566398">
              <w:rPr>
                <w:rFonts w:ascii="Arial" w:hAnsi="Arial" w:eastAsia="Arial" w:cs="Arial"/>
                <w:spacing w:val="-1"/>
                <w:sz w:val="20"/>
                <w:szCs w:val="20"/>
                <w:lang w:val="fr-CA"/>
              </w:rPr>
              <w:t xml:space="preserve">maximum </w:t>
            </w:r>
            <w:r w:rsidRPr="00566398">
              <w:rPr>
                <w:rFonts w:ascii="Arial" w:hAnsi="Arial" w:eastAsia="Arial" w:cs="Arial"/>
                <w:sz w:val="20"/>
                <w:szCs w:val="20"/>
                <w:lang w:val="fr-CA"/>
              </w:rPr>
              <w:t>de</w:t>
            </w:r>
            <w:r w:rsidRPr="00566398">
              <w:rPr>
                <w:rFonts w:ascii="Arial" w:hAnsi="Arial" w:eastAsia="Arial" w:cs="Arial"/>
                <w:spacing w:val="-2"/>
                <w:sz w:val="20"/>
                <w:szCs w:val="20"/>
                <w:lang w:val="fr-CA"/>
              </w:rPr>
              <w:t xml:space="preserve"> </w:t>
            </w:r>
            <w:r>
              <w:rPr>
                <w:rFonts w:ascii="Arial" w:hAnsi="Arial" w:eastAsia="Arial" w:cs="Arial"/>
                <w:sz w:val="20"/>
                <w:szCs w:val="20"/>
                <w:lang w:val="fr-CA"/>
              </w:rPr>
              <w:t>XX</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 xml:space="preserve">par </w:t>
            </w:r>
            <w:r w:rsidRPr="00566398">
              <w:rPr>
                <w:rFonts w:ascii="Arial" w:hAnsi="Arial" w:eastAsia="Arial" w:cs="Arial"/>
                <w:spacing w:val="-1"/>
                <w:sz w:val="20"/>
                <w:szCs w:val="20"/>
                <w:lang w:val="fr-CA"/>
              </w:rPr>
              <w:t xml:space="preserve">famille </w:t>
            </w:r>
            <w:r w:rsidRPr="00566398">
              <w:rPr>
                <w:rFonts w:ascii="Arial" w:hAnsi="Arial" w:eastAsia="Arial" w:cs="Arial"/>
                <w:sz w:val="20"/>
                <w:szCs w:val="20"/>
                <w:lang w:val="fr-CA"/>
              </w:rPr>
              <w:t>pour</w:t>
            </w:r>
            <w:r w:rsidRPr="00566398">
              <w:rPr>
                <w:rFonts w:ascii="Arial" w:hAnsi="Arial" w:eastAsia="Arial" w:cs="Arial"/>
                <w:spacing w:val="25"/>
                <w:sz w:val="20"/>
                <w:szCs w:val="20"/>
                <w:lang w:val="fr-CA"/>
              </w:rPr>
              <w:t xml:space="preserve"> </w:t>
            </w:r>
            <w:r w:rsidRPr="00566398">
              <w:rPr>
                <w:rFonts w:ascii="Arial" w:hAnsi="Arial" w:eastAsia="Arial" w:cs="Arial"/>
                <w:spacing w:val="-1"/>
                <w:sz w:val="20"/>
                <w:szCs w:val="20"/>
                <w:lang w:val="fr-CA"/>
              </w:rPr>
              <w:t xml:space="preserve">chaque tranche </w:t>
            </w:r>
            <w:r w:rsidRPr="00566398">
              <w:rPr>
                <w:rFonts w:ascii="Arial" w:hAnsi="Arial" w:eastAsia="Arial" w:cs="Arial"/>
                <w:sz w:val="20"/>
                <w:szCs w:val="20"/>
                <w:lang w:val="fr-CA"/>
              </w:rPr>
              <w:t>de</w:t>
            </w:r>
            <w:r w:rsidRPr="00566398">
              <w:rPr>
                <w:rFonts w:ascii="Arial" w:hAnsi="Arial" w:eastAsia="Arial" w:cs="Arial"/>
                <w:spacing w:val="-1"/>
                <w:sz w:val="20"/>
                <w:szCs w:val="20"/>
                <w:lang w:val="fr-CA"/>
              </w:rPr>
              <w:t xml:space="preserve"> </w:t>
            </w:r>
            <w:r w:rsidRPr="00566398">
              <w:rPr>
                <w:rFonts w:ascii="Arial" w:hAnsi="Arial" w:eastAsia="Arial" w:cs="Arial"/>
                <w:sz w:val="20"/>
                <w:szCs w:val="20"/>
                <w:lang w:val="fr-CA"/>
              </w:rPr>
              <w:t>15</w:t>
            </w:r>
            <w:r w:rsidRPr="00566398">
              <w:rPr>
                <w:rFonts w:ascii="Arial" w:hAnsi="Arial" w:eastAsia="Arial" w:cs="Arial"/>
                <w:spacing w:val="-1"/>
                <w:sz w:val="20"/>
                <w:szCs w:val="20"/>
                <w:lang w:val="fr-CA"/>
              </w:rPr>
              <w:t xml:space="preserve"> minutes</w:t>
            </w:r>
            <w:r w:rsidRPr="00566398">
              <w:rPr>
                <w:rFonts w:ascii="Arial" w:hAnsi="Arial" w:eastAsia="Arial" w:cs="Arial"/>
                <w:spacing w:val="30"/>
                <w:sz w:val="20"/>
                <w:szCs w:val="20"/>
                <w:lang w:val="fr-CA"/>
              </w:rPr>
              <w:t xml:space="preserve"> </w:t>
            </w:r>
            <w:r w:rsidRPr="00566398">
              <w:rPr>
                <w:rFonts w:ascii="Arial" w:hAnsi="Arial" w:eastAsia="Arial" w:cs="Arial"/>
                <w:spacing w:val="-1"/>
                <w:sz w:val="20"/>
                <w:szCs w:val="20"/>
                <w:lang w:val="fr-CA"/>
              </w:rPr>
              <w:t>complètes</w:t>
            </w:r>
            <w:r w:rsidRPr="00566398">
              <w:rPr>
                <w:rFonts w:ascii="Arial" w:hAnsi="Arial" w:eastAsia="Arial" w:cs="Arial"/>
                <w:sz w:val="20"/>
                <w:szCs w:val="20"/>
                <w:lang w:val="fr-CA"/>
              </w:rPr>
              <w:t xml:space="preserve"> </w:t>
            </w:r>
            <w:r w:rsidRPr="00566398">
              <w:rPr>
                <w:rFonts w:ascii="Arial" w:hAnsi="Arial" w:eastAsia="Arial" w:cs="Arial"/>
                <w:spacing w:val="-1"/>
                <w:sz w:val="20"/>
                <w:szCs w:val="20"/>
                <w:lang w:val="fr-CA"/>
              </w:rPr>
              <w:t>ou</w:t>
            </w:r>
            <w:r w:rsidRPr="00566398">
              <w:rPr>
                <w:rFonts w:ascii="Arial" w:hAnsi="Arial" w:eastAsia="Arial" w:cs="Arial"/>
                <w:spacing w:val="-2"/>
                <w:sz w:val="20"/>
                <w:szCs w:val="20"/>
                <w:lang w:val="fr-CA"/>
              </w:rPr>
              <w:t xml:space="preserve"> </w:t>
            </w:r>
            <w:r w:rsidRPr="00566398">
              <w:rPr>
                <w:rFonts w:ascii="Arial" w:hAnsi="Arial" w:eastAsia="Arial" w:cs="Arial"/>
                <w:spacing w:val="-1"/>
                <w:sz w:val="20"/>
                <w:szCs w:val="20"/>
                <w:lang w:val="fr-CA"/>
              </w:rPr>
              <w:t>partielles</w:t>
            </w:r>
          </w:p>
        </w:tc>
        <w:tc>
          <w:tcPr>
            <w:tcW w:w="107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6C46F60C" w14:textId="77777777">
            <w:pPr>
              <w:pStyle w:val="TableParagraph"/>
              <w:spacing w:before="120"/>
              <w:jc w:val="center"/>
              <w:rPr>
                <w:rFonts w:ascii="Arial" w:hAnsi="Arial" w:eastAsia="Arial" w:cs="Arial"/>
                <w:sz w:val="20"/>
                <w:szCs w:val="20"/>
              </w:rPr>
            </w:pPr>
            <w:r>
              <w:rPr>
                <w:rFonts w:ascii="Arial"/>
                <w:sz w:val="20"/>
              </w:rPr>
              <w:t>Oui</w:t>
            </w:r>
          </w:p>
        </w:tc>
        <w:tc>
          <w:tcPr>
            <w:tcW w:w="100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B640E9" w:rsidP="00445A71" w:rsidRDefault="00B640E9" w14:paraId="795A1701" w14:textId="77777777">
            <w:pPr>
              <w:pStyle w:val="TableParagraph"/>
              <w:spacing w:before="120"/>
              <w:ind w:left="1"/>
              <w:jc w:val="center"/>
              <w:rPr>
                <w:rFonts w:ascii="Arial" w:hAnsi="Arial" w:eastAsia="Arial" w:cs="Arial"/>
                <w:sz w:val="20"/>
                <w:szCs w:val="20"/>
              </w:rPr>
            </w:pPr>
            <w:r>
              <w:rPr>
                <w:rFonts w:ascii="Arial"/>
                <w:sz w:val="20"/>
              </w:rPr>
              <w:t>Oui</w:t>
            </w:r>
          </w:p>
        </w:tc>
      </w:tr>
    </w:tbl>
    <w:p w:rsidR="00977E30" w:rsidP="00476E1C" w:rsidRDefault="00977E30" w14:paraId="04F6A1A3" w14:textId="77777777">
      <w:pPr>
        <w:spacing w:before="0"/>
        <w:jc w:val="left"/>
        <w:rPr>
          <w:rFonts w:cs="Arial"/>
          <w:color w:val="000000"/>
          <w:sz w:val="18"/>
          <w:szCs w:val="18"/>
          <w:shd w:val="clear" w:color="auto" w:fill="FFFFFF"/>
        </w:rPr>
      </w:pPr>
    </w:p>
    <w:p w:rsidRPr="00D0377E" w:rsidR="00647E4E" w:rsidP="00476E1C" w:rsidRDefault="004C2753" w14:paraId="567AEDD6" w14:textId="2C10360F">
      <w:pPr>
        <w:spacing w:before="0"/>
        <w:jc w:val="left"/>
        <w:rPr>
          <w:rFonts w:cs="Arial"/>
          <w:color w:val="000000"/>
          <w:sz w:val="18"/>
          <w:szCs w:val="18"/>
          <w:shd w:val="clear" w:color="auto" w:fill="FFFFFF"/>
        </w:rPr>
      </w:pPr>
      <w:r w:rsidRPr="00D0377E">
        <w:rPr>
          <w:rFonts w:cs="Arial"/>
          <w:color w:val="000000"/>
          <w:sz w:val="18"/>
          <w:szCs w:val="18"/>
          <w:shd w:val="clear" w:color="auto" w:fill="FFFFFF"/>
        </w:rPr>
        <w:t>*</w:t>
      </w:r>
      <w:r w:rsidRPr="00D0377E" w:rsidR="00DA4EB8">
        <w:rPr>
          <w:rFonts w:cs="Arial"/>
          <w:color w:val="000000"/>
          <w:sz w:val="18"/>
          <w:szCs w:val="18"/>
          <w:shd w:val="clear" w:color="auto" w:fill="FFFFFF"/>
        </w:rPr>
        <w:t>Ces montants</w:t>
      </w:r>
      <w:r w:rsidRPr="00D0377E" w:rsidR="00371FF0">
        <w:rPr>
          <w:rFonts w:cs="Arial"/>
          <w:color w:val="000000"/>
          <w:sz w:val="18"/>
          <w:szCs w:val="18"/>
          <w:shd w:val="clear" w:color="auto" w:fill="FFFFFF"/>
        </w:rPr>
        <w:t xml:space="preserve"> </w:t>
      </w:r>
      <w:r w:rsidRPr="00D0377E" w:rsidR="00355EFE">
        <w:rPr>
          <w:rFonts w:cs="Arial"/>
          <w:color w:val="000000"/>
          <w:sz w:val="18"/>
          <w:szCs w:val="18"/>
          <w:shd w:val="clear" w:color="auto" w:fill="FFFFFF"/>
        </w:rPr>
        <w:t>feront l’objet d’une indexation annuelle au 1</w:t>
      </w:r>
      <w:r w:rsidRPr="00D0377E" w:rsidR="00355EFE">
        <w:rPr>
          <w:rFonts w:cs="Arial"/>
          <w:color w:val="000000"/>
          <w:sz w:val="18"/>
          <w:szCs w:val="18"/>
          <w:shd w:val="clear" w:color="auto" w:fill="FFFFFF"/>
          <w:vertAlign w:val="superscript"/>
        </w:rPr>
        <w:t>er</w:t>
      </w:r>
      <w:r w:rsidRPr="00D0377E" w:rsidR="00355EFE">
        <w:rPr>
          <w:rFonts w:cs="Arial"/>
          <w:color w:val="000000"/>
          <w:sz w:val="18"/>
          <w:szCs w:val="18"/>
          <w:shd w:val="clear" w:color="auto" w:fill="FFFFFF"/>
        </w:rPr>
        <w:t xml:space="preserve"> juillet</w:t>
      </w:r>
      <w:r w:rsidRPr="00D0377E" w:rsidR="058E8C34">
        <w:rPr>
          <w:rFonts w:cs="Arial"/>
          <w:color w:val="000000"/>
          <w:sz w:val="18"/>
          <w:szCs w:val="18"/>
          <w:shd w:val="clear" w:color="auto" w:fill="FFFFFF"/>
        </w:rPr>
        <w:t>.</w:t>
      </w:r>
    </w:p>
    <w:sectPr w:rsidRPr="00D0377E" w:rsidR="00647E4E" w:rsidSect="00977E30">
      <w:headerReference w:type="default" r:id="rId34"/>
      <w:footerReference w:type="default" r:id="rId35"/>
      <w:pgSz w:w="12240" w:h="15840" w:orient="portrait" w:code="1"/>
      <w:pgMar w:top="1440" w:right="992" w:bottom="1134" w:left="992" w:header="709" w:footer="230" w:gutter="0"/>
      <w:pgNumType w:start="19"/>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G" w:author="Marie-Christine Gaudet" w:date="2026-01-13T16:38:00Z" w:id="79">
    <w:p w:rsidR="00A15482" w:rsidP="00A15482" w:rsidRDefault="00A15482" w14:paraId="77C6C0A5" w14:textId="249DF4D8">
      <w:pPr>
        <w:pStyle w:val="Commentaire"/>
        <w:jc w:val="left"/>
      </w:pPr>
      <w:r>
        <w:rPr>
          <w:rStyle w:val="Marquedecommentaire"/>
        </w:rPr>
        <w:annotationRef/>
      </w:r>
      <w:r>
        <w:fldChar w:fldCharType="begin"/>
      </w:r>
      <w:r>
        <w:instrText>HYPERLINK "mailto:Isabelle.Bernier@cssmi.qc.ca"</w:instrText>
      </w:r>
      <w:bookmarkStart w:name="_@_6C9D4DEBAF974C198D2BF810B34BB019Z" w:id="81"/>
      <w:r>
        <w:fldChar w:fldCharType="separate"/>
      </w:r>
      <w:bookmarkEnd w:id="81"/>
      <w:r w:rsidRPr="00A15482">
        <w:rPr>
          <w:rStyle w:val="Mention"/>
          <w:noProof/>
        </w:rPr>
        <w:t>@Isabelle Bernier</w:t>
      </w:r>
      <w:r>
        <w:fldChar w:fldCharType="end"/>
      </w:r>
      <w:r>
        <w:t xml:space="preserve"> Est-ce possible d’ajuster les tarifs maximaux de la deuxième colonne?</w:t>
      </w:r>
    </w:p>
  </w:comment>
  <w:comment w:initials="IB" w:author="Isabelle Bernier" w:date="2026-01-14T13:45:00Z" w:id="80">
    <w:p w:rsidR="00487A1B" w:rsidRDefault="00800103" w14:paraId="000FB7D8" w14:textId="01CBCA6C">
      <w:r>
        <w:annotationRef/>
      </w:r>
      <w:r w:rsidRPr="5C0AF062">
        <w:t>Nous connaitrons les nouveaux taux 2026-2027 au mois de juillet seulement.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6C0A5" w15:done="0"/>
  <w15:commentEx w15:paraId="000FB7D8" w15:paraIdParent="77C6C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0B01E" w16cex:dateUtc="2026-01-13T21:38:00Z"/>
  <w16cex:commentExtensible w16cex:durableId="6D023CC0" w16cex:dateUtc="2026-01-14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6C0A5" w16cid:durableId="1BA0B01E"/>
  <w16cid:commentId w16cid:paraId="000FB7D8" w16cid:durableId="6D023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E3" w:rsidP="003E1C5F" w:rsidRDefault="00E242E3" w14:paraId="09DEA853" w14:textId="77777777">
      <w:r>
        <w:separator/>
      </w:r>
    </w:p>
  </w:endnote>
  <w:endnote w:type="continuationSeparator" w:id="0">
    <w:p w:rsidR="00E242E3" w:rsidP="003E1C5F" w:rsidRDefault="00E242E3" w14:paraId="27F9752C" w14:textId="77777777">
      <w:r>
        <w:continuationSeparator/>
      </w:r>
    </w:p>
  </w:endnote>
  <w:endnote w:type="continuationNotice" w:id="1">
    <w:p w:rsidR="00E242E3" w:rsidRDefault="00E242E3" w14:paraId="2955277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6AFFAA78" w:rsidTr="6AFFAA78" w14:paraId="1C16AB52" w14:textId="77777777">
      <w:trPr>
        <w:trHeight w:val="300"/>
      </w:trPr>
      <w:tc>
        <w:tcPr>
          <w:tcW w:w="3700" w:type="dxa"/>
        </w:tcPr>
        <w:p w:rsidR="6AFFAA78" w:rsidP="6AFFAA78" w:rsidRDefault="6AFFAA78" w14:paraId="163F81FA" w14:textId="5D197BAE">
          <w:pPr>
            <w:pStyle w:val="En-tte"/>
            <w:ind w:left="-115"/>
            <w:jc w:val="left"/>
          </w:pPr>
        </w:p>
      </w:tc>
      <w:tc>
        <w:tcPr>
          <w:tcW w:w="3700" w:type="dxa"/>
        </w:tcPr>
        <w:p w:rsidR="6AFFAA78" w:rsidP="6AFFAA78" w:rsidRDefault="6AFFAA78" w14:paraId="1F3A8304" w14:textId="2C25D5E2">
          <w:pPr>
            <w:pStyle w:val="En-tte"/>
            <w:jc w:val="center"/>
          </w:pPr>
        </w:p>
      </w:tc>
      <w:tc>
        <w:tcPr>
          <w:tcW w:w="3700" w:type="dxa"/>
        </w:tcPr>
        <w:p w:rsidR="6AFFAA78" w:rsidP="6AFFAA78" w:rsidRDefault="6AFFAA78" w14:paraId="5B7D6FAE" w14:textId="5569E65C">
          <w:pPr>
            <w:pStyle w:val="En-tte"/>
            <w:ind w:right="-115"/>
            <w:jc w:val="right"/>
          </w:pPr>
        </w:p>
      </w:tc>
    </w:tr>
  </w:tbl>
  <w:p w:rsidR="6AFFAA78" w:rsidP="6AFFAA78" w:rsidRDefault="6AFFAA78" w14:paraId="0CCE4AE7" w14:textId="64757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FAA78" w:rsidTr="6AFFAA78" w14:paraId="567D5B30" w14:textId="77777777">
      <w:trPr>
        <w:trHeight w:val="300"/>
      </w:trPr>
      <w:tc>
        <w:tcPr>
          <w:tcW w:w="3120" w:type="dxa"/>
        </w:tcPr>
        <w:p w:rsidR="6AFFAA78" w:rsidP="6AFFAA78" w:rsidRDefault="6AFFAA78" w14:paraId="084CF0FE" w14:textId="268D84F2">
          <w:pPr>
            <w:pStyle w:val="En-tte"/>
            <w:ind w:left="-115"/>
            <w:jc w:val="left"/>
          </w:pPr>
        </w:p>
      </w:tc>
      <w:tc>
        <w:tcPr>
          <w:tcW w:w="3120" w:type="dxa"/>
        </w:tcPr>
        <w:p w:rsidR="6AFFAA78" w:rsidP="6AFFAA78" w:rsidRDefault="6AFFAA78" w14:paraId="3DD2E8C5" w14:textId="0FEED697">
          <w:pPr>
            <w:pStyle w:val="En-tte"/>
            <w:jc w:val="center"/>
          </w:pPr>
        </w:p>
      </w:tc>
      <w:tc>
        <w:tcPr>
          <w:tcW w:w="3120" w:type="dxa"/>
        </w:tcPr>
        <w:p w:rsidR="6AFFAA78" w:rsidP="6AFFAA78" w:rsidRDefault="6AFFAA78" w14:paraId="21E79BB8" w14:textId="22BA2EED">
          <w:pPr>
            <w:pStyle w:val="En-tte"/>
            <w:ind w:right="-115"/>
            <w:jc w:val="right"/>
          </w:pPr>
        </w:p>
      </w:tc>
    </w:tr>
  </w:tbl>
  <w:p w:rsidR="6AFFAA78" w:rsidP="6AFFAA78" w:rsidRDefault="6AFFAA78" w14:paraId="239B4278" w14:textId="250246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02D0" w:rsidR="00853048" w:rsidP="00123D11" w:rsidRDefault="00E242E3" w14:paraId="35DC517B" w14:textId="77777777">
    <w:pPr>
      <w:pStyle w:val="Pieddepage"/>
      <w:tabs>
        <w:tab w:val="clear" w:pos="8640"/>
        <w:tab w:val="right" w:pos="10247"/>
      </w:tabs>
      <w:rPr>
        <w:sz w:val="22"/>
      </w:rPr>
    </w:pPr>
    <w:sdt>
      <w:sdtPr>
        <w:id w:val="-1211574481"/>
        <w:docPartObj>
          <w:docPartGallery w:val="Page Numbers (Bottom of Page)"/>
          <w:docPartUnique/>
        </w:docPartObj>
      </w:sdtPr>
      <w:sdtEndPr>
        <w:rPr>
          <w:sz w:val="22"/>
        </w:rPr>
      </w:sdtEndPr>
      <w:sdtContent>
        <w:sdt>
          <w:sdtPr>
            <w:rPr>
              <w:sz w:val="22"/>
            </w:rPr>
            <w:id w:val="-1713574592"/>
            <w:docPartObj>
              <w:docPartGallery w:val="Page Numbers (Top of Page)"/>
              <w:docPartUnique/>
            </w:docPartObj>
          </w:sdtPr>
          <w:sdtEndPr/>
          <w:sdtContent>
            <w:r w:rsidRPr="00AB3707" w:rsidR="00853048">
              <w:rPr>
                <w:sz w:val="16"/>
              </w:rPr>
              <w:t xml:space="preserve">CSSMI – </w:t>
            </w:r>
            <w:r w:rsidR="00853048">
              <w:rPr>
                <w:sz w:val="16"/>
              </w:rPr>
              <w:t>Règles de fonctionnement pour le service de garde</w:t>
            </w:r>
            <w:r w:rsidR="00853048">
              <w:rPr>
                <w:sz w:val="16"/>
                <w:szCs w:val="16"/>
                <w:lang w:val="fr-FR"/>
              </w:rPr>
              <w:tab/>
            </w:r>
            <w:r w:rsidR="00853048">
              <w:rPr>
                <w:sz w:val="16"/>
                <w:szCs w:val="16"/>
                <w:lang w:val="fr-FR"/>
              </w:rPr>
              <w:tab/>
            </w:r>
            <w:r w:rsidRPr="002B02D0" w:rsidR="00853048">
              <w:rPr>
                <w:sz w:val="16"/>
                <w:szCs w:val="16"/>
                <w:lang w:val="fr-FR"/>
              </w:rPr>
              <w:t xml:space="preserve">Page </w:t>
            </w:r>
            <w:r w:rsidRPr="002B02D0" w:rsidR="00853048">
              <w:rPr>
                <w:bCs/>
                <w:sz w:val="16"/>
                <w:szCs w:val="16"/>
              </w:rPr>
              <w:fldChar w:fldCharType="begin"/>
            </w:r>
            <w:r w:rsidRPr="002B02D0" w:rsidR="00853048">
              <w:rPr>
                <w:bCs/>
                <w:sz w:val="16"/>
                <w:szCs w:val="16"/>
              </w:rPr>
              <w:instrText>PAGE</w:instrText>
            </w:r>
            <w:r w:rsidRPr="002B02D0" w:rsidR="00853048">
              <w:rPr>
                <w:bCs/>
                <w:sz w:val="16"/>
                <w:szCs w:val="16"/>
              </w:rPr>
              <w:fldChar w:fldCharType="separate"/>
            </w:r>
            <w:r w:rsidR="00853048">
              <w:rPr>
                <w:bCs/>
                <w:sz w:val="16"/>
                <w:szCs w:val="16"/>
              </w:rPr>
              <w:t>5</w:t>
            </w:r>
            <w:r w:rsidRPr="002B02D0" w:rsidR="00853048">
              <w:rPr>
                <w:bCs/>
                <w:sz w:val="16"/>
                <w:szCs w:val="16"/>
              </w:rPr>
              <w:fldChar w:fldCharType="end"/>
            </w:r>
            <w:r w:rsidRPr="002B02D0" w:rsidR="00853048">
              <w:rPr>
                <w:sz w:val="16"/>
                <w:szCs w:val="16"/>
                <w:lang w:val="fr-FR"/>
              </w:rPr>
              <w:t xml:space="preserve"> sur </w:t>
            </w:r>
            <w:r w:rsidRPr="002B02D0" w:rsidR="00853048">
              <w:rPr>
                <w:bCs/>
                <w:sz w:val="16"/>
                <w:szCs w:val="16"/>
              </w:rPr>
              <w:fldChar w:fldCharType="begin"/>
            </w:r>
            <w:r w:rsidRPr="002B02D0" w:rsidR="00853048">
              <w:rPr>
                <w:bCs/>
                <w:sz w:val="16"/>
                <w:szCs w:val="16"/>
              </w:rPr>
              <w:instrText>NUMPAGES</w:instrText>
            </w:r>
            <w:r w:rsidRPr="002B02D0" w:rsidR="00853048">
              <w:rPr>
                <w:bCs/>
                <w:sz w:val="16"/>
                <w:szCs w:val="16"/>
              </w:rPr>
              <w:fldChar w:fldCharType="separate"/>
            </w:r>
            <w:r w:rsidR="00853048">
              <w:rPr>
                <w:bCs/>
                <w:sz w:val="16"/>
                <w:szCs w:val="16"/>
              </w:rPr>
              <w:t>19</w:t>
            </w:r>
            <w:r w:rsidRPr="002B02D0" w:rsidR="00853048">
              <w:rPr>
                <w:bCs/>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17A" w:rsidP="00A032A0" w:rsidRDefault="00E242E3" w14:paraId="08F22CE3" w14:textId="01A2DCA8">
    <w:pPr>
      <w:pStyle w:val="Pieddepage"/>
    </w:pPr>
    <w:sdt>
      <w:sdtPr>
        <w:id w:val="924921500"/>
        <w:docPartObj>
          <w:docPartGallery w:val="Page Numbers (Bottom of Page)"/>
          <w:docPartUnique/>
        </w:docPartObj>
      </w:sdtPr>
      <w:sdtEndPr>
        <w:rPr>
          <w:sz w:val="22"/>
        </w:rPr>
      </w:sdtEndPr>
      <w:sdtContent>
        <w:sdt>
          <w:sdtPr>
            <w:rPr>
              <w:sz w:val="22"/>
            </w:rPr>
            <w:id w:val="1628427075"/>
            <w:docPartObj>
              <w:docPartGallery w:val="Page Numbers (Top of Page)"/>
              <w:docPartUnique/>
            </w:docPartObj>
          </w:sdtPr>
          <w:sdtEndPr/>
          <w:sdtContent>
            <w:r w:rsidRPr="00AB3707" w:rsidR="00BC50B2">
              <w:rPr>
                <w:sz w:val="16"/>
              </w:rPr>
              <w:t xml:space="preserve">CSSMI – </w:t>
            </w:r>
            <w:r w:rsidR="00BC50B2">
              <w:rPr>
                <w:sz w:val="16"/>
              </w:rPr>
              <w:t>Règles de fonctionnement pour le service de garde</w:t>
            </w:r>
            <w:r w:rsidR="00BC50B2">
              <w:rPr>
                <w:sz w:val="16"/>
                <w:szCs w:val="16"/>
                <w:lang w:val="fr-FR"/>
              </w:rPr>
              <w:tab/>
            </w:r>
            <w:r w:rsidR="00BC50B2">
              <w:rPr>
                <w:sz w:val="16"/>
                <w:szCs w:val="16"/>
                <w:lang w:val="fr-FR"/>
              </w:rPr>
              <w:tab/>
            </w:r>
            <w:r w:rsidRPr="002B02D0" w:rsidR="005B1335">
              <w:rPr>
                <w:sz w:val="16"/>
                <w:szCs w:val="16"/>
                <w:lang w:val="fr-FR"/>
              </w:rPr>
              <w:t xml:space="preserve">Page </w:t>
            </w:r>
            <w:r w:rsidR="005B1335">
              <w:rPr>
                <w:bCs/>
                <w:sz w:val="16"/>
                <w:szCs w:val="16"/>
              </w:rPr>
              <w:t>1</w:t>
            </w:r>
            <w:r w:rsidR="008B7F17">
              <w:rPr>
                <w:bCs/>
                <w:sz w:val="16"/>
                <w:szCs w:val="16"/>
              </w:rPr>
              <w:t>7</w:t>
            </w:r>
            <w:r w:rsidRPr="002B02D0" w:rsidR="005B1335">
              <w:rPr>
                <w:sz w:val="16"/>
                <w:szCs w:val="16"/>
                <w:lang w:val="fr-FR"/>
              </w:rPr>
              <w:t xml:space="preserve"> sur </w:t>
            </w:r>
            <w:r w:rsidRPr="002B02D0" w:rsidR="005B1335">
              <w:rPr>
                <w:bCs/>
                <w:sz w:val="16"/>
                <w:szCs w:val="16"/>
              </w:rPr>
              <w:fldChar w:fldCharType="begin"/>
            </w:r>
            <w:r w:rsidRPr="002B02D0" w:rsidR="005B1335">
              <w:rPr>
                <w:bCs/>
                <w:sz w:val="16"/>
                <w:szCs w:val="16"/>
              </w:rPr>
              <w:instrText>NUMPAGES</w:instrText>
            </w:r>
            <w:r w:rsidRPr="002B02D0" w:rsidR="005B1335">
              <w:rPr>
                <w:bCs/>
                <w:sz w:val="16"/>
                <w:szCs w:val="16"/>
              </w:rPr>
              <w:fldChar w:fldCharType="separate"/>
            </w:r>
            <w:r w:rsidR="005B1335">
              <w:rPr>
                <w:bCs/>
                <w:sz w:val="16"/>
                <w:szCs w:val="16"/>
              </w:rPr>
              <w:t>20</w:t>
            </w:r>
            <w:r w:rsidRPr="002B02D0" w:rsidR="005B1335">
              <w:rPr>
                <w:bCs/>
                <w:sz w:val="16"/>
                <w:szCs w:val="16"/>
              </w:rPr>
              <w:fldChar w:fldCharType="end"/>
            </w:r>
          </w:sdtContent>
        </w:sdt>
      </w:sdtContent>
    </w:sdt>
  </w:p>
  <w:p w:rsidRPr="002B02D0" w:rsidR="00A032A0" w:rsidP="00123D11" w:rsidRDefault="00A032A0" w14:paraId="0F2763FE" w14:textId="4DB0A900">
    <w:pPr>
      <w:pStyle w:val="Pieddepage"/>
      <w:tabs>
        <w:tab w:val="clear" w:pos="8640"/>
        <w:tab w:val="right" w:pos="10247"/>
      </w:tabs>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17A" w:rsidP="00A032A0" w:rsidRDefault="00E242E3" w14:paraId="215249B5" w14:textId="7ED89AB8">
    <w:pPr>
      <w:pStyle w:val="Pieddepage"/>
    </w:pPr>
    <w:sdt>
      <w:sdtPr>
        <w:id w:val="331964405"/>
        <w:docPartObj>
          <w:docPartGallery w:val="Page Numbers (Bottom of Page)"/>
          <w:docPartUnique/>
        </w:docPartObj>
      </w:sdtPr>
      <w:sdtEndPr>
        <w:rPr>
          <w:sz w:val="22"/>
        </w:rPr>
      </w:sdtEndPr>
      <w:sdtContent>
        <w:sdt>
          <w:sdtPr>
            <w:rPr>
              <w:sz w:val="22"/>
            </w:rPr>
            <w:id w:val="-2121516428"/>
            <w:docPartObj>
              <w:docPartGallery w:val="Page Numbers (Top of Page)"/>
              <w:docPartUnique/>
            </w:docPartObj>
          </w:sdtPr>
          <w:sdtEndPr/>
          <w:sdtContent>
            <w:r w:rsidRPr="00AB3707" w:rsidR="005B1335">
              <w:rPr>
                <w:sz w:val="16"/>
              </w:rPr>
              <w:t xml:space="preserve">CSSMI – </w:t>
            </w:r>
            <w:r w:rsidR="005B1335">
              <w:rPr>
                <w:sz w:val="16"/>
              </w:rPr>
              <w:t>Règles de fonctionnement pour le service de garde</w:t>
            </w:r>
            <w:r w:rsidR="005B1335">
              <w:rPr>
                <w:sz w:val="16"/>
                <w:szCs w:val="16"/>
                <w:lang w:val="fr-FR"/>
              </w:rPr>
              <w:tab/>
            </w:r>
            <w:r w:rsidR="00977E30">
              <w:rPr>
                <w:sz w:val="16"/>
                <w:szCs w:val="16"/>
                <w:lang w:val="fr-FR"/>
              </w:rPr>
              <w:t xml:space="preserve"> - Annexe 1</w:t>
            </w:r>
            <w:r w:rsidR="005B1335">
              <w:rPr>
                <w:sz w:val="16"/>
                <w:szCs w:val="16"/>
                <w:lang w:val="fr-FR"/>
              </w:rPr>
              <w:tab/>
            </w:r>
          </w:sdtContent>
        </w:sdt>
      </w:sdtContent>
    </w:sdt>
  </w:p>
  <w:p w:rsidRPr="002B02D0" w:rsidR="00902381" w:rsidP="00123D11" w:rsidRDefault="00902381" w14:paraId="667A09EA" w14:textId="6CE25993">
    <w:pPr>
      <w:pStyle w:val="Pieddepage"/>
      <w:tabs>
        <w:tab w:val="clear" w:pos="8640"/>
        <w:tab w:val="right" w:pos="10247"/>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E3" w:rsidP="003E1C5F" w:rsidRDefault="00E242E3" w14:paraId="4D46E1FE" w14:textId="77777777">
      <w:r>
        <w:separator/>
      </w:r>
    </w:p>
  </w:footnote>
  <w:footnote w:type="continuationSeparator" w:id="0">
    <w:p w:rsidR="00E242E3" w:rsidP="003E1C5F" w:rsidRDefault="00E242E3" w14:paraId="6B0175DA" w14:textId="77777777">
      <w:r>
        <w:continuationSeparator/>
      </w:r>
    </w:p>
  </w:footnote>
  <w:footnote w:type="continuationNotice" w:id="1">
    <w:p w:rsidR="00E242E3" w:rsidRDefault="00E242E3" w14:paraId="21E0962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6AFFAA78" w:rsidTr="6AFFAA78" w14:paraId="3DEC90B9" w14:textId="77777777">
      <w:trPr>
        <w:trHeight w:val="300"/>
      </w:trPr>
      <w:tc>
        <w:tcPr>
          <w:tcW w:w="3700" w:type="dxa"/>
        </w:tcPr>
        <w:p w:rsidR="6AFFAA78" w:rsidP="6AFFAA78" w:rsidRDefault="6AFFAA78" w14:paraId="0F4B31BF" w14:textId="084D7376">
          <w:pPr>
            <w:pStyle w:val="En-tte"/>
            <w:ind w:left="-115"/>
            <w:jc w:val="left"/>
          </w:pPr>
        </w:p>
      </w:tc>
      <w:tc>
        <w:tcPr>
          <w:tcW w:w="3700" w:type="dxa"/>
        </w:tcPr>
        <w:p w:rsidR="6AFFAA78" w:rsidP="6AFFAA78" w:rsidRDefault="6AFFAA78" w14:paraId="1FFCD575" w14:textId="42D84DE1">
          <w:pPr>
            <w:pStyle w:val="En-tte"/>
            <w:jc w:val="center"/>
          </w:pPr>
        </w:p>
      </w:tc>
      <w:tc>
        <w:tcPr>
          <w:tcW w:w="3700" w:type="dxa"/>
        </w:tcPr>
        <w:p w:rsidR="6AFFAA78" w:rsidP="6AFFAA78" w:rsidRDefault="6AFFAA78" w14:paraId="2E9B1078" w14:textId="1F5FC3C3">
          <w:pPr>
            <w:pStyle w:val="En-tte"/>
            <w:ind w:right="-115"/>
            <w:jc w:val="right"/>
          </w:pPr>
        </w:p>
      </w:tc>
    </w:tr>
  </w:tbl>
  <w:p w:rsidR="6AFFAA78" w:rsidP="6AFFAA78" w:rsidRDefault="6AFFAA78" w14:paraId="7590D024" w14:textId="427EE4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FAA78" w:rsidTr="6AFFAA78" w14:paraId="5F8B9F7A" w14:textId="77777777">
      <w:trPr>
        <w:trHeight w:val="300"/>
      </w:trPr>
      <w:tc>
        <w:tcPr>
          <w:tcW w:w="3120" w:type="dxa"/>
        </w:tcPr>
        <w:p w:rsidR="6AFFAA78" w:rsidP="6AFFAA78" w:rsidRDefault="6AFFAA78" w14:paraId="6AF08767" w14:textId="5D777CD0">
          <w:pPr>
            <w:pStyle w:val="En-tte"/>
            <w:ind w:left="-115"/>
            <w:jc w:val="left"/>
          </w:pPr>
        </w:p>
      </w:tc>
      <w:tc>
        <w:tcPr>
          <w:tcW w:w="3120" w:type="dxa"/>
        </w:tcPr>
        <w:p w:rsidR="6AFFAA78" w:rsidP="6AFFAA78" w:rsidRDefault="6AFFAA78" w14:paraId="027B0CC2" w14:textId="2A48B930">
          <w:pPr>
            <w:pStyle w:val="En-tte"/>
            <w:jc w:val="center"/>
          </w:pPr>
        </w:p>
      </w:tc>
      <w:tc>
        <w:tcPr>
          <w:tcW w:w="3120" w:type="dxa"/>
        </w:tcPr>
        <w:p w:rsidR="6AFFAA78" w:rsidP="6AFFAA78" w:rsidRDefault="6AFFAA78" w14:paraId="17DAA4CA" w14:textId="0FCDF381">
          <w:pPr>
            <w:pStyle w:val="En-tte"/>
            <w:ind w:right="-115"/>
            <w:jc w:val="right"/>
          </w:pPr>
        </w:p>
      </w:tc>
    </w:tr>
  </w:tbl>
  <w:p w:rsidR="6AFFAA78" w:rsidP="6AFFAA78" w:rsidRDefault="6AFFAA78" w14:paraId="052130B8" w14:textId="6E8447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238" w:rsidRDefault="00286238" w14:paraId="33585D37" w14:textId="3C8A932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238" w:rsidRDefault="00286238" w14:paraId="2AB683A4" w14:textId="2B3C64D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238" w:rsidRDefault="00286238" w14:paraId="61EE969B" w14:textId="6044700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238" w:rsidRDefault="00286238" w14:paraId="76F5D33B"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E284BC"/>
    <w:lvl w:ilvl="0">
      <w:start w:val="1"/>
      <w:numFmt w:val="bullet"/>
      <w:pStyle w:val="Listepuces"/>
      <w:lvlText w:val=""/>
      <w:lvlJc w:val="left"/>
      <w:pPr>
        <w:tabs>
          <w:tab w:val="num" w:pos="360"/>
        </w:tabs>
        <w:ind w:left="360" w:hanging="360"/>
      </w:pPr>
      <w:rPr>
        <w:rFonts w:hint="default" w:ascii="Symbol" w:hAnsi="Symbol"/>
      </w:rPr>
    </w:lvl>
  </w:abstractNum>
  <w:abstractNum w:abstractNumId="1" w15:restartNumberingAfterBreak="0">
    <w:nsid w:val="0E172B62"/>
    <w:multiLevelType w:val="multilevel"/>
    <w:tmpl w:val="E9EA7CC2"/>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b/>
        <w:bCs/>
        <w:i w:val="0"/>
        <w:iCs/>
        <w:color w:val="auto"/>
      </w:rPr>
    </w:lvl>
    <w:lvl w:ilvl="2">
      <w:start w:val="1"/>
      <w:numFmt w:val="decimal"/>
      <w:lvlText w:val="%1.%2.%3"/>
      <w:lvlJc w:val="left"/>
      <w:pPr>
        <w:ind w:left="1860" w:hanging="720"/>
      </w:pPr>
      <w:rPr>
        <w:rFonts w:hint="default"/>
        <w:b/>
        <w:bCs/>
        <w:color w:val="auto"/>
      </w:rPr>
    </w:lvl>
    <w:lvl w:ilvl="3">
      <w:start w:val="1"/>
      <w:numFmt w:val="decimal"/>
      <w:lvlText w:val="%1.%2.%3.%4"/>
      <w:lvlJc w:val="left"/>
      <w:pPr>
        <w:ind w:left="2430" w:hanging="720"/>
      </w:pPr>
      <w:rPr>
        <w:rFonts w:hint="default"/>
        <w:b/>
        <w:bCs/>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 w15:restartNumberingAfterBreak="0">
    <w:nsid w:val="1A9F04B8"/>
    <w:multiLevelType w:val="hybridMultilevel"/>
    <w:tmpl w:val="AAE225EA"/>
    <w:lvl w:ilvl="0" w:tplc="BFB625CE">
      <w:numFmt w:val="bullet"/>
      <w:lvlText w:val="-"/>
      <w:lvlJc w:val="left"/>
      <w:pPr>
        <w:ind w:left="720" w:hanging="360"/>
      </w:pPr>
      <w:rPr>
        <w:rFonts w:hint="default" w:ascii="Arial" w:hAnsi="Arial" w:cs="Arial"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E3D4E40"/>
    <w:multiLevelType w:val="hybridMultilevel"/>
    <w:tmpl w:val="77705F96"/>
    <w:lvl w:ilvl="0" w:tplc="0C0C0001">
      <w:start w:val="1"/>
      <w:numFmt w:val="bullet"/>
      <w:lvlText w:val=""/>
      <w:lvlJc w:val="left"/>
      <w:pPr>
        <w:ind w:left="1080" w:hanging="360"/>
      </w:pPr>
      <w:rPr>
        <w:rFonts w:hint="default" w:ascii="Symbol" w:hAnsi="Symbol"/>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4" w15:restartNumberingAfterBreak="0">
    <w:nsid w:val="205E62C5"/>
    <w:multiLevelType w:val="hybridMultilevel"/>
    <w:tmpl w:val="EBACA248"/>
    <w:lvl w:ilvl="0" w:tplc="FFFFFFFF">
      <w:start w:val="1"/>
      <w:numFmt w:val="bullet"/>
      <w:lvlText w:val="-"/>
      <w:lvlJc w:val="left"/>
      <w:pPr>
        <w:ind w:left="720" w:hanging="360"/>
      </w:pPr>
      <w:rPr>
        <w:rFonts w:hint="default" w:ascii="Arial" w:hAnsi="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209064C8"/>
    <w:multiLevelType w:val="hybridMultilevel"/>
    <w:tmpl w:val="0F800A88"/>
    <w:lvl w:ilvl="0" w:tplc="0C0C0001">
      <w:start w:val="1"/>
      <w:numFmt w:val="bullet"/>
      <w:lvlText w:val=""/>
      <w:lvlJc w:val="left"/>
      <w:pPr>
        <w:ind w:left="1434" w:hanging="360"/>
      </w:pPr>
      <w:rPr>
        <w:rFonts w:hint="default" w:ascii="Symbol" w:hAnsi="Symbol"/>
      </w:rPr>
    </w:lvl>
    <w:lvl w:ilvl="1" w:tplc="0C0C0003" w:tentative="1">
      <w:start w:val="1"/>
      <w:numFmt w:val="bullet"/>
      <w:lvlText w:val="o"/>
      <w:lvlJc w:val="left"/>
      <w:pPr>
        <w:ind w:left="2154" w:hanging="360"/>
      </w:pPr>
      <w:rPr>
        <w:rFonts w:hint="default" w:ascii="Courier New" w:hAnsi="Courier New" w:cs="Courier New"/>
      </w:rPr>
    </w:lvl>
    <w:lvl w:ilvl="2" w:tplc="0C0C0005" w:tentative="1">
      <w:start w:val="1"/>
      <w:numFmt w:val="bullet"/>
      <w:lvlText w:val=""/>
      <w:lvlJc w:val="left"/>
      <w:pPr>
        <w:ind w:left="2874" w:hanging="360"/>
      </w:pPr>
      <w:rPr>
        <w:rFonts w:hint="default" w:ascii="Wingdings" w:hAnsi="Wingdings"/>
      </w:rPr>
    </w:lvl>
    <w:lvl w:ilvl="3" w:tplc="0C0C0001" w:tentative="1">
      <w:start w:val="1"/>
      <w:numFmt w:val="bullet"/>
      <w:lvlText w:val=""/>
      <w:lvlJc w:val="left"/>
      <w:pPr>
        <w:ind w:left="3594" w:hanging="360"/>
      </w:pPr>
      <w:rPr>
        <w:rFonts w:hint="default" w:ascii="Symbol" w:hAnsi="Symbol"/>
      </w:rPr>
    </w:lvl>
    <w:lvl w:ilvl="4" w:tplc="0C0C0003" w:tentative="1">
      <w:start w:val="1"/>
      <w:numFmt w:val="bullet"/>
      <w:lvlText w:val="o"/>
      <w:lvlJc w:val="left"/>
      <w:pPr>
        <w:ind w:left="4314" w:hanging="360"/>
      </w:pPr>
      <w:rPr>
        <w:rFonts w:hint="default" w:ascii="Courier New" w:hAnsi="Courier New" w:cs="Courier New"/>
      </w:rPr>
    </w:lvl>
    <w:lvl w:ilvl="5" w:tplc="0C0C0005" w:tentative="1">
      <w:start w:val="1"/>
      <w:numFmt w:val="bullet"/>
      <w:lvlText w:val=""/>
      <w:lvlJc w:val="left"/>
      <w:pPr>
        <w:ind w:left="5034" w:hanging="360"/>
      </w:pPr>
      <w:rPr>
        <w:rFonts w:hint="default" w:ascii="Wingdings" w:hAnsi="Wingdings"/>
      </w:rPr>
    </w:lvl>
    <w:lvl w:ilvl="6" w:tplc="0C0C0001" w:tentative="1">
      <w:start w:val="1"/>
      <w:numFmt w:val="bullet"/>
      <w:lvlText w:val=""/>
      <w:lvlJc w:val="left"/>
      <w:pPr>
        <w:ind w:left="5754" w:hanging="360"/>
      </w:pPr>
      <w:rPr>
        <w:rFonts w:hint="default" w:ascii="Symbol" w:hAnsi="Symbol"/>
      </w:rPr>
    </w:lvl>
    <w:lvl w:ilvl="7" w:tplc="0C0C0003" w:tentative="1">
      <w:start w:val="1"/>
      <w:numFmt w:val="bullet"/>
      <w:lvlText w:val="o"/>
      <w:lvlJc w:val="left"/>
      <w:pPr>
        <w:ind w:left="6474" w:hanging="360"/>
      </w:pPr>
      <w:rPr>
        <w:rFonts w:hint="default" w:ascii="Courier New" w:hAnsi="Courier New" w:cs="Courier New"/>
      </w:rPr>
    </w:lvl>
    <w:lvl w:ilvl="8" w:tplc="0C0C0005" w:tentative="1">
      <w:start w:val="1"/>
      <w:numFmt w:val="bullet"/>
      <w:lvlText w:val=""/>
      <w:lvlJc w:val="left"/>
      <w:pPr>
        <w:ind w:left="7194" w:hanging="360"/>
      </w:pPr>
      <w:rPr>
        <w:rFonts w:hint="default" w:ascii="Wingdings" w:hAnsi="Wingdings"/>
      </w:rPr>
    </w:lvl>
  </w:abstractNum>
  <w:abstractNum w:abstractNumId="6" w15:restartNumberingAfterBreak="0">
    <w:nsid w:val="240F0CFC"/>
    <w:multiLevelType w:val="hybridMultilevel"/>
    <w:tmpl w:val="F83A5FDA"/>
    <w:lvl w:ilvl="0" w:tplc="FFFFFFFF">
      <w:start w:val="1"/>
      <w:numFmt w:val="bullet"/>
      <w:lvlText w:val="-"/>
      <w:lvlJc w:val="left"/>
      <w:pPr>
        <w:ind w:left="720" w:hanging="360"/>
      </w:pPr>
      <w:rPr>
        <w:rFonts w:hint="default" w:ascii="Arial" w:hAnsi="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26927794"/>
    <w:multiLevelType w:val="hybridMultilevel"/>
    <w:tmpl w:val="73E8F7F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2B202068"/>
    <w:multiLevelType w:val="hybridMultilevel"/>
    <w:tmpl w:val="EBCC7A62"/>
    <w:lvl w:ilvl="0" w:tplc="0C0C0001">
      <w:start w:val="1"/>
      <w:numFmt w:val="bullet"/>
      <w:lvlText w:val=""/>
      <w:lvlJc w:val="left"/>
      <w:pPr>
        <w:ind w:left="1145" w:hanging="360"/>
      </w:pPr>
      <w:rPr>
        <w:rFonts w:hint="default" w:ascii="Symbol" w:hAnsi="Symbol"/>
      </w:rPr>
    </w:lvl>
    <w:lvl w:ilvl="1" w:tplc="0C0C0003" w:tentative="1">
      <w:start w:val="1"/>
      <w:numFmt w:val="bullet"/>
      <w:lvlText w:val="o"/>
      <w:lvlJc w:val="left"/>
      <w:pPr>
        <w:ind w:left="1865" w:hanging="360"/>
      </w:pPr>
      <w:rPr>
        <w:rFonts w:hint="default" w:ascii="Courier New" w:hAnsi="Courier New" w:cs="Courier New"/>
      </w:rPr>
    </w:lvl>
    <w:lvl w:ilvl="2" w:tplc="0C0C0005" w:tentative="1">
      <w:start w:val="1"/>
      <w:numFmt w:val="bullet"/>
      <w:lvlText w:val=""/>
      <w:lvlJc w:val="left"/>
      <w:pPr>
        <w:ind w:left="2585" w:hanging="360"/>
      </w:pPr>
      <w:rPr>
        <w:rFonts w:hint="default" w:ascii="Wingdings" w:hAnsi="Wingdings"/>
      </w:rPr>
    </w:lvl>
    <w:lvl w:ilvl="3" w:tplc="0C0C0001" w:tentative="1">
      <w:start w:val="1"/>
      <w:numFmt w:val="bullet"/>
      <w:lvlText w:val=""/>
      <w:lvlJc w:val="left"/>
      <w:pPr>
        <w:ind w:left="3305" w:hanging="360"/>
      </w:pPr>
      <w:rPr>
        <w:rFonts w:hint="default" w:ascii="Symbol" w:hAnsi="Symbol"/>
      </w:rPr>
    </w:lvl>
    <w:lvl w:ilvl="4" w:tplc="0C0C0003" w:tentative="1">
      <w:start w:val="1"/>
      <w:numFmt w:val="bullet"/>
      <w:lvlText w:val="o"/>
      <w:lvlJc w:val="left"/>
      <w:pPr>
        <w:ind w:left="4025" w:hanging="360"/>
      </w:pPr>
      <w:rPr>
        <w:rFonts w:hint="default" w:ascii="Courier New" w:hAnsi="Courier New" w:cs="Courier New"/>
      </w:rPr>
    </w:lvl>
    <w:lvl w:ilvl="5" w:tplc="0C0C0005" w:tentative="1">
      <w:start w:val="1"/>
      <w:numFmt w:val="bullet"/>
      <w:lvlText w:val=""/>
      <w:lvlJc w:val="left"/>
      <w:pPr>
        <w:ind w:left="4745" w:hanging="360"/>
      </w:pPr>
      <w:rPr>
        <w:rFonts w:hint="default" w:ascii="Wingdings" w:hAnsi="Wingdings"/>
      </w:rPr>
    </w:lvl>
    <w:lvl w:ilvl="6" w:tplc="0C0C0001" w:tentative="1">
      <w:start w:val="1"/>
      <w:numFmt w:val="bullet"/>
      <w:lvlText w:val=""/>
      <w:lvlJc w:val="left"/>
      <w:pPr>
        <w:ind w:left="5465" w:hanging="360"/>
      </w:pPr>
      <w:rPr>
        <w:rFonts w:hint="default" w:ascii="Symbol" w:hAnsi="Symbol"/>
      </w:rPr>
    </w:lvl>
    <w:lvl w:ilvl="7" w:tplc="0C0C0003" w:tentative="1">
      <w:start w:val="1"/>
      <w:numFmt w:val="bullet"/>
      <w:lvlText w:val="o"/>
      <w:lvlJc w:val="left"/>
      <w:pPr>
        <w:ind w:left="6185" w:hanging="360"/>
      </w:pPr>
      <w:rPr>
        <w:rFonts w:hint="default" w:ascii="Courier New" w:hAnsi="Courier New" w:cs="Courier New"/>
      </w:rPr>
    </w:lvl>
    <w:lvl w:ilvl="8" w:tplc="0C0C0005" w:tentative="1">
      <w:start w:val="1"/>
      <w:numFmt w:val="bullet"/>
      <w:lvlText w:val=""/>
      <w:lvlJc w:val="left"/>
      <w:pPr>
        <w:ind w:left="6905" w:hanging="360"/>
      </w:pPr>
      <w:rPr>
        <w:rFonts w:hint="default" w:ascii="Wingdings" w:hAnsi="Wingdings"/>
      </w:rPr>
    </w:lvl>
  </w:abstractNum>
  <w:abstractNum w:abstractNumId="9" w15:restartNumberingAfterBreak="0">
    <w:nsid w:val="2C767101"/>
    <w:multiLevelType w:val="hybridMultilevel"/>
    <w:tmpl w:val="F836E86A"/>
    <w:lvl w:ilvl="0" w:tplc="0C0C0001">
      <w:start w:val="1"/>
      <w:numFmt w:val="bullet"/>
      <w:lvlText w:val=""/>
      <w:lvlJc w:val="left"/>
      <w:pPr>
        <w:ind w:left="1425" w:hanging="360"/>
      </w:pPr>
      <w:rPr>
        <w:rFonts w:hint="default" w:ascii="Symbol" w:hAnsi="Symbol"/>
      </w:rPr>
    </w:lvl>
    <w:lvl w:ilvl="1" w:tplc="0C0C0003" w:tentative="1">
      <w:start w:val="1"/>
      <w:numFmt w:val="bullet"/>
      <w:lvlText w:val="o"/>
      <w:lvlJc w:val="left"/>
      <w:pPr>
        <w:ind w:left="2145" w:hanging="360"/>
      </w:pPr>
      <w:rPr>
        <w:rFonts w:hint="default" w:ascii="Courier New" w:hAnsi="Courier New" w:cs="Courier New"/>
      </w:rPr>
    </w:lvl>
    <w:lvl w:ilvl="2" w:tplc="0C0C0005" w:tentative="1">
      <w:start w:val="1"/>
      <w:numFmt w:val="bullet"/>
      <w:lvlText w:val=""/>
      <w:lvlJc w:val="left"/>
      <w:pPr>
        <w:ind w:left="2865" w:hanging="360"/>
      </w:pPr>
      <w:rPr>
        <w:rFonts w:hint="default" w:ascii="Wingdings" w:hAnsi="Wingdings"/>
      </w:rPr>
    </w:lvl>
    <w:lvl w:ilvl="3" w:tplc="0C0C0001" w:tentative="1">
      <w:start w:val="1"/>
      <w:numFmt w:val="bullet"/>
      <w:lvlText w:val=""/>
      <w:lvlJc w:val="left"/>
      <w:pPr>
        <w:ind w:left="3585" w:hanging="360"/>
      </w:pPr>
      <w:rPr>
        <w:rFonts w:hint="default" w:ascii="Symbol" w:hAnsi="Symbol"/>
      </w:rPr>
    </w:lvl>
    <w:lvl w:ilvl="4" w:tplc="0C0C0003" w:tentative="1">
      <w:start w:val="1"/>
      <w:numFmt w:val="bullet"/>
      <w:lvlText w:val="o"/>
      <w:lvlJc w:val="left"/>
      <w:pPr>
        <w:ind w:left="4305" w:hanging="360"/>
      </w:pPr>
      <w:rPr>
        <w:rFonts w:hint="default" w:ascii="Courier New" w:hAnsi="Courier New" w:cs="Courier New"/>
      </w:rPr>
    </w:lvl>
    <w:lvl w:ilvl="5" w:tplc="0C0C0005" w:tentative="1">
      <w:start w:val="1"/>
      <w:numFmt w:val="bullet"/>
      <w:lvlText w:val=""/>
      <w:lvlJc w:val="left"/>
      <w:pPr>
        <w:ind w:left="5025" w:hanging="360"/>
      </w:pPr>
      <w:rPr>
        <w:rFonts w:hint="default" w:ascii="Wingdings" w:hAnsi="Wingdings"/>
      </w:rPr>
    </w:lvl>
    <w:lvl w:ilvl="6" w:tplc="0C0C0001" w:tentative="1">
      <w:start w:val="1"/>
      <w:numFmt w:val="bullet"/>
      <w:lvlText w:val=""/>
      <w:lvlJc w:val="left"/>
      <w:pPr>
        <w:ind w:left="5745" w:hanging="360"/>
      </w:pPr>
      <w:rPr>
        <w:rFonts w:hint="default" w:ascii="Symbol" w:hAnsi="Symbol"/>
      </w:rPr>
    </w:lvl>
    <w:lvl w:ilvl="7" w:tplc="0C0C0003" w:tentative="1">
      <w:start w:val="1"/>
      <w:numFmt w:val="bullet"/>
      <w:lvlText w:val="o"/>
      <w:lvlJc w:val="left"/>
      <w:pPr>
        <w:ind w:left="6465" w:hanging="360"/>
      </w:pPr>
      <w:rPr>
        <w:rFonts w:hint="default" w:ascii="Courier New" w:hAnsi="Courier New" w:cs="Courier New"/>
      </w:rPr>
    </w:lvl>
    <w:lvl w:ilvl="8" w:tplc="0C0C0005" w:tentative="1">
      <w:start w:val="1"/>
      <w:numFmt w:val="bullet"/>
      <w:lvlText w:val=""/>
      <w:lvlJc w:val="left"/>
      <w:pPr>
        <w:ind w:left="7185" w:hanging="360"/>
      </w:pPr>
      <w:rPr>
        <w:rFonts w:hint="default" w:ascii="Wingdings" w:hAnsi="Wingdings"/>
      </w:rPr>
    </w:lvl>
  </w:abstractNum>
  <w:abstractNum w:abstractNumId="10" w15:restartNumberingAfterBreak="0">
    <w:nsid w:val="3F931BE4"/>
    <w:multiLevelType w:val="multilevel"/>
    <w:tmpl w:val="512EDF96"/>
    <w:lvl w:ilvl="0">
      <w:start w:val="1"/>
      <w:numFmt w:val="decimal"/>
      <w:lvlText w:val="%1."/>
      <w:lvlJc w:val="left"/>
      <w:pPr>
        <w:ind w:left="1428" w:hanging="360"/>
      </w:pPr>
      <w:rPr>
        <w:rFonts w:hint="default"/>
        <w:lang w:val="fr-CA"/>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11" w15:restartNumberingAfterBreak="0">
    <w:nsid w:val="41B03B91"/>
    <w:multiLevelType w:val="hybridMultilevel"/>
    <w:tmpl w:val="1020EC8C"/>
    <w:lvl w:ilvl="0" w:tplc="0C0C0001">
      <w:start w:val="1"/>
      <w:numFmt w:val="bullet"/>
      <w:lvlText w:val=""/>
      <w:lvlJc w:val="left"/>
      <w:pPr>
        <w:ind w:left="1146" w:hanging="360"/>
      </w:pPr>
      <w:rPr>
        <w:rFonts w:hint="default" w:ascii="Symbol" w:hAnsi="Symbol"/>
      </w:rPr>
    </w:lvl>
    <w:lvl w:ilvl="1" w:tplc="0C0C0003" w:tentative="1">
      <w:start w:val="1"/>
      <w:numFmt w:val="bullet"/>
      <w:lvlText w:val="o"/>
      <w:lvlJc w:val="left"/>
      <w:pPr>
        <w:ind w:left="1866" w:hanging="360"/>
      </w:pPr>
      <w:rPr>
        <w:rFonts w:hint="default" w:ascii="Courier New" w:hAnsi="Courier New" w:cs="Courier New"/>
      </w:rPr>
    </w:lvl>
    <w:lvl w:ilvl="2" w:tplc="0C0C0005" w:tentative="1">
      <w:start w:val="1"/>
      <w:numFmt w:val="bullet"/>
      <w:lvlText w:val=""/>
      <w:lvlJc w:val="left"/>
      <w:pPr>
        <w:ind w:left="2586" w:hanging="360"/>
      </w:pPr>
      <w:rPr>
        <w:rFonts w:hint="default" w:ascii="Wingdings" w:hAnsi="Wingdings"/>
      </w:rPr>
    </w:lvl>
    <w:lvl w:ilvl="3" w:tplc="0C0C0001" w:tentative="1">
      <w:start w:val="1"/>
      <w:numFmt w:val="bullet"/>
      <w:lvlText w:val=""/>
      <w:lvlJc w:val="left"/>
      <w:pPr>
        <w:ind w:left="3306" w:hanging="360"/>
      </w:pPr>
      <w:rPr>
        <w:rFonts w:hint="default" w:ascii="Symbol" w:hAnsi="Symbol"/>
      </w:rPr>
    </w:lvl>
    <w:lvl w:ilvl="4" w:tplc="0C0C0003" w:tentative="1">
      <w:start w:val="1"/>
      <w:numFmt w:val="bullet"/>
      <w:lvlText w:val="o"/>
      <w:lvlJc w:val="left"/>
      <w:pPr>
        <w:ind w:left="4026" w:hanging="360"/>
      </w:pPr>
      <w:rPr>
        <w:rFonts w:hint="default" w:ascii="Courier New" w:hAnsi="Courier New" w:cs="Courier New"/>
      </w:rPr>
    </w:lvl>
    <w:lvl w:ilvl="5" w:tplc="0C0C0005" w:tentative="1">
      <w:start w:val="1"/>
      <w:numFmt w:val="bullet"/>
      <w:lvlText w:val=""/>
      <w:lvlJc w:val="left"/>
      <w:pPr>
        <w:ind w:left="4746" w:hanging="360"/>
      </w:pPr>
      <w:rPr>
        <w:rFonts w:hint="default" w:ascii="Wingdings" w:hAnsi="Wingdings"/>
      </w:rPr>
    </w:lvl>
    <w:lvl w:ilvl="6" w:tplc="0C0C0001" w:tentative="1">
      <w:start w:val="1"/>
      <w:numFmt w:val="bullet"/>
      <w:lvlText w:val=""/>
      <w:lvlJc w:val="left"/>
      <w:pPr>
        <w:ind w:left="5466" w:hanging="360"/>
      </w:pPr>
      <w:rPr>
        <w:rFonts w:hint="default" w:ascii="Symbol" w:hAnsi="Symbol"/>
      </w:rPr>
    </w:lvl>
    <w:lvl w:ilvl="7" w:tplc="0C0C0003" w:tentative="1">
      <w:start w:val="1"/>
      <w:numFmt w:val="bullet"/>
      <w:lvlText w:val="o"/>
      <w:lvlJc w:val="left"/>
      <w:pPr>
        <w:ind w:left="6186" w:hanging="360"/>
      </w:pPr>
      <w:rPr>
        <w:rFonts w:hint="default" w:ascii="Courier New" w:hAnsi="Courier New" w:cs="Courier New"/>
      </w:rPr>
    </w:lvl>
    <w:lvl w:ilvl="8" w:tplc="0C0C0005" w:tentative="1">
      <w:start w:val="1"/>
      <w:numFmt w:val="bullet"/>
      <w:lvlText w:val=""/>
      <w:lvlJc w:val="left"/>
      <w:pPr>
        <w:ind w:left="6906" w:hanging="360"/>
      </w:pPr>
      <w:rPr>
        <w:rFonts w:hint="default" w:ascii="Wingdings" w:hAnsi="Wingdings"/>
      </w:rPr>
    </w:lvl>
  </w:abstractNum>
  <w:abstractNum w:abstractNumId="12" w15:restartNumberingAfterBreak="0">
    <w:nsid w:val="47AD6CBD"/>
    <w:multiLevelType w:val="hybridMultilevel"/>
    <w:tmpl w:val="4A9E2696"/>
    <w:lvl w:ilvl="0" w:tplc="5F8E514C">
      <w:start w:val="1"/>
      <w:numFmt w:val="upperLetter"/>
      <w:lvlText w:val="%1-"/>
      <w:lvlJc w:val="left"/>
      <w:pPr>
        <w:ind w:left="794" w:hanging="360"/>
      </w:pPr>
      <w:rPr>
        <w:rFonts w:hint="default"/>
      </w:rPr>
    </w:lvl>
    <w:lvl w:ilvl="1" w:tplc="0C0C0019" w:tentative="1">
      <w:start w:val="1"/>
      <w:numFmt w:val="lowerLetter"/>
      <w:lvlText w:val="%2."/>
      <w:lvlJc w:val="left"/>
      <w:pPr>
        <w:ind w:left="1514" w:hanging="360"/>
      </w:pPr>
    </w:lvl>
    <w:lvl w:ilvl="2" w:tplc="0C0C001B" w:tentative="1">
      <w:start w:val="1"/>
      <w:numFmt w:val="lowerRoman"/>
      <w:lvlText w:val="%3."/>
      <w:lvlJc w:val="right"/>
      <w:pPr>
        <w:ind w:left="2234" w:hanging="180"/>
      </w:pPr>
    </w:lvl>
    <w:lvl w:ilvl="3" w:tplc="0C0C000F" w:tentative="1">
      <w:start w:val="1"/>
      <w:numFmt w:val="decimal"/>
      <w:lvlText w:val="%4."/>
      <w:lvlJc w:val="left"/>
      <w:pPr>
        <w:ind w:left="2954" w:hanging="360"/>
      </w:pPr>
    </w:lvl>
    <w:lvl w:ilvl="4" w:tplc="0C0C0019" w:tentative="1">
      <w:start w:val="1"/>
      <w:numFmt w:val="lowerLetter"/>
      <w:lvlText w:val="%5."/>
      <w:lvlJc w:val="left"/>
      <w:pPr>
        <w:ind w:left="3674" w:hanging="360"/>
      </w:pPr>
    </w:lvl>
    <w:lvl w:ilvl="5" w:tplc="0C0C001B" w:tentative="1">
      <w:start w:val="1"/>
      <w:numFmt w:val="lowerRoman"/>
      <w:lvlText w:val="%6."/>
      <w:lvlJc w:val="right"/>
      <w:pPr>
        <w:ind w:left="4394" w:hanging="180"/>
      </w:pPr>
    </w:lvl>
    <w:lvl w:ilvl="6" w:tplc="0C0C000F" w:tentative="1">
      <w:start w:val="1"/>
      <w:numFmt w:val="decimal"/>
      <w:lvlText w:val="%7."/>
      <w:lvlJc w:val="left"/>
      <w:pPr>
        <w:ind w:left="5114" w:hanging="360"/>
      </w:pPr>
    </w:lvl>
    <w:lvl w:ilvl="7" w:tplc="0C0C0019" w:tentative="1">
      <w:start w:val="1"/>
      <w:numFmt w:val="lowerLetter"/>
      <w:lvlText w:val="%8."/>
      <w:lvlJc w:val="left"/>
      <w:pPr>
        <w:ind w:left="5834" w:hanging="360"/>
      </w:pPr>
    </w:lvl>
    <w:lvl w:ilvl="8" w:tplc="0C0C001B" w:tentative="1">
      <w:start w:val="1"/>
      <w:numFmt w:val="lowerRoman"/>
      <w:lvlText w:val="%9."/>
      <w:lvlJc w:val="right"/>
      <w:pPr>
        <w:ind w:left="6554" w:hanging="180"/>
      </w:pPr>
    </w:lvl>
  </w:abstractNum>
  <w:abstractNum w:abstractNumId="13" w15:restartNumberingAfterBreak="0">
    <w:nsid w:val="47ED01F7"/>
    <w:multiLevelType w:val="multilevel"/>
    <w:tmpl w:val="58D663C0"/>
    <w:lvl w:ilvl="0">
      <w:start w:val="1"/>
      <w:numFmt w:val="decimal"/>
      <w:pStyle w:val="Style1"/>
      <w:lvlText w:val="%1."/>
      <w:lvlJc w:val="left"/>
      <w:pPr>
        <w:ind w:left="360" w:hanging="360"/>
      </w:pPr>
      <w:rPr>
        <w:rFonts w:hint="default"/>
        <w:b/>
        <w:bCs/>
      </w:rPr>
    </w:lvl>
    <w:lvl w:ilvl="1">
      <w:start w:val="1"/>
      <w:numFmt w:val="decimal"/>
      <w:pStyle w:val="Style2"/>
      <w:isLgl/>
      <w:lvlText w:val="%1.%2"/>
      <w:lvlJc w:val="left"/>
      <w:pPr>
        <w:ind w:left="644" w:hanging="360"/>
      </w:pPr>
      <w:rPr>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8E02CBD"/>
    <w:multiLevelType w:val="hybridMultilevel"/>
    <w:tmpl w:val="7ECA714E"/>
    <w:lvl w:ilvl="0" w:tplc="59741D3C">
      <w:start w:val="1"/>
      <w:numFmt w:val="bullet"/>
      <w:lvlText w:val=""/>
      <w:lvlJc w:val="left"/>
      <w:pPr>
        <w:ind w:left="720" w:hanging="360"/>
      </w:pPr>
      <w:rPr>
        <w:rFonts w:hint="default" w:ascii="Symbol" w:hAnsi="Symbol"/>
      </w:rPr>
    </w:lvl>
    <w:lvl w:ilvl="1" w:tplc="F562543E">
      <w:start w:val="1"/>
      <w:numFmt w:val="bullet"/>
      <w:lvlText w:val="o"/>
      <w:lvlJc w:val="left"/>
      <w:pPr>
        <w:ind w:left="1440" w:hanging="360"/>
      </w:pPr>
      <w:rPr>
        <w:rFonts w:hint="default" w:ascii="Courier New" w:hAnsi="Courier New"/>
      </w:rPr>
    </w:lvl>
    <w:lvl w:ilvl="2" w:tplc="60E0F2DE">
      <w:start w:val="1"/>
      <w:numFmt w:val="bullet"/>
      <w:lvlText w:val=""/>
      <w:lvlJc w:val="left"/>
      <w:pPr>
        <w:ind w:left="2160" w:hanging="360"/>
      </w:pPr>
      <w:rPr>
        <w:rFonts w:hint="default" w:ascii="Wingdings" w:hAnsi="Wingdings"/>
      </w:rPr>
    </w:lvl>
    <w:lvl w:ilvl="3" w:tplc="F3C0C2AA">
      <w:start w:val="1"/>
      <w:numFmt w:val="bullet"/>
      <w:lvlText w:val=""/>
      <w:lvlJc w:val="left"/>
      <w:pPr>
        <w:ind w:left="2880" w:hanging="360"/>
      </w:pPr>
      <w:rPr>
        <w:rFonts w:hint="default" w:ascii="Symbol" w:hAnsi="Symbol"/>
      </w:rPr>
    </w:lvl>
    <w:lvl w:ilvl="4" w:tplc="92EE2180">
      <w:start w:val="1"/>
      <w:numFmt w:val="bullet"/>
      <w:lvlText w:val="o"/>
      <w:lvlJc w:val="left"/>
      <w:pPr>
        <w:ind w:left="3600" w:hanging="360"/>
      </w:pPr>
      <w:rPr>
        <w:rFonts w:hint="default" w:ascii="Courier New" w:hAnsi="Courier New"/>
      </w:rPr>
    </w:lvl>
    <w:lvl w:ilvl="5" w:tplc="9886D394">
      <w:start w:val="1"/>
      <w:numFmt w:val="bullet"/>
      <w:lvlText w:val=""/>
      <w:lvlJc w:val="left"/>
      <w:pPr>
        <w:ind w:left="4320" w:hanging="360"/>
      </w:pPr>
      <w:rPr>
        <w:rFonts w:hint="default" w:ascii="Wingdings" w:hAnsi="Wingdings"/>
      </w:rPr>
    </w:lvl>
    <w:lvl w:ilvl="6" w:tplc="5B461D7A">
      <w:start w:val="1"/>
      <w:numFmt w:val="bullet"/>
      <w:lvlText w:val=""/>
      <w:lvlJc w:val="left"/>
      <w:pPr>
        <w:ind w:left="5040" w:hanging="360"/>
      </w:pPr>
      <w:rPr>
        <w:rFonts w:hint="default" w:ascii="Symbol" w:hAnsi="Symbol"/>
      </w:rPr>
    </w:lvl>
    <w:lvl w:ilvl="7" w:tplc="240C65A8">
      <w:start w:val="1"/>
      <w:numFmt w:val="bullet"/>
      <w:lvlText w:val="o"/>
      <w:lvlJc w:val="left"/>
      <w:pPr>
        <w:ind w:left="5760" w:hanging="360"/>
      </w:pPr>
      <w:rPr>
        <w:rFonts w:hint="default" w:ascii="Courier New" w:hAnsi="Courier New"/>
      </w:rPr>
    </w:lvl>
    <w:lvl w:ilvl="8" w:tplc="76AAE2C2">
      <w:start w:val="1"/>
      <w:numFmt w:val="bullet"/>
      <w:lvlText w:val=""/>
      <w:lvlJc w:val="left"/>
      <w:pPr>
        <w:ind w:left="6480" w:hanging="360"/>
      </w:pPr>
      <w:rPr>
        <w:rFonts w:hint="default" w:ascii="Wingdings" w:hAnsi="Wingdings"/>
      </w:rPr>
    </w:lvl>
  </w:abstractNum>
  <w:abstractNum w:abstractNumId="15" w15:restartNumberingAfterBreak="0">
    <w:nsid w:val="49336AE6"/>
    <w:multiLevelType w:val="hybridMultilevel"/>
    <w:tmpl w:val="AC8A9B42"/>
    <w:lvl w:ilvl="0" w:tplc="FFFFFFFF">
      <w:start w:val="1"/>
      <w:numFmt w:val="upperLetter"/>
      <w:pStyle w:val="Titre2"/>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EAB3261"/>
    <w:multiLevelType w:val="hybridMultilevel"/>
    <w:tmpl w:val="170EB854"/>
    <w:lvl w:ilvl="0" w:tplc="B55AD8F6">
      <w:start w:val="1"/>
      <w:numFmt w:val="upperLetter"/>
      <w:lvlText w:val="%1."/>
      <w:lvlJc w:val="left"/>
      <w:pPr>
        <w:ind w:left="720" w:hanging="360"/>
      </w:pPr>
      <w:rPr>
        <w:rFonts w:hint="default" w:asciiTheme="minorHAnsi" w:hAnsiTheme="minorHAnsi" w:cstheme="minorHAnsi"/>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75E0428"/>
    <w:multiLevelType w:val="hybridMultilevel"/>
    <w:tmpl w:val="985EF11C"/>
    <w:lvl w:ilvl="0" w:tplc="61183F1C">
      <w:start w:val="1"/>
      <w:numFmt w:val="decimal"/>
      <w:lvlText w:val="%1)"/>
      <w:lvlJc w:val="left"/>
      <w:pPr>
        <w:ind w:left="1080" w:hanging="360"/>
      </w:pPr>
      <w:rPr>
        <w:rFonts w:ascii="Arial" w:hAnsi="Arial" w:eastAsia="Times New Roman"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D11330"/>
    <w:multiLevelType w:val="hybridMultilevel"/>
    <w:tmpl w:val="9EE6668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5EE667E0"/>
    <w:multiLevelType w:val="hybridMultilevel"/>
    <w:tmpl w:val="9258E1A2"/>
    <w:lvl w:ilvl="0" w:tplc="0C0C0001">
      <w:start w:val="1"/>
      <w:numFmt w:val="bullet"/>
      <w:lvlText w:val=""/>
      <w:lvlJc w:val="left"/>
      <w:pPr>
        <w:ind w:left="1172" w:hanging="360"/>
      </w:pPr>
      <w:rPr>
        <w:rFonts w:hint="default" w:ascii="Symbol" w:hAnsi="Symbol"/>
      </w:rPr>
    </w:lvl>
    <w:lvl w:ilvl="1" w:tplc="0C0C0003" w:tentative="1">
      <w:start w:val="1"/>
      <w:numFmt w:val="bullet"/>
      <w:lvlText w:val="o"/>
      <w:lvlJc w:val="left"/>
      <w:pPr>
        <w:ind w:left="1892" w:hanging="360"/>
      </w:pPr>
      <w:rPr>
        <w:rFonts w:hint="default" w:ascii="Courier New" w:hAnsi="Courier New" w:cs="Courier New"/>
      </w:rPr>
    </w:lvl>
    <w:lvl w:ilvl="2" w:tplc="0C0C0005" w:tentative="1">
      <w:start w:val="1"/>
      <w:numFmt w:val="bullet"/>
      <w:lvlText w:val=""/>
      <w:lvlJc w:val="left"/>
      <w:pPr>
        <w:ind w:left="2612" w:hanging="360"/>
      </w:pPr>
      <w:rPr>
        <w:rFonts w:hint="default" w:ascii="Wingdings" w:hAnsi="Wingdings"/>
      </w:rPr>
    </w:lvl>
    <w:lvl w:ilvl="3" w:tplc="0C0C0001" w:tentative="1">
      <w:start w:val="1"/>
      <w:numFmt w:val="bullet"/>
      <w:lvlText w:val=""/>
      <w:lvlJc w:val="left"/>
      <w:pPr>
        <w:ind w:left="3332" w:hanging="360"/>
      </w:pPr>
      <w:rPr>
        <w:rFonts w:hint="default" w:ascii="Symbol" w:hAnsi="Symbol"/>
      </w:rPr>
    </w:lvl>
    <w:lvl w:ilvl="4" w:tplc="0C0C0003" w:tentative="1">
      <w:start w:val="1"/>
      <w:numFmt w:val="bullet"/>
      <w:lvlText w:val="o"/>
      <w:lvlJc w:val="left"/>
      <w:pPr>
        <w:ind w:left="4052" w:hanging="360"/>
      </w:pPr>
      <w:rPr>
        <w:rFonts w:hint="default" w:ascii="Courier New" w:hAnsi="Courier New" w:cs="Courier New"/>
      </w:rPr>
    </w:lvl>
    <w:lvl w:ilvl="5" w:tplc="0C0C0005" w:tentative="1">
      <w:start w:val="1"/>
      <w:numFmt w:val="bullet"/>
      <w:lvlText w:val=""/>
      <w:lvlJc w:val="left"/>
      <w:pPr>
        <w:ind w:left="4772" w:hanging="360"/>
      </w:pPr>
      <w:rPr>
        <w:rFonts w:hint="default" w:ascii="Wingdings" w:hAnsi="Wingdings"/>
      </w:rPr>
    </w:lvl>
    <w:lvl w:ilvl="6" w:tplc="0C0C0001" w:tentative="1">
      <w:start w:val="1"/>
      <w:numFmt w:val="bullet"/>
      <w:lvlText w:val=""/>
      <w:lvlJc w:val="left"/>
      <w:pPr>
        <w:ind w:left="5492" w:hanging="360"/>
      </w:pPr>
      <w:rPr>
        <w:rFonts w:hint="default" w:ascii="Symbol" w:hAnsi="Symbol"/>
      </w:rPr>
    </w:lvl>
    <w:lvl w:ilvl="7" w:tplc="0C0C0003" w:tentative="1">
      <w:start w:val="1"/>
      <w:numFmt w:val="bullet"/>
      <w:lvlText w:val="o"/>
      <w:lvlJc w:val="left"/>
      <w:pPr>
        <w:ind w:left="6212" w:hanging="360"/>
      </w:pPr>
      <w:rPr>
        <w:rFonts w:hint="default" w:ascii="Courier New" w:hAnsi="Courier New" w:cs="Courier New"/>
      </w:rPr>
    </w:lvl>
    <w:lvl w:ilvl="8" w:tplc="0C0C0005" w:tentative="1">
      <w:start w:val="1"/>
      <w:numFmt w:val="bullet"/>
      <w:lvlText w:val=""/>
      <w:lvlJc w:val="left"/>
      <w:pPr>
        <w:ind w:left="6932" w:hanging="360"/>
      </w:pPr>
      <w:rPr>
        <w:rFonts w:hint="default" w:ascii="Wingdings" w:hAnsi="Wingdings"/>
      </w:rPr>
    </w:lvl>
  </w:abstractNum>
  <w:abstractNum w:abstractNumId="20" w15:restartNumberingAfterBreak="0">
    <w:nsid w:val="61007FDC"/>
    <w:multiLevelType w:val="hybridMultilevel"/>
    <w:tmpl w:val="6854DBE6"/>
    <w:lvl w:ilvl="0" w:tplc="BE0C5C86">
      <w:start w:val="1"/>
      <w:numFmt w:val="decimal"/>
      <w:lvlText w:val="%1."/>
      <w:lvlJc w:val="left"/>
      <w:pPr>
        <w:ind w:left="1145" w:hanging="360"/>
      </w:pPr>
      <w:rPr>
        <w:i w:val="0"/>
      </w:rPr>
    </w:lvl>
    <w:lvl w:ilvl="1" w:tplc="0C0C0019" w:tentative="1">
      <w:start w:val="1"/>
      <w:numFmt w:val="lowerLetter"/>
      <w:lvlText w:val="%2."/>
      <w:lvlJc w:val="left"/>
      <w:pPr>
        <w:ind w:left="1865" w:hanging="360"/>
      </w:pPr>
    </w:lvl>
    <w:lvl w:ilvl="2" w:tplc="0C0C001B" w:tentative="1">
      <w:start w:val="1"/>
      <w:numFmt w:val="lowerRoman"/>
      <w:lvlText w:val="%3."/>
      <w:lvlJc w:val="right"/>
      <w:pPr>
        <w:ind w:left="2585" w:hanging="180"/>
      </w:pPr>
    </w:lvl>
    <w:lvl w:ilvl="3" w:tplc="0C0C000F" w:tentative="1">
      <w:start w:val="1"/>
      <w:numFmt w:val="decimal"/>
      <w:lvlText w:val="%4."/>
      <w:lvlJc w:val="left"/>
      <w:pPr>
        <w:ind w:left="3305" w:hanging="360"/>
      </w:pPr>
    </w:lvl>
    <w:lvl w:ilvl="4" w:tplc="0C0C0019" w:tentative="1">
      <w:start w:val="1"/>
      <w:numFmt w:val="lowerLetter"/>
      <w:lvlText w:val="%5."/>
      <w:lvlJc w:val="left"/>
      <w:pPr>
        <w:ind w:left="4025" w:hanging="360"/>
      </w:pPr>
    </w:lvl>
    <w:lvl w:ilvl="5" w:tplc="0C0C001B" w:tentative="1">
      <w:start w:val="1"/>
      <w:numFmt w:val="lowerRoman"/>
      <w:lvlText w:val="%6."/>
      <w:lvlJc w:val="right"/>
      <w:pPr>
        <w:ind w:left="4745" w:hanging="180"/>
      </w:pPr>
    </w:lvl>
    <w:lvl w:ilvl="6" w:tplc="0C0C000F" w:tentative="1">
      <w:start w:val="1"/>
      <w:numFmt w:val="decimal"/>
      <w:lvlText w:val="%7."/>
      <w:lvlJc w:val="left"/>
      <w:pPr>
        <w:ind w:left="5465" w:hanging="360"/>
      </w:pPr>
    </w:lvl>
    <w:lvl w:ilvl="7" w:tplc="0C0C0019" w:tentative="1">
      <w:start w:val="1"/>
      <w:numFmt w:val="lowerLetter"/>
      <w:lvlText w:val="%8."/>
      <w:lvlJc w:val="left"/>
      <w:pPr>
        <w:ind w:left="6185" w:hanging="360"/>
      </w:pPr>
    </w:lvl>
    <w:lvl w:ilvl="8" w:tplc="0C0C001B" w:tentative="1">
      <w:start w:val="1"/>
      <w:numFmt w:val="lowerRoman"/>
      <w:lvlText w:val="%9."/>
      <w:lvlJc w:val="right"/>
      <w:pPr>
        <w:ind w:left="6905" w:hanging="180"/>
      </w:pPr>
    </w:lvl>
  </w:abstractNum>
  <w:abstractNum w:abstractNumId="21" w15:restartNumberingAfterBreak="0">
    <w:nsid w:val="620E74A1"/>
    <w:multiLevelType w:val="hybridMultilevel"/>
    <w:tmpl w:val="7F322370"/>
    <w:lvl w:ilvl="0" w:tplc="9970CEC8">
      <w:start w:val="1"/>
      <w:numFmt w:val="decimal"/>
      <w:lvlText w:val="%1-"/>
      <w:lvlJc w:val="left"/>
      <w:pPr>
        <w:ind w:left="785" w:hanging="360"/>
      </w:pPr>
      <w:rPr>
        <w:rFonts w:hint="default"/>
      </w:rPr>
    </w:lvl>
    <w:lvl w:ilvl="1" w:tplc="0C0C0019" w:tentative="1">
      <w:start w:val="1"/>
      <w:numFmt w:val="lowerLetter"/>
      <w:lvlText w:val="%2."/>
      <w:lvlJc w:val="left"/>
      <w:pPr>
        <w:ind w:left="1505"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22" w15:restartNumberingAfterBreak="0">
    <w:nsid w:val="696A5382"/>
    <w:multiLevelType w:val="hybridMultilevel"/>
    <w:tmpl w:val="C3868384"/>
    <w:lvl w:ilvl="0" w:tplc="FFFFFFFF">
      <w:start w:val="1"/>
      <w:numFmt w:val="bullet"/>
      <w:lvlText w:val="-"/>
      <w:lvlJc w:val="left"/>
      <w:pPr>
        <w:ind w:left="720" w:hanging="360"/>
      </w:pPr>
      <w:rPr>
        <w:rFonts w:hint="default" w:ascii="Arial" w:hAnsi="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3" w15:restartNumberingAfterBreak="0">
    <w:nsid w:val="6A7B39F0"/>
    <w:multiLevelType w:val="hybridMultilevel"/>
    <w:tmpl w:val="FB6041FE"/>
    <w:lvl w:ilvl="0" w:tplc="BFB625CE">
      <w:numFmt w:val="bullet"/>
      <w:lvlText w:val="-"/>
      <w:lvlJc w:val="left"/>
      <w:pPr>
        <w:ind w:left="720" w:hanging="360"/>
      </w:pPr>
      <w:rPr>
        <w:rFonts w:hint="default" w:ascii="Arial" w:hAnsi="Arial" w:cs="Arial"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4" w15:restartNumberingAfterBreak="0">
    <w:nsid w:val="6F9F00DE"/>
    <w:multiLevelType w:val="multilevel"/>
    <w:tmpl w:val="D26E55B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E3058"/>
    <w:multiLevelType w:val="hybridMultilevel"/>
    <w:tmpl w:val="B02E61BC"/>
    <w:lvl w:ilvl="0" w:tplc="BFB625CE">
      <w:numFmt w:val="bullet"/>
      <w:lvlText w:val="-"/>
      <w:lvlJc w:val="left"/>
      <w:pPr>
        <w:ind w:left="720" w:hanging="360"/>
      </w:pPr>
      <w:rPr>
        <w:rFonts w:hint="default" w:ascii="Arial" w:hAnsi="Arial" w:cs="Arial"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6" w15:restartNumberingAfterBreak="0">
    <w:nsid w:val="76CA7020"/>
    <w:multiLevelType w:val="hybridMultilevel"/>
    <w:tmpl w:val="8268311A"/>
    <w:lvl w:ilvl="0" w:tplc="0C0C0001">
      <w:start w:val="1"/>
      <w:numFmt w:val="bullet"/>
      <w:lvlText w:val=""/>
      <w:lvlJc w:val="left"/>
      <w:pPr>
        <w:ind w:left="1892" w:hanging="360"/>
      </w:pPr>
      <w:rPr>
        <w:rFonts w:hint="default" w:ascii="Symbol" w:hAnsi="Symbol"/>
      </w:rPr>
    </w:lvl>
    <w:lvl w:ilvl="1" w:tplc="0C0C0003" w:tentative="1">
      <w:start w:val="1"/>
      <w:numFmt w:val="bullet"/>
      <w:lvlText w:val="o"/>
      <w:lvlJc w:val="left"/>
      <w:pPr>
        <w:ind w:left="2612" w:hanging="360"/>
      </w:pPr>
      <w:rPr>
        <w:rFonts w:hint="default" w:ascii="Courier New" w:hAnsi="Courier New" w:cs="Courier New"/>
      </w:rPr>
    </w:lvl>
    <w:lvl w:ilvl="2" w:tplc="0C0C0005" w:tentative="1">
      <w:start w:val="1"/>
      <w:numFmt w:val="bullet"/>
      <w:lvlText w:val=""/>
      <w:lvlJc w:val="left"/>
      <w:pPr>
        <w:ind w:left="3332" w:hanging="360"/>
      </w:pPr>
      <w:rPr>
        <w:rFonts w:hint="default" w:ascii="Wingdings" w:hAnsi="Wingdings"/>
      </w:rPr>
    </w:lvl>
    <w:lvl w:ilvl="3" w:tplc="0C0C0001" w:tentative="1">
      <w:start w:val="1"/>
      <w:numFmt w:val="bullet"/>
      <w:lvlText w:val=""/>
      <w:lvlJc w:val="left"/>
      <w:pPr>
        <w:ind w:left="4052" w:hanging="360"/>
      </w:pPr>
      <w:rPr>
        <w:rFonts w:hint="default" w:ascii="Symbol" w:hAnsi="Symbol"/>
      </w:rPr>
    </w:lvl>
    <w:lvl w:ilvl="4" w:tplc="0C0C0003" w:tentative="1">
      <w:start w:val="1"/>
      <w:numFmt w:val="bullet"/>
      <w:lvlText w:val="o"/>
      <w:lvlJc w:val="left"/>
      <w:pPr>
        <w:ind w:left="4772" w:hanging="360"/>
      </w:pPr>
      <w:rPr>
        <w:rFonts w:hint="default" w:ascii="Courier New" w:hAnsi="Courier New" w:cs="Courier New"/>
      </w:rPr>
    </w:lvl>
    <w:lvl w:ilvl="5" w:tplc="0C0C0005" w:tentative="1">
      <w:start w:val="1"/>
      <w:numFmt w:val="bullet"/>
      <w:lvlText w:val=""/>
      <w:lvlJc w:val="left"/>
      <w:pPr>
        <w:ind w:left="5492" w:hanging="360"/>
      </w:pPr>
      <w:rPr>
        <w:rFonts w:hint="default" w:ascii="Wingdings" w:hAnsi="Wingdings"/>
      </w:rPr>
    </w:lvl>
    <w:lvl w:ilvl="6" w:tplc="0C0C0001" w:tentative="1">
      <w:start w:val="1"/>
      <w:numFmt w:val="bullet"/>
      <w:lvlText w:val=""/>
      <w:lvlJc w:val="left"/>
      <w:pPr>
        <w:ind w:left="6212" w:hanging="360"/>
      </w:pPr>
      <w:rPr>
        <w:rFonts w:hint="default" w:ascii="Symbol" w:hAnsi="Symbol"/>
      </w:rPr>
    </w:lvl>
    <w:lvl w:ilvl="7" w:tplc="0C0C0003" w:tentative="1">
      <w:start w:val="1"/>
      <w:numFmt w:val="bullet"/>
      <w:lvlText w:val="o"/>
      <w:lvlJc w:val="left"/>
      <w:pPr>
        <w:ind w:left="6932" w:hanging="360"/>
      </w:pPr>
      <w:rPr>
        <w:rFonts w:hint="default" w:ascii="Courier New" w:hAnsi="Courier New" w:cs="Courier New"/>
      </w:rPr>
    </w:lvl>
    <w:lvl w:ilvl="8" w:tplc="0C0C0005" w:tentative="1">
      <w:start w:val="1"/>
      <w:numFmt w:val="bullet"/>
      <w:lvlText w:val=""/>
      <w:lvlJc w:val="left"/>
      <w:pPr>
        <w:ind w:left="7652" w:hanging="360"/>
      </w:pPr>
      <w:rPr>
        <w:rFonts w:hint="default" w:ascii="Wingdings" w:hAnsi="Wingdings"/>
      </w:rPr>
    </w:lvl>
  </w:abstractNum>
  <w:abstractNum w:abstractNumId="27" w15:restartNumberingAfterBreak="0">
    <w:nsid w:val="786E6280"/>
    <w:multiLevelType w:val="hybridMultilevel"/>
    <w:tmpl w:val="13AAC0C8"/>
    <w:lvl w:ilvl="0" w:tplc="0C0C0001">
      <w:start w:val="1"/>
      <w:numFmt w:val="bullet"/>
      <w:lvlText w:val=""/>
      <w:lvlJc w:val="left"/>
      <w:pPr>
        <w:ind w:left="1892" w:hanging="360"/>
      </w:pPr>
      <w:rPr>
        <w:rFonts w:hint="default" w:ascii="Symbol" w:hAnsi="Symbol"/>
      </w:rPr>
    </w:lvl>
    <w:lvl w:ilvl="1" w:tplc="0C0C0003" w:tentative="1">
      <w:start w:val="1"/>
      <w:numFmt w:val="bullet"/>
      <w:lvlText w:val="o"/>
      <w:lvlJc w:val="left"/>
      <w:pPr>
        <w:ind w:left="2612" w:hanging="360"/>
      </w:pPr>
      <w:rPr>
        <w:rFonts w:hint="default" w:ascii="Courier New" w:hAnsi="Courier New" w:cs="Courier New"/>
      </w:rPr>
    </w:lvl>
    <w:lvl w:ilvl="2" w:tplc="0C0C0005" w:tentative="1">
      <w:start w:val="1"/>
      <w:numFmt w:val="bullet"/>
      <w:lvlText w:val=""/>
      <w:lvlJc w:val="left"/>
      <w:pPr>
        <w:ind w:left="3332" w:hanging="360"/>
      </w:pPr>
      <w:rPr>
        <w:rFonts w:hint="default" w:ascii="Wingdings" w:hAnsi="Wingdings"/>
      </w:rPr>
    </w:lvl>
    <w:lvl w:ilvl="3" w:tplc="0C0C0001" w:tentative="1">
      <w:start w:val="1"/>
      <w:numFmt w:val="bullet"/>
      <w:lvlText w:val=""/>
      <w:lvlJc w:val="left"/>
      <w:pPr>
        <w:ind w:left="4052" w:hanging="360"/>
      </w:pPr>
      <w:rPr>
        <w:rFonts w:hint="default" w:ascii="Symbol" w:hAnsi="Symbol"/>
      </w:rPr>
    </w:lvl>
    <w:lvl w:ilvl="4" w:tplc="0C0C0003" w:tentative="1">
      <w:start w:val="1"/>
      <w:numFmt w:val="bullet"/>
      <w:lvlText w:val="o"/>
      <w:lvlJc w:val="left"/>
      <w:pPr>
        <w:ind w:left="4772" w:hanging="360"/>
      </w:pPr>
      <w:rPr>
        <w:rFonts w:hint="default" w:ascii="Courier New" w:hAnsi="Courier New" w:cs="Courier New"/>
      </w:rPr>
    </w:lvl>
    <w:lvl w:ilvl="5" w:tplc="0C0C0005" w:tentative="1">
      <w:start w:val="1"/>
      <w:numFmt w:val="bullet"/>
      <w:lvlText w:val=""/>
      <w:lvlJc w:val="left"/>
      <w:pPr>
        <w:ind w:left="5492" w:hanging="360"/>
      </w:pPr>
      <w:rPr>
        <w:rFonts w:hint="default" w:ascii="Wingdings" w:hAnsi="Wingdings"/>
      </w:rPr>
    </w:lvl>
    <w:lvl w:ilvl="6" w:tplc="0C0C0001" w:tentative="1">
      <w:start w:val="1"/>
      <w:numFmt w:val="bullet"/>
      <w:lvlText w:val=""/>
      <w:lvlJc w:val="left"/>
      <w:pPr>
        <w:ind w:left="6212" w:hanging="360"/>
      </w:pPr>
      <w:rPr>
        <w:rFonts w:hint="default" w:ascii="Symbol" w:hAnsi="Symbol"/>
      </w:rPr>
    </w:lvl>
    <w:lvl w:ilvl="7" w:tplc="0C0C0003" w:tentative="1">
      <w:start w:val="1"/>
      <w:numFmt w:val="bullet"/>
      <w:lvlText w:val="o"/>
      <w:lvlJc w:val="left"/>
      <w:pPr>
        <w:ind w:left="6932" w:hanging="360"/>
      </w:pPr>
      <w:rPr>
        <w:rFonts w:hint="default" w:ascii="Courier New" w:hAnsi="Courier New" w:cs="Courier New"/>
      </w:rPr>
    </w:lvl>
    <w:lvl w:ilvl="8" w:tplc="0C0C0005" w:tentative="1">
      <w:start w:val="1"/>
      <w:numFmt w:val="bullet"/>
      <w:lvlText w:val=""/>
      <w:lvlJc w:val="left"/>
      <w:pPr>
        <w:ind w:left="7652" w:hanging="360"/>
      </w:pPr>
      <w:rPr>
        <w:rFonts w:hint="default" w:ascii="Wingdings" w:hAnsi="Wingdings"/>
      </w:rPr>
    </w:lvl>
  </w:abstractNum>
  <w:abstractNum w:abstractNumId="28" w15:restartNumberingAfterBreak="0">
    <w:nsid w:val="7C757AFD"/>
    <w:multiLevelType w:val="hybridMultilevel"/>
    <w:tmpl w:val="0EB20B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CA21BBB"/>
    <w:multiLevelType w:val="hybridMultilevel"/>
    <w:tmpl w:val="E7E4B106"/>
    <w:lvl w:ilvl="0" w:tplc="B614B3BA">
      <w:start w:val="1"/>
      <w:numFmt w:val="upperLetter"/>
      <w:pStyle w:val="Style5"/>
      <w:lvlText w:val="%1."/>
      <w:lvlJc w:val="left"/>
      <w:pPr>
        <w:ind w:left="1154" w:hanging="360"/>
      </w:pPr>
    </w:lvl>
    <w:lvl w:ilvl="1" w:tplc="0C0C0019" w:tentative="1">
      <w:start w:val="1"/>
      <w:numFmt w:val="lowerLetter"/>
      <w:lvlText w:val="%2."/>
      <w:lvlJc w:val="left"/>
      <w:pPr>
        <w:ind w:left="1874" w:hanging="360"/>
      </w:pPr>
    </w:lvl>
    <w:lvl w:ilvl="2" w:tplc="0C0C001B" w:tentative="1">
      <w:start w:val="1"/>
      <w:numFmt w:val="lowerRoman"/>
      <w:lvlText w:val="%3."/>
      <w:lvlJc w:val="right"/>
      <w:pPr>
        <w:ind w:left="2594" w:hanging="180"/>
      </w:pPr>
    </w:lvl>
    <w:lvl w:ilvl="3" w:tplc="0C0C000F" w:tentative="1">
      <w:start w:val="1"/>
      <w:numFmt w:val="decimal"/>
      <w:lvlText w:val="%4."/>
      <w:lvlJc w:val="left"/>
      <w:pPr>
        <w:ind w:left="3314" w:hanging="360"/>
      </w:pPr>
    </w:lvl>
    <w:lvl w:ilvl="4" w:tplc="0C0C0019" w:tentative="1">
      <w:start w:val="1"/>
      <w:numFmt w:val="lowerLetter"/>
      <w:lvlText w:val="%5."/>
      <w:lvlJc w:val="left"/>
      <w:pPr>
        <w:ind w:left="4034" w:hanging="360"/>
      </w:pPr>
    </w:lvl>
    <w:lvl w:ilvl="5" w:tplc="0C0C001B" w:tentative="1">
      <w:start w:val="1"/>
      <w:numFmt w:val="lowerRoman"/>
      <w:lvlText w:val="%6."/>
      <w:lvlJc w:val="right"/>
      <w:pPr>
        <w:ind w:left="4754" w:hanging="180"/>
      </w:pPr>
    </w:lvl>
    <w:lvl w:ilvl="6" w:tplc="0C0C000F" w:tentative="1">
      <w:start w:val="1"/>
      <w:numFmt w:val="decimal"/>
      <w:lvlText w:val="%7."/>
      <w:lvlJc w:val="left"/>
      <w:pPr>
        <w:ind w:left="5474" w:hanging="360"/>
      </w:pPr>
    </w:lvl>
    <w:lvl w:ilvl="7" w:tplc="0C0C0019" w:tentative="1">
      <w:start w:val="1"/>
      <w:numFmt w:val="lowerLetter"/>
      <w:lvlText w:val="%8."/>
      <w:lvlJc w:val="left"/>
      <w:pPr>
        <w:ind w:left="6194" w:hanging="360"/>
      </w:pPr>
    </w:lvl>
    <w:lvl w:ilvl="8" w:tplc="0C0C001B" w:tentative="1">
      <w:start w:val="1"/>
      <w:numFmt w:val="lowerRoman"/>
      <w:lvlText w:val="%9."/>
      <w:lvlJc w:val="right"/>
      <w:pPr>
        <w:ind w:left="6914" w:hanging="180"/>
      </w:pPr>
    </w:lvl>
  </w:abstractNum>
  <w:abstractNum w:abstractNumId="30" w15:restartNumberingAfterBreak="0">
    <w:nsid w:val="7F217359"/>
    <w:multiLevelType w:val="hybridMultilevel"/>
    <w:tmpl w:val="DD0E0A6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57116253">
    <w:abstractNumId w:val="18"/>
  </w:num>
  <w:num w:numId="2" w16cid:durableId="1501239146">
    <w:abstractNumId w:val="2"/>
  </w:num>
  <w:num w:numId="3" w16cid:durableId="245380439">
    <w:abstractNumId w:val="28"/>
  </w:num>
  <w:num w:numId="4" w16cid:durableId="2112581623">
    <w:abstractNumId w:val="15"/>
  </w:num>
  <w:num w:numId="5" w16cid:durableId="1552302206">
    <w:abstractNumId w:val="15"/>
    <w:lvlOverride w:ilvl="0">
      <w:startOverride w:val="1"/>
    </w:lvlOverride>
  </w:num>
  <w:num w:numId="6" w16cid:durableId="358088746">
    <w:abstractNumId w:val="15"/>
    <w:lvlOverride w:ilvl="0">
      <w:startOverride w:val="1"/>
    </w:lvlOverride>
  </w:num>
  <w:num w:numId="7" w16cid:durableId="1802990437">
    <w:abstractNumId w:val="4"/>
  </w:num>
  <w:num w:numId="8" w16cid:durableId="1515924881">
    <w:abstractNumId w:val="25"/>
  </w:num>
  <w:num w:numId="9" w16cid:durableId="1110323767">
    <w:abstractNumId w:val="15"/>
    <w:lvlOverride w:ilvl="0">
      <w:startOverride w:val="1"/>
    </w:lvlOverride>
  </w:num>
  <w:num w:numId="10" w16cid:durableId="808591882">
    <w:abstractNumId w:val="22"/>
  </w:num>
  <w:num w:numId="11" w16cid:durableId="252518464">
    <w:abstractNumId w:val="23"/>
  </w:num>
  <w:num w:numId="12" w16cid:durableId="1328289613">
    <w:abstractNumId w:val="15"/>
    <w:lvlOverride w:ilvl="0">
      <w:startOverride w:val="1"/>
    </w:lvlOverride>
  </w:num>
  <w:num w:numId="13" w16cid:durableId="988707984">
    <w:abstractNumId w:val="6"/>
  </w:num>
  <w:num w:numId="14" w16cid:durableId="1701852193">
    <w:abstractNumId w:val="15"/>
    <w:lvlOverride w:ilvl="0">
      <w:startOverride w:val="1"/>
    </w:lvlOverride>
  </w:num>
  <w:num w:numId="15" w16cid:durableId="1399590529">
    <w:abstractNumId w:val="13"/>
  </w:num>
  <w:num w:numId="16" w16cid:durableId="1188909401">
    <w:abstractNumId w:val="16"/>
  </w:num>
  <w:num w:numId="17" w16cid:durableId="2015837781">
    <w:abstractNumId w:val="30"/>
  </w:num>
  <w:num w:numId="18" w16cid:durableId="1819301516">
    <w:abstractNumId w:val="3"/>
  </w:num>
  <w:num w:numId="19" w16cid:durableId="182715055">
    <w:abstractNumId w:val="15"/>
  </w:num>
  <w:num w:numId="20" w16cid:durableId="1057702788">
    <w:abstractNumId w:val="9"/>
  </w:num>
  <w:num w:numId="21" w16cid:durableId="1534657641">
    <w:abstractNumId w:val="7"/>
  </w:num>
  <w:num w:numId="22" w16cid:durableId="856501834">
    <w:abstractNumId w:val="21"/>
  </w:num>
  <w:num w:numId="23" w16cid:durableId="1517039403">
    <w:abstractNumId w:val="20"/>
  </w:num>
  <w:num w:numId="24" w16cid:durableId="1573197232">
    <w:abstractNumId w:val="24"/>
  </w:num>
  <w:num w:numId="25" w16cid:durableId="1035932160">
    <w:abstractNumId w:val="0"/>
  </w:num>
  <w:num w:numId="26" w16cid:durableId="2141262432">
    <w:abstractNumId w:val="8"/>
  </w:num>
  <w:num w:numId="27" w16cid:durableId="1530944699">
    <w:abstractNumId w:val="11"/>
  </w:num>
  <w:num w:numId="28" w16cid:durableId="1687175679">
    <w:abstractNumId w:val="17"/>
  </w:num>
  <w:num w:numId="29" w16cid:durableId="1608267674">
    <w:abstractNumId w:val="10"/>
  </w:num>
  <w:num w:numId="30" w16cid:durableId="746612548">
    <w:abstractNumId w:val="14"/>
  </w:num>
  <w:num w:numId="31" w16cid:durableId="1976524933">
    <w:abstractNumId w:val="5"/>
  </w:num>
  <w:num w:numId="32" w16cid:durableId="2085032171">
    <w:abstractNumId w:val="13"/>
  </w:num>
  <w:num w:numId="33" w16cid:durableId="83959225">
    <w:abstractNumId w:val="29"/>
  </w:num>
  <w:num w:numId="34" w16cid:durableId="320281569">
    <w:abstractNumId w:val="12"/>
  </w:num>
  <w:num w:numId="35" w16cid:durableId="955136350">
    <w:abstractNumId w:val="29"/>
    <w:lvlOverride w:ilvl="0">
      <w:startOverride w:val="1"/>
    </w:lvlOverride>
  </w:num>
  <w:num w:numId="36" w16cid:durableId="534541953">
    <w:abstractNumId w:val="29"/>
    <w:lvlOverride w:ilvl="0">
      <w:startOverride w:val="1"/>
    </w:lvlOverride>
  </w:num>
  <w:num w:numId="37" w16cid:durableId="2004773380">
    <w:abstractNumId w:val="29"/>
  </w:num>
  <w:num w:numId="38" w16cid:durableId="479927197">
    <w:abstractNumId w:val="29"/>
  </w:num>
  <w:num w:numId="39" w16cid:durableId="1874688780">
    <w:abstractNumId w:val="1"/>
  </w:num>
  <w:num w:numId="40" w16cid:durableId="2107270021">
    <w:abstractNumId w:val="29"/>
    <w:lvlOverride w:ilvl="0">
      <w:startOverride w:val="1"/>
    </w:lvlOverride>
  </w:num>
  <w:num w:numId="41" w16cid:durableId="1654404107">
    <w:abstractNumId w:val="13"/>
  </w:num>
  <w:num w:numId="42" w16cid:durableId="211828523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7667887">
    <w:abstractNumId w:val="19"/>
  </w:num>
  <w:num w:numId="44" w16cid:durableId="364866860">
    <w:abstractNumId w:val="26"/>
  </w:num>
  <w:num w:numId="45" w16cid:durableId="1731343252">
    <w:abstractNumId w:val="2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Christine Gaudet">
    <w15:presenceInfo w15:providerId="AD" w15:userId="S::Marie-Christine.Gaudet@cssmi.qc.ca::554f5bfe-13b1-40f7-9783-daa848ab00ea"/>
  </w15:person>
  <w15:person w15:author="Isabelle Bernier">
    <w15:presenceInfo w15:providerId="AD" w15:userId="S::isabelle.bernier@cssmi.qc.ca::da417221-f7db-4b12-a1e0-33b3530da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F1"/>
    <w:rsid w:val="00000E04"/>
    <w:rsid w:val="0000119C"/>
    <w:rsid w:val="00001AC9"/>
    <w:rsid w:val="000024EF"/>
    <w:rsid w:val="000027CF"/>
    <w:rsid w:val="000032EB"/>
    <w:rsid w:val="00006007"/>
    <w:rsid w:val="0000621D"/>
    <w:rsid w:val="0000625E"/>
    <w:rsid w:val="00006537"/>
    <w:rsid w:val="00010165"/>
    <w:rsid w:val="0001135B"/>
    <w:rsid w:val="00011698"/>
    <w:rsid w:val="00011783"/>
    <w:rsid w:val="00011AAE"/>
    <w:rsid w:val="00011B0D"/>
    <w:rsid w:val="00012DEF"/>
    <w:rsid w:val="000134EE"/>
    <w:rsid w:val="00013F9E"/>
    <w:rsid w:val="00015004"/>
    <w:rsid w:val="00015AD4"/>
    <w:rsid w:val="0001605C"/>
    <w:rsid w:val="000165F6"/>
    <w:rsid w:val="000169E7"/>
    <w:rsid w:val="00016E31"/>
    <w:rsid w:val="00016EB6"/>
    <w:rsid w:val="00021072"/>
    <w:rsid w:val="000210B9"/>
    <w:rsid w:val="00022F17"/>
    <w:rsid w:val="000233D1"/>
    <w:rsid w:val="00023B82"/>
    <w:rsid w:val="00023E33"/>
    <w:rsid w:val="00024DB3"/>
    <w:rsid w:val="000250B9"/>
    <w:rsid w:val="000255BC"/>
    <w:rsid w:val="0002562F"/>
    <w:rsid w:val="00025CE1"/>
    <w:rsid w:val="000269A9"/>
    <w:rsid w:val="000301F9"/>
    <w:rsid w:val="00030B66"/>
    <w:rsid w:val="00030CF2"/>
    <w:rsid w:val="00032AB8"/>
    <w:rsid w:val="00032EE9"/>
    <w:rsid w:val="00033080"/>
    <w:rsid w:val="0003430F"/>
    <w:rsid w:val="00034462"/>
    <w:rsid w:val="00035802"/>
    <w:rsid w:val="00037B42"/>
    <w:rsid w:val="00037E2B"/>
    <w:rsid w:val="0004007E"/>
    <w:rsid w:val="000400C0"/>
    <w:rsid w:val="00040489"/>
    <w:rsid w:val="000417CE"/>
    <w:rsid w:val="000421ED"/>
    <w:rsid w:val="00043885"/>
    <w:rsid w:val="00044BBC"/>
    <w:rsid w:val="000455F0"/>
    <w:rsid w:val="00047512"/>
    <w:rsid w:val="00047AD6"/>
    <w:rsid w:val="00047E08"/>
    <w:rsid w:val="000502FE"/>
    <w:rsid w:val="00050CF2"/>
    <w:rsid w:val="00050D60"/>
    <w:rsid w:val="00050E8D"/>
    <w:rsid w:val="000510E1"/>
    <w:rsid w:val="00051541"/>
    <w:rsid w:val="000526FA"/>
    <w:rsid w:val="00052EB2"/>
    <w:rsid w:val="00053516"/>
    <w:rsid w:val="0005524A"/>
    <w:rsid w:val="0005555C"/>
    <w:rsid w:val="00055E97"/>
    <w:rsid w:val="00056E6D"/>
    <w:rsid w:val="00057EB5"/>
    <w:rsid w:val="0006086B"/>
    <w:rsid w:val="000615AE"/>
    <w:rsid w:val="00063F92"/>
    <w:rsid w:val="00064873"/>
    <w:rsid w:val="00064A6C"/>
    <w:rsid w:val="00065A7D"/>
    <w:rsid w:val="00066417"/>
    <w:rsid w:val="00066BFB"/>
    <w:rsid w:val="00067027"/>
    <w:rsid w:val="00067345"/>
    <w:rsid w:val="00070AE3"/>
    <w:rsid w:val="000713E8"/>
    <w:rsid w:val="000717BA"/>
    <w:rsid w:val="000719C6"/>
    <w:rsid w:val="000731BC"/>
    <w:rsid w:val="00073266"/>
    <w:rsid w:val="00073ED3"/>
    <w:rsid w:val="00075F15"/>
    <w:rsid w:val="00076DFE"/>
    <w:rsid w:val="00076F50"/>
    <w:rsid w:val="00077501"/>
    <w:rsid w:val="0007754F"/>
    <w:rsid w:val="000777A0"/>
    <w:rsid w:val="00077A63"/>
    <w:rsid w:val="00077E4D"/>
    <w:rsid w:val="000801B7"/>
    <w:rsid w:val="00080FD8"/>
    <w:rsid w:val="00081946"/>
    <w:rsid w:val="00081F81"/>
    <w:rsid w:val="00083A67"/>
    <w:rsid w:val="00083F2E"/>
    <w:rsid w:val="00084FC0"/>
    <w:rsid w:val="00086B3B"/>
    <w:rsid w:val="00087508"/>
    <w:rsid w:val="00087665"/>
    <w:rsid w:val="00087F85"/>
    <w:rsid w:val="000913DC"/>
    <w:rsid w:val="00091DFB"/>
    <w:rsid w:val="000920CB"/>
    <w:rsid w:val="00093C2F"/>
    <w:rsid w:val="000946CE"/>
    <w:rsid w:val="000953F5"/>
    <w:rsid w:val="00095472"/>
    <w:rsid w:val="00095B16"/>
    <w:rsid w:val="000964A9"/>
    <w:rsid w:val="000965D1"/>
    <w:rsid w:val="00097B1C"/>
    <w:rsid w:val="000A0CFF"/>
    <w:rsid w:val="000A14C0"/>
    <w:rsid w:val="000A1600"/>
    <w:rsid w:val="000A2A95"/>
    <w:rsid w:val="000A2B29"/>
    <w:rsid w:val="000A3D7F"/>
    <w:rsid w:val="000A3F7D"/>
    <w:rsid w:val="000A4282"/>
    <w:rsid w:val="000A4582"/>
    <w:rsid w:val="000A4BD6"/>
    <w:rsid w:val="000A4D7B"/>
    <w:rsid w:val="000A58CE"/>
    <w:rsid w:val="000B0340"/>
    <w:rsid w:val="000B1E20"/>
    <w:rsid w:val="000B2050"/>
    <w:rsid w:val="000B25BF"/>
    <w:rsid w:val="000B35BA"/>
    <w:rsid w:val="000B410C"/>
    <w:rsid w:val="000B4DD9"/>
    <w:rsid w:val="000B51A2"/>
    <w:rsid w:val="000B53DD"/>
    <w:rsid w:val="000B5F74"/>
    <w:rsid w:val="000B61CB"/>
    <w:rsid w:val="000B67A1"/>
    <w:rsid w:val="000B7BCC"/>
    <w:rsid w:val="000C07C2"/>
    <w:rsid w:val="000C1027"/>
    <w:rsid w:val="000C1920"/>
    <w:rsid w:val="000C320C"/>
    <w:rsid w:val="000C4F09"/>
    <w:rsid w:val="000C5094"/>
    <w:rsid w:val="000C520D"/>
    <w:rsid w:val="000C5432"/>
    <w:rsid w:val="000C761D"/>
    <w:rsid w:val="000D0CC3"/>
    <w:rsid w:val="000D1B18"/>
    <w:rsid w:val="000D3067"/>
    <w:rsid w:val="000D6B31"/>
    <w:rsid w:val="000E01E7"/>
    <w:rsid w:val="000E0C7E"/>
    <w:rsid w:val="000E0D55"/>
    <w:rsid w:val="000E0E47"/>
    <w:rsid w:val="000E0F39"/>
    <w:rsid w:val="000E20E6"/>
    <w:rsid w:val="000E2367"/>
    <w:rsid w:val="000E2710"/>
    <w:rsid w:val="000E2B7C"/>
    <w:rsid w:val="000E3024"/>
    <w:rsid w:val="000E3136"/>
    <w:rsid w:val="000E39DF"/>
    <w:rsid w:val="000E3F13"/>
    <w:rsid w:val="000E417D"/>
    <w:rsid w:val="000E4886"/>
    <w:rsid w:val="000E5038"/>
    <w:rsid w:val="000E59D9"/>
    <w:rsid w:val="000E5C22"/>
    <w:rsid w:val="000E5E3E"/>
    <w:rsid w:val="000E6723"/>
    <w:rsid w:val="000E7AF6"/>
    <w:rsid w:val="000F0497"/>
    <w:rsid w:val="000F05C1"/>
    <w:rsid w:val="000F1F17"/>
    <w:rsid w:val="000F2FAB"/>
    <w:rsid w:val="000F3C54"/>
    <w:rsid w:val="000F4237"/>
    <w:rsid w:val="000F488D"/>
    <w:rsid w:val="000F4D2D"/>
    <w:rsid w:val="000F5137"/>
    <w:rsid w:val="000F5566"/>
    <w:rsid w:val="000F61E2"/>
    <w:rsid w:val="000F6596"/>
    <w:rsid w:val="000F65A2"/>
    <w:rsid w:val="000F6885"/>
    <w:rsid w:val="000F77F0"/>
    <w:rsid w:val="00100A34"/>
    <w:rsid w:val="0010103E"/>
    <w:rsid w:val="0010248C"/>
    <w:rsid w:val="00102BB1"/>
    <w:rsid w:val="00103521"/>
    <w:rsid w:val="00104BBD"/>
    <w:rsid w:val="001067F9"/>
    <w:rsid w:val="00106C60"/>
    <w:rsid w:val="00106FD7"/>
    <w:rsid w:val="001070F5"/>
    <w:rsid w:val="001105D3"/>
    <w:rsid w:val="00111574"/>
    <w:rsid w:val="00111FF8"/>
    <w:rsid w:val="001124B2"/>
    <w:rsid w:val="001127E5"/>
    <w:rsid w:val="00112B37"/>
    <w:rsid w:val="00114189"/>
    <w:rsid w:val="00114A9B"/>
    <w:rsid w:val="00115E72"/>
    <w:rsid w:val="0011624D"/>
    <w:rsid w:val="001163F2"/>
    <w:rsid w:val="00116920"/>
    <w:rsid w:val="001200F3"/>
    <w:rsid w:val="0012063E"/>
    <w:rsid w:val="00120A07"/>
    <w:rsid w:val="00122053"/>
    <w:rsid w:val="001227AB"/>
    <w:rsid w:val="001229B7"/>
    <w:rsid w:val="00123092"/>
    <w:rsid w:val="001236E2"/>
    <w:rsid w:val="00123D11"/>
    <w:rsid w:val="00124795"/>
    <w:rsid w:val="001251EC"/>
    <w:rsid w:val="00125D47"/>
    <w:rsid w:val="00125E15"/>
    <w:rsid w:val="00126B41"/>
    <w:rsid w:val="001308E4"/>
    <w:rsid w:val="00130F5F"/>
    <w:rsid w:val="00131249"/>
    <w:rsid w:val="0013155E"/>
    <w:rsid w:val="001326B7"/>
    <w:rsid w:val="00132B88"/>
    <w:rsid w:val="001339C9"/>
    <w:rsid w:val="00133B7A"/>
    <w:rsid w:val="00135D9A"/>
    <w:rsid w:val="00136017"/>
    <w:rsid w:val="00136F22"/>
    <w:rsid w:val="0013758F"/>
    <w:rsid w:val="001400B5"/>
    <w:rsid w:val="00140BCE"/>
    <w:rsid w:val="00141F3F"/>
    <w:rsid w:val="00142AD2"/>
    <w:rsid w:val="001434B7"/>
    <w:rsid w:val="0014394F"/>
    <w:rsid w:val="00143A27"/>
    <w:rsid w:val="00144C71"/>
    <w:rsid w:val="00145B77"/>
    <w:rsid w:val="00147327"/>
    <w:rsid w:val="001513C6"/>
    <w:rsid w:val="00151AFB"/>
    <w:rsid w:val="00151ECF"/>
    <w:rsid w:val="00151EE7"/>
    <w:rsid w:val="001538A4"/>
    <w:rsid w:val="00153B75"/>
    <w:rsid w:val="00154262"/>
    <w:rsid w:val="00154EC0"/>
    <w:rsid w:val="00155533"/>
    <w:rsid w:val="00156054"/>
    <w:rsid w:val="001572FD"/>
    <w:rsid w:val="00157BB7"/>
    <w:rsid w:val="00162A4A"/>
    <w:rsid w:val="00163032"/>
    <w:rsid w:val="00164034"/>
    <w:rsid w:val="00164194"/>
    <w:rsid w:val="0016538E"/>
    <w:rsid w:val="00166254"/>
    <w:rsid w:val="0017116A"/>
    <w:rsid w:val="00171DC1"/>
    <w:rsid w:val="00173737"/>
    <w:rsid w:val="00173F62"/>
    <w:rsid w:val="00174251"/>
    <w:rsid w:val="001742EB"/>
    <w:rsid w:val="0017534B"/>
    <w:rsid w:val="00175E22"/>
    <w:rsid w:val="00176750"/>
    <w:rsid w:val="00177DCE"/>
    <w:rsid w:val="00180824"/>
    <w:rsid w:val="00181791"/>
    <w:rsid w:val="00181AFA"/>
    <w:rsid w:val="00181C18"/>
    <w:rsid w:val="0018214F"/>
    <w:rsid w:val="00182527"/>
    <w:rsid w:val="00183186"/>
    <w:rsid w:val="001834EC"/>
    <w:rsid w:val="00183B51"/>
    <w:rsid w:val="00184441"/>
    <w:rsid w:val="00185197"/>
    <w:rsid w:val="001851B5"/>
    <w:rsid w:val="00185DA0"/>
    <w:rsid w:val="0018641A"/>
    <w:rsid w:val="00187DFD"/>
    <w:rsid w:val="0019051B"/>
    <w:rsid w:val="00190F6A"/>
    <w:rsid w:val="00191978"/>
    <w:rsid w:val="00191E9C"/>
    <w:rsid w:val="00192E4F"/>
    <w:rsid w:val="0019603E"/>
    <w:rsid w:val="00196CC1"/>
    <w:rsid w:val="00197181"/>
    <w:rsid w:val="001A0BDB"/>
    <w:rsid w:val="001A117E"/>
    <w:rsid w:val="001A2327"/>
    <w:rsid w:val="001A4CB2"/>
    <w:rsid w:val="001A5B2C"/>
    <w:rsid w:val="001A5B6A"/>
    <w:rsid w:val="001A6219"/>
    <w:rsid w:val="001B05B0"/>
    <w:rsid w:val="001B0D9F"/>
    <w:rsid w:val="001B1263"/>
    <w:rsid w:val="001B23F6"/>
    <w:rsid w:val="001B29BD"/>
    <w:rsid w:val="001B4C48"/>
    <w:rsid w:val="001B54B5"/>
    <w:rsid w:val="001B6F50"/>
    <w:rsid w:val="001B714C"/>
    <w:rsid w:val="001B7CD5"/>
    <w:rsid w:val="001C2759"/>
    <w:rsid w:val="001C3CE1"/>
    <w:rsid w:val="001C4A13"/>
    <w:rsid w:val="001C5F3B"/>
    <w:rsid w:val="001C6515"/>
    <w:rsid w:val="001C6F64"/>
    <w:rsid w:val="001D0544"/>
    <w:rsid w:val="001D2163"/>
    <w:rsid w:val="001D2741"/>
    <w:rsid w:val="001D3076"/>
    <w:rsid w:val="001D351E"/>
    <w:rsid w:val="001D4D82"/>
    <w:rsid w:val="001D5BEF"/>
    <w:rsid w:val="001D6B26"/>
    <w:rsid w:val="001E0282"/>
    <w:rsid w:val="001E1207"/>
    <w:rsid w:val="001E1458"/>
    <w:rsid w:val="001E1FBD"/>
    <w:rsid w:val="001E235B"/>
    <w:rsid w:val="001E2B83"/>
    <w:rsid w:val="001E2CE6"/>
    <w:rsid w:val="001E3328"/>
    <w:rsid w:val="001E3C53"/>
    <w:rsid w:val="001E3DAD"/>
    <w:rsid w:val="001E4735"/>
    <w:rsid w:val="001E4FB6"/>
    <w:rsid w:val="001E53B4"/>
    <w:rsid w:val="001E5F69"/>
    <w:rsid w:val="001E6EED"/>
    <w:rsid w:val="001E750F"/>
    <w:rsid w:val="001F11F8"/>
    <w:rsid w:val="001F3806"/>
    <w:rsid w:val="001F4E35"/>
    <w:rsid w:val="001F4F4F"/>
    <w:rsid w:val="001F58DB"/>
    <w:rsid w:val="001F6DC9"/>
    <w:rsid w:val="001F7E44"/>
    <w:rsid w:val="00201241"/>
    <w:rsid w:val="0020197A"/>
    <w:rsid w:val="00201B8C"/>
    <w:rsid w:val="00201D09"/>
    <w:rsid w:val="00202152"/>
    <w:rsid w:val="0020546C"/>
    <w:rsid w:val="00206711"/>
    <w:rsid w:val="0020674C"/>
    <w:rsid w:val="002101F6"/>
    <w:rsid w:val="00210372"/>
    <w:rsid w:val="00210C30"/>
    <w:rsid w:val="00211039"/>
    <w:rsid w:val="00211337"/>
    <w:rsid w:val="002116C5"/>
    <w:rsid w:val="00211AB4"/>
    <w:rsid w:val="00211D31"/>
    <w:rsid w:val="00211FBD"/>
    <w:rsid w:val="002121A4"/>
    <w:rsid w:val="0021488F"/>
    <w:rsid w:val="00214B46"/>
    <w:rsid w:val="00214FDD"/>
    <w:rsid w:val="002160B9"/>
    <w:rsid w:val="00217D49"/>
    <w:rsid w:val="00217E38"/>
    <w:rsid w:val="00217E72"/>
    <w:rsid w:val="00220981"/>
    <w:rsid w:val="002236AC"/>
    <w:rsid w:val="00225F69"/>
    <w:rsid w:val="002264B9"/>
    <w:rsid w:val="002301A3"/>
    <w:rsid w:val="002314B6"/>
    <w:rsid w:val="00231638"/>
    <w:rsid w:val="00231C2C"/>
    <w:rsid w:val="00231F93"/>
    <w:rsid w:val="00232390"/>
    <w:rsid w:val="0023270D"/>
    <w:rsid w:val="00232CFA"/>
    <w:rsid w:val="00233A04"/>
    <w:rsid w:val="00233D79"/>
    <w:rsid w:val="00234A96"/>
    <w:rsid w:val="0023546B"/>
    <w:rsid w:val="002372B8"/>
    <w:rsid w:val="0024083D"/>
    <w:rsid w:val="00241131"/>
    <w:rsid w:val="002425ED"/>
    <w:rsid w:val="00242863"/>
    <w:rsid w:val="002428AC"/>
    <w:rsid w:val="00242DA9"/>
    <w:rsid w:val="00243841"/>
    <w:rsid w:val="002449C5"/>
    <w:rsid w:val="002450B5"/>
    <w:rsid w:val="002468F0"/>
    <w:rsid w:val="002469D7"/>
    <w:rsid w:val="00246EED"/>
    <w:rsid w:val="002475E0"/>
    <w:rsid w:val="00250DDD"/>
    <w:rsid w:val="00251381"/>
    <w:rsid w:val="00252485"/>
    <w:rsid w:val="00252989"/>
    <w:rsid w:val="00252C86"/>
    <w:rsid w:val="00253055"/>
    <w:rsid w:val="00253A00"/>
    <w:rsid w:val="0025463B"/>
    <w:rsid w:val="00254F5D"/>
    <w:rsid w:val="00255177"/>
    <w:rsid w:val="00256681"/>
    <w:rsid w:val="002568FA"/>
    <w:rsid w:val="00256BD0"/>
    <w:rsid w:val="00257A5E"/>
    <w:rsid w:val="002601FA"/>
    <w:rsid w:val="00260A9D"/>
    <w:rsid w:val="002636F1"/>
    <w:rsid w:val="00266064"/>
    <w:rsid w:val="002664F7"/>
    <w:rsid w:val="00266906"/>
    <w:rsid w:val="00270035"/>
    <w:rsid w:val="0027120F"/>
    <w:rsid w:val="0027129C"/>
    <w:rsid w:val="00271B36"/>
    <w:rsid w:val="002724B3"/>
    <w:rsid w:val="00273BBC"/>
    <w:rsid w:val="00273F0A"/>
    <w:rsid w:val="002769F5"/>
    <w:rsid w:val="00277FB4"/>
    <w:rsid w:val="00281630"/>
    <w:rsid w:val="00281A81"/>
    <w:rsid w:val="00281CE2"/>
    <w:rsid w:val="00282C7A"/>
    <w:rsid w:val="0028406C"/>
    <w:rsid w:val="00285996"/>
    <w:rsid w:val="00286238"/>
    <w:rsid w:val="00287392"/>
    <w:rsid w:val="002874E0"/>
    <w:rsid w:val="00287F2D"/>
    <w:rsid w:val="00290B89"/>
    <w:rsid w:val="00292340"/>
    <w:rsid w:val="00292384"/>
    <w:rsid w:val="00293B78"/>
    <w:rsid w:val="002949D4"/>
    <w:rsid w:val="00296A7C"/>
    <w:rsid w:val="0029720A"/>
    <w:rsid w:val="00297BB4"/>
    <w:rsid w:val="002A12B1"/>
    <w:rsid w:val="002A12C0"/>
    <w:rsid w:val="002A271E"/>
    <w:rsid w:val="002A589A"/>
    <w:rsid w:val="002A6727"/>
    <w:rsid w:val="002A76C4"/>
    <w:rsid w:val="002B1D01"/>
    <w:rsid w:val="002B1F1E"/>
    <w:rsid w:val="002B2099"/>
    <w:rsid w:val="002B213A"/>
    <w:rsid w:val="002B2E36"/>
    <w:rsid w:val="002B3138"/>
    <w:rsid w:val="002B35C1"/>
    <w:rsid w:val="002B41FA"/>
    <w:rsid w:val="002B51E1"/>
    <w:rsid w:val="002B5268"/>
    <w:rsid w:val="002B5703"/>
    <w:rsid w:val="002B58E4"/>
    <w:rsid w:val="002B7459"/>
    <w:rsid w:val="002C1BAA"/>
    <w:rsid w:val="002C3A31"/>
    <w:rsid w:val="002C3D70"/>
    <w:rsid w:val="002C498E"/>
    <w:rsid w:val="002C518D"/>
    <w:rsid w:val="002C600B"/>
    <w:rsid w:val="002C670E"/>
    <w:rsid w:val="002C6AE4"/>
    <w:rsid w:val="002C7067"/>
    <w:rsid w:val="002C7812"/>
    <w:rsid w:val="002C7830"/>
    <w:rsid w:val="002D009D"/>
    <w:rsid w:val="002D2168"/>
    <w:rsid w:val="002D2792"/>
    <w:rsid w:val="002D2FE1"/>
    <w:rsid w:val="002D388C"/>
    <w:rsid w:val="002D658B"/>
    <w:rsid w:val="002D6E35"/>
    <w:rsid w:val="002D7B6F"/>
    <w:rsid w:val="002E0ACE"/>
    <w:rsid w:val="002E0EB3"/>
    <w:rsid w:val="002E1603"/>
    <w:rsid w:val="002E343E"/>
    <w:rsid w:val="002E3BFE"/>
    <w:rsid w:val="002E477A"/>
    <w:rsid w:val="002E4A88"/>
    <w:rsid w:val="002E4CF2"/>
    <w:rsid w:val="002E59D9"/>
    <w:rsid w:val="002F1D2E"/>
    <w:rsid w:val="002F219E"/>
    <w:rsid w:val="002F447E"/>
    <w:rsid w:val="002F4A7B"/>
    <w:rsid w:val="002F5D11"/>
    <w:rsid w:val="002F6CCA"/>
    <w:rsid w:val="002F7778"/>
    <w:rsid w:val="00300CF3"/>
    <w:rsid w:val="00300F1D"/>
    <w:rsid w:val="003016B9"/>
    <w:rsid w:val="00301972"/>
    <w:rsid w:val="00301B3C"/>
    <w:rsid w:val="00303957"/>
    <w:rsid w:val="00303B10"/>
    <w:rsid w:val="00305321"/>
    <w:rsid w:val="00307D87"/>
    <w:rsid w:val="00307F04"/>
    <w:rsid w:val="00310EDA"/>
    <w:rsid w:val="00314098"/>
    <w:rsid w:val="0031472A"/>
    <w:rsid w:val="00314BE6"/>
    <w:rsid w:val="00315D6F"/>
    <w:rsid w:val="00316642"/>
    <w:rsid w:val="00316793"/>
    <w:rsid w:val="00317169"/>
    <w:rsid w:val="003176C2"/>
    <w:rsid w:val="00317D74"/>
    <w:rsid w:val="003202C5"/>
    <w:rsid w:val="00320959"/>
    <w:rsid w:val="003215B4"/>
    <w:rsid w:val="00321CEA"/>
    <w:rsid w:val="003227B7"/>
    <w:rsid w:val="003229F9"/>
    <w:rsid w:val="00323112"/>
    <w:rsid w:val="00324006"/>
    <w:rsid w:val="00324D96"/>
    <w:rsid w:val="003257C3"/>
    <w:rsid w:val="003265C5"/>
    <w:rsid w:val="003276C6"/>
    <w:rsid w:val="003278CD"/>
    <w:rsid w:val="00330314"/>
    <w:rsid w:val="00330856"/>
    <w:rsid w:val="00331C6C"/>
    <w:rsid w:val="00332094"/>
    <w:rsid w:val="0033244E"/>
    <w:rsid w:val="00333344"/>
    <w:rsid w:val="0033467F"/>
    <w:rsid w:val="00335938"/>
    <w:rsid w:val="00335A3B"/>
    <w:rsid w:val="0033642B"/>
    <w:rsid w:val="00337BBC"/>
    <w:rsid w:val="00342615"/>
    <w:rsid w:val="0034359B"/>
    <w:rsid w:val="00344213"/>
    <w:rsid w:val="00345272"/>
    <w:rsid w:val="00345AE1"/>
    <w:rsid w:val="00345ED3"/>
    <w:rsid w:val="00346CA0"/>
    <w:rsid w:val="003473B3"/>
    <w:rsid w:val="003505F9"/>
    <w:rsid w:val="003517F4"/>
    <w:rsid w:val="00352106"/>
    <w:rsid w:val="003521E7"/>
    <w:rsid w:val="00352F2A"/>
    <w:rsid w:val="00353133"/>
    <w:rsid w:val="003536F7"/>
    <w:rsid w:val="00353A4A"/>
    <w:rsid w:val="003553BE"/>
    <w:rsid w:val="00355EFE"/>
    <w:rsid w:val="0035642F"/>
    <w:rsid w:val="00356880"/>
    <w:rsid w:val="003568F5"/>
    <w:rsid w:val="00356DA2"/>
    <w:rsid w:val="003608FC"/>
    <w:rsid w:val="00360CCD"/>
    <w:rsid w:val="00361103"/>
    <w:rsid w:val="0036188D"/>
    <w:rsid w:val="00362273"/>
    <w:rsid w:val="003631DB"/>
    <w:rsid w:val="00363966"/>
    <w:rsid w:val="00366103"/>
    <w:rsid w:val="00370998"/>
    <w:rsid w:val="00371A12"/>
    <w:rsid w:val="00371C43"/>
    <w:rsid w:val="00371CE5"/>
    <w:rsid w:val="00371FF0"/>
    <w:rsid w:val="003732C4"/>
    <w:rsid w:val="0037343A"/>
    <w:rsid w:val="003739E7"/>
    <w:rsid w:val="003740EC"/>
    <w:rsid w:val="00375CB4"/>
    <w:rsid w:val="00376F0B"/>
    <w:rsid w:val="00380C52"/>
    <w:rsid w:val="003815A6"/>
    <w:rsid w:val="0038299F"/>
    <w:rsid w:val="00382FAC"/>
    <w:rsid w:val="003856C5"/>
    <w:rsid w:val="003859F8"/>
    <w:rsid w:val="00385C8D"/>
    <w:rsid w:val="00385DFF"/>
    <w:rsid w:val="003866AE"/>
    <w:rsid w:val="00386B6D"/>
    <w:rsid w:val="00386B87"/>
    <w:rsid w:val="00390134"/>
    <w:rsid w:val="003902B1"/>
    <w:rsid w:val="00390795"/>
    <w:rsid w:val="00390E47"/>
    <w:rsid w:val="003910F4"/>
    <w:rsid w:val="00391A9B"/>
    <w:rsid w:val="0039247F"/>
    <w:rsid w:val="00393176"/>
    <w:rsid w:val="0039473D"/>
    <w:rsid w:val="00394B19"/>
    <w:rsid w:val="003957AF"/>
    <w:rsid w:val="00395B65"/>
    <w:rsid w:val="00397FEF"/>
    <w:rsid w:val="003A053B"/>
    <w:rsid w:val="003A1C12"/>
    <w:rsid w:val="003A2216"/>
    <w:rsid w:val="003A3311"/>
    <w:rsid w:val="003A4A4B"/>
    <w:rsid w:val="003A4FBD"/>
    <w:rsid w:val="003A5589"/>
    <w:rsid w:val="003A6240"/>
    <w:rsid w:val="003B1508"/>
    <w:rsid w:val="003B1BBD"/>
    <w:rsid w:val="003B23F4"/>
    <w:rsid w:val="003B2681"/>
    <w:rsid w:val="003B2701"/>
    <w:rsid w:val="003B2766"/>
    <w:rsid w:val="003B27A2"/>
    <w:rsid w:val="003B3623"/>
    <w:rsid w:val="003B404D"/>
    <w:rsid w:val="003B405F"/>
    <w:rsid w:val="003B61BB"/>
    <w:rsid w:val="003B61D2"/>
    <w:rsid w:val="003B7991"/>
    <w:rsid w:val="003C0456"/>
    <w:rsid w:val="003C0509"/>
    <w:rsid w:val="003C2E10"/>
    <w:rsid w:val="003C3617"/>
    <w:rsid w:val="003C368C"/>
    <w:rsid w:val="003C3D6C"/>
    <w:rsid w:val="003C3F98"/>
    <w:rsid w:val="003C404A"/>
    <w:rsid w:val="003C407E"/>
    <w:rsid w:val="003C451E"/>
    <w:rsid w:val="003C5036"/>
    <w:rsid w:val="003C57A0"/>
    <w:rsid w:val="003C5995"/>
    <w:rsid w:val="003C659C"/>
    <w:rsid w:val="003D0E52"/>
    <w:rsid w:val="003D1A44"/>
    <w:rsid w:val="003D1F1E"/>
    <w:rsid w:val="003D41A5"/>
    <w:rsid w:val="003D4ED5"/>
    <w:rsid w:val="003D5239"/>
    <w:rsid w:val="003D56C7"/>
    <w:rsid w:val="003D5CFC"/>
    <w:rsid w:val="003D5E6C"/>
    <w:rsid w:val="003D5EC5"/>
    <w:rsid w:val="003D6D75"/>
    <w:rsid w:val="003D714E"/>
    <w:rsid w:val="003E0A72"/>
    <w:rsid w:val="003E0AB9"/>
    <w:rsid w:val="003E1C5F"/>
    <w:rsid w:val="003E2C67"/>
    <w:rsid w:val="003E361E"/>
    <w:rsid w:val="003E3EAF"/>
    <w:rsid w:val="003E413B"/>
    <w:rsid w:val="003E45DC"/>
    <w:rsid w:val="003E46FF"/>
    <w:rsid w:val="003E77C7"/>
    <w:rsid w:val="003F0700"/>
    <w:rsid w:val="003F0C94"/>
    <w:rsid w:val="003F12A6"/>
    <w:rsid w:val="003F1792"/>
    <w:rsid w:val="003F1F78"/>
    <w:rsid w:val="003F307A"/>
    <w:rsid w:val="003F3405"/>
    <w:rsid w:val="003F3579"/>
    <w:rsid w:val="003F3ECD"/>
    <w:rsid w:val="003F4579"/>
    <w:rsid w:val="003F5360"/>
    <w:rsid w:val="003F5DE8"/>
    <w:rsid w:val="00400336"/>
    <w:rsid w:val="00400534"/>
    <w:rsid w:val="00400CED"/>
    <w:rsid w:val="0040136E"/>
    <w:rsid w:val="004021E7"/>
    <w:rsid w:val="00403F46"/>
    <w:rsid w:val="00404568"/>
    <w:rsid w:val="00404C4B"/>
    <w:rsid w:val="00406040"/>
    <w:rsid w:val="00406522"/>
    <w:rsid w:val="00406C84"/>
    <w:rsid w:val="00407B1A"/>
    <w:rsid w:val="004116F5"/>
    <w:rsid w:val="00411CFC"/>
    <w:rsid w:val="004127CA"/>
    <w:rsid w:val="00413081"/>
    <w:rsid w:val="0041396B"/>
    <w:rsid w:val="00413FAA"/>
    <w:rsid w:val="00415B68"/>
    <w:rsid w:val="00416732"/>
    <w:rsid w:val="00417032"/>
    <w:rsid w:val="00420418"/>
    <w:rsid w:val="00420624"/>
    <w:rsid w:val="00420794"/>
    <w:rsid w:val="00420B81"/>
    <w:rsid w:val="00421969"/>
    <w:rsid w:val="00422151"/>
    <w:rsid w:val="00423154"/>
    <w:rsid w:val="004236AB"/>
    <w:rsid w:val="00424058"/>
    <w:rsid w:val="00425516"/>
    <w:rsid w:val="00425CCA"/>
    <w:rsid w:val="00427738"/>
    <w:rsid w:val="004306C7"/>
    <w:rsid w:val="00432627"/>
    <w:rsid w:val="004329A2"/>
    <w:rsid w:val="00432FD8"/>
    <w:rsid w:val="004334CE"/>
    <w:rsid w:val="004334F3"/>
    <w:rsid w:val="00433F3F"/>
    <w:rsid w:val="00435782"/>
    <w:rsid w:val="00435AD6"/>
    <w:rsid w:val="00436C15"/>
    <w:rsid w:val="004400E2"/>
    <w:rsid w:val="00444F08"/>
    <w:rsid w:val="004455FD"/>
    <w:rsid w:val="00446384"/>
    <w:rsid w:val="00446B9B"/>
    <w:rsid w:val="00446E0C"/>
    <w:rsid w:val="00447442"/>
    <w:rsid w:val="004477B9"/>
    <w:rsid w:val="00447B77"/>
    <w:rsid w:val="0045020F"/>
    <w:rsid w:val="0045075D"/>
    <w:rsid w:val="00450D04"/>
    <w:rsid w:val="004547B9"/>
    <w:rsid w:val="00454B1B"/>
    <w:rsid w:val="00455091"/>
    <w:rsid w:val="004557C2"/>
    <w:rsid w:val="00455A8A"/>
    <w:rsid w:val="00456B66"/>
    <w:rsid w:val="00456BB5"/>
    <w:rsid w:val="0045782B"/>
    <w:rsid w:val="004620C4"/>
    <w:rsid w:val="004628E3"/>
    <w:rsid w:val="00463A8B"/>
    <w:rsid w:val="00463ACB"/>
    <w:rsid w:val="00464207"/>
    <w:rsid w:val="00464C15"/>
    <w:rsid w:val="00464C58"/>
    <w:rsid w:val="004666DA"/>
    <w:rsid w:val="0046672E"/>
    <w:rsid w:val="004668D0"/>
    <w:rsid w:val="00466BC1"/>
    <w:rsid w:val="00466C50"/>
    <w:rsid w:val="00467348"/>
    <w:rsid w:val="00467A1B"/>
    <w:rsid w:val="00467B9C"/>
    <w:rsid w:val="00467D68"/>
    <w:rsid w:val="00471430"/>
    <w:rsid w:val="00471502"/>
    <w:rsid w:val="00472DD5"/>
    <w:rsid w:val="00473A8E"/>
    <w:rsid w:val="004740DB"/>
    <w:rsid w:val="00475333"/>
    <w:rsid w:val="004753AE"/>
    <w:rsid w:val="00476E1C"/>
    <w:rsid w:val="00476EC1"/>
    <w:rsid w:val="004816B5"/>
    <w:rsid w:val="00481B16"/>
    <w:rsid w:val="00481DC5"/>
    <w:rsid w:val="00482B3B"/>
    <w:rsid w:val="00484913"/>
    <w:rsid w:val="00485A36"/>
    <w:rsid w:val="00485AF2"/>
    <w:rsid w:val="00487177"/>
    <w:rsid w:val="00487396"/>
    <w:rsid w:val="00487A1B"/>
    <w:rsid w:val="004906D7"/>
    <w:rsid w:val="004909B2"/>
    <w:rsid w:val="00490E2D"/>
    <w:rsid w:val="00491441"/>
    <w:rsid w:val="00492B36"/>
    <w:rsid w:val="0049315C"/>
    <w:rsid w:val="004934F0"/>
    <w:rsid w:val="00494464"/>
    <w:rsid w:val="00495435"/>
    <w:rsid w:val="0049568B"/>
    <w:rsid w:val="00496893"/>
    <w:rsid w:val="00497F50"/>
    <w:rsid w:val="004A00B4"/>
    <w:rsid w:val="004A1BCF"/>
    <w:rsid w:val="004A2274"/>
    <w:rsid w:val="004A2378"/>
    <w:rsid w:val="004A2E73"/>
    <w:rsid w:val="004A2FD4"/>
    <w:rsid w:val="004A3D3C"/>
    <w:rsid w:val="004A47B8"/>
    <w:rsid w:val="004A4F40"/>
    <w:rsid w:val="004A601A"/>
    <w:rsid w:val="004A6ECA"/>
    <w:rsid w:val="004A7857"/>
    <w:rsid w:val="004A7D1D"/>
    <w:rsid w:val="004B00A6"/>
    <w:rsid w:val="004B06EB"/>
    <w:rsid w:val="004B2145"/>
    <w:rsid w:val="004B265C"/>
    <w:rsid w:val="004B2682"/>
    <w:rsid w:val="004B2B8B"/>
    <w:rsid w:val="004B2D43"/>
    <w:rsid w:val="004B2F0B"/>
    <w:rsid w:val="004B31EC"/>
    <w:rsid w:val="004B6E23"/>
    <w:rsid w:val="004B734B"/>
    <w:rsid w:val="004B7C94"/>
    <w:rsid w:val="004B7E4E"/>
    <w:rsid w:val="004C09B4"/>
    <w:rsid w:val="004C0AE3"/>
    <w:rsid w:val="004C0B07"/>
    <w:rsid w:val="004C10F8"/>
    <w:rsid w:val="004C1BD8"/>
    <w:rsid w:val="004C1FFD"/>
    <w:rsid w:val="004C222A"/>
    <w:rsid w:val="004C2493"/>
    <w:rsid w:val="004C2731"/>
    <w:rsid w:val="004C2753"/>
    <w:rsid w:val="004C2A50"/>
    <w:rsid w:val="004C2E6C"/>
    <w:rsid w:val="004C3554"/>
    <w:rsid w:val="004C44EB"/>
    <w:rsid w:val="004C585B"/>
    <w:rsid w:val="004C5B43"/>
    <w:rsid w:val="004C6FBE"/>
    <w:rsid w:val="004D06B0"/>
    <w:rsid w:val="004D1846"/>
    <w:rsid w:val="004D288F"/>
    <w:rsid w:val="004D2D24"/>
    <w:rsid w:val="004D2E75"/>
    <w:rsid w:val="004D302B"/>
    <w:rsid w:val="004D31D3"/>
    <w:rsid w:val="004D32E6"/>
    <w:rsid w:val="004D3B71"/>
    <w:rsid w:val="004D4ADE"/>
    <w:rsid w:val="004D5042"/>
    <w:rsid w:val="004D5611"/>
    <w:rsid w:val="004D571A"/>
    <w:rsid w:val="004D60C0"/>
    <w:rsid w:val="004D6487"/>
    <w:rsid w:val="004D65E4"/>
    <w:rsid w:val="004D66E4"/>
    <w:rsid w:val="004D7FC5"/>
    <w:rsid w:val="004E22ED"/>
    <w:rsid w:val="004E359A"/>
    <w:rsid w:val="004E3866"/>
    <w:rsid w:val="004E4536"/>
    <w:rsid w:val="004E465B"/>
    <w:rsid w:val="004E5BAE"/>
    <w:rsid w:val="004E68DE"/>
    <w:rsid w:val="004E6BC1"/>
    <w:rsid w:val="004E7B39"/>
    <w:rsid w:val="004F0DBA"/>
    <w:rsid w:val="004F1318"/>
    <w:rsid w:val="004F2B91"/>
    <w:rsid w:val="004F3619"/>
    <w:rsid w:val="004F374C"/>
    <w:rsid w:val="004F37C3"/>
    <w:rsid w:val="004F4439"/>
    <w:rsid w:val="004F4E89"/>
    <w:rsid w:val="004F5AA4"/>
    <w:rsid w:val="004F5ACC"/>
    <w:rsid w:val="004F6035"/>
    <w:rsid w:val="004F6409"/>
    <w:rsid w:val="004F67E7"/>
    <w:rsid w:val="004F7A93"/>
    <w:rsid w:val="00501105"/>
    <w:rsid w:val="005012F7"/>
    <w:rsid w:val="00501595"/>
    <w:rsid w:val="005016E6"/>
    <w:rsid w:val="00504BA8"/>
    <w:rsid w:val="00504CD1"/>
    <w:rsid w:val="00504F66"/>
    <w:rsid w:val="00505303"/>
    <w:rsid w:val="005055A5"/>
    <w:rsid w:val="005058EF"/>
    <w:rsid w:val="005059DA"/>
    <w:rsid w:val="00505B23"/>
    <w:rsid w:val="00506943"/>
    <w:rsid w:val="005073B6"/>
    <w:rsid w:val="00510BC1"/>
    <w:rsid w:val="0051223E"/>
    <w:rsid w:val="00512494"/>
    <w:rsid w:val="00513505"/>
    <w:rsid w:val="005138D6"/>
    <w:rsid w:val="00514E84"/>
    <w:rsid w:val="005164E6"/>
    <w:rsid w:val="005172C7"/>
    <w:rsid w:val="00520EB5"/>
    <w:rsid w:val="00522223"/>
    <w:rsid w:val="005225A0"/>
    <w:rsid w:val="00523485"/>
    <w:rsid w:val="00523654"/>
    <w:rsid w:val="00523CD8"/>
    <w:rsid w:val="00524EC4"/>
    <w:rsid w:val="005258F5"/>
    <w:rsid w:val="0052603E"/>
    <w:rsid w:val="00526FE1"/>
    <w:rsid w:val="00527679"/>
    <w:rsid w:val="00530287"/>
    <w:rsid w:val="00530B2D"/>
    <w:rsid w:val="00530B2F"/>
    <w:rsid w:val="00530D92"/>
    <w:rsid w:val="00531EC9"/>
    <w:rsid w:val="00532128"/>
    <w:rsid w:val="0053254F"/>
    <w:rsid w:val="0053265E"/>
    <w:rsid w:val="005340B9"/>
    <w:rsid w:val="005343FB"/>
    <w:rsid w:val="00534EE2"/>
    <w:rsid w:val="00536012"/>
    <w:rsid w:val="00536790"/>
    <w:rsid w:val="00540868"/>
    <w:rsid w:val="00540C11"/>
    <w:rsid w:val="005419AB"/>
    <w:rsid w:val="00543975"/>
    <w:rsid w:val="00544044"/>
    <w:rsid w:val="00544144"/>
    <w:rsid w:val="005446E6"/>
    <w:rsid w:val="005449F3"/>
    <w:rsid w:val="00544E15"/>
    <w:rsid w:val="00545361"/>
    <w:rsid w:val="005454DF"/>
    <w:rsid w:val="00545A33"/>
    <w:rsid w:val="00546748"/>
    <w:rsid w:val="0055037E"/>
    <w:rsid w:val="005504FC"/>
    <w:rsid w:val="00551522"/>
    <w:rsid w:val="00551C39"/>
    <w:rsid w:val="005534C1"/>
    <w:rsid w:val="00554A8E"/>
    <w:rsid w:val="00554BF9"/>
    <w:rsid w:val="00554DC1"/>
    <w:rsid w:val="0055512C"/>
    <w:rsid w:val="005551B9"/>
    <w:rsid w:val="005561E1"/>
    <w:rsid w:val="00556528"/>
    <w:rsid w:val="00556C83"/>
    <w:rsid w:val="005574AD"/>
    <w:rsid w:val="005574E3"/>
    <w:rsid w:val="0055750A"/>
    <w:rsid w:val="00557752"/>
    <w:rsid w:val="0056137B"/>
    <w:rsid w:val="0056189A"/>
    <w:rsid w:val="00563B8F"/>
    <w:rsid w:val="00564A45"/>
    <w:rsid w:val="0056533C"/>
    <w:rsid w:val="005659CB"/>
    <w:rsid w:val="00566828"/>
    <w:rsid w:val="00566B23"/>
    <w:rsid w:val="00566EE3"/>
    <w:rsid w:val="00567EB6"/>
    <w:rsid w:val="00570163"/>
    <w:rsid w:val="005702DB"/>
    <w:rsid w:val="0057035C"/>
    <w:rsid w:val="00571A98"/>
    <w:rsid w:val="0057342C"/>
    <w:rsid w:val="00574531"/>
    <w:rsid w:val="0057476C"/>
    <w:rsid w:val="00575CD3"/>
    <w:rsid w:val="005762F6"/>
    <w:rsid w:val="00576792"/>
    <w:rsid w:val="00577BF0"/>
    <w:rsid w:val="005808FF"/>
    <w:rsid w:val="00582D2D"/>
    <w:rsid w:val="00583127"/>
    <w:rsid w:val="005833C0"/>
    <w:rsid w:val="00583B8B"/>
    <w:rsid w:val="00583B9F"/>
    <w:rsid w:val="00583CF7"/>
    <w:rsid w:val="0058563E"/>
    <w:rsid w:val="005870A8"/>
    <w:rsid w:val="005874F2"/>
    <w:rsid w:val="00587777"/>
    <w:rsid w:val="00587FD5"/>
    <w:rsid w:val="0059081F"/>
    <w:rsid w:val="005910D9"/>
    <w:rsid w:val="00591578"/>
    <w:rsid w:val="00595315"/>
    <w:rsid w:val="00595CD6"/>
    <w:rsid w:val="00595EC8"/>
    <w:rsid w:val="005969BD"/>
    <w:rsid w:val="005971C1"/>
    <w:rsid w:val="00597A8B"/>
    <w:rsid w:val="005A123D"/>
    <w:rsid w:val="005A1768"/>
    <w:rsid w:val="005A37A3"/>
    <w:rsid w:val="005A5188"/>
    <w:rsid w:val="005A569B"/>
    <w:rsid w:val="005A5E2C"/>
    <w:rsid w:val="005A5F8A"/>
    <w:rsid w:val="005B0142"/>
    <w:rsid w:val="005B07FE"/>
    <w:rsid w:val="005B0BA6"/>
    <w:rsid w:val="005B1335"/>
    <w:rsid w:val="005B2ECF"/>
    <w:rsid w:val="005B2FC4"/>
    <w:rsid w:val="005B31B6"/>
    <w:rsid w:val="005B4DEE"/>
    <w:rsid w:val="005B557F"/>
    <w:rsid w:val="005B5DC9"/>
    <w:rsid w:val="005B7CF2"/>
    <w:rsid w:val="005C0BC7"/>
    <w:rsid w:val="005C113B"/>
    <w:rsid w:val="005C1437"/>
    <w:rsid w:val="005C1CD3"/>
    <w:rsid w:val="005C403E"/>
    <w:rsid w:val="005C5A73"/>
    <w:rsid w:val="005C6661"/>
    <w:rsid w:val="005D100F"/>
    <w:rsid w:val="005D2078"/>
    <w:rsid w:val="005D21BE"/>
    <w:rsid w:val="005D2CAA"/>
    <w:rsid w:val="005D314E"/>
    <w:rsid w:val="005D3FCC"/>
    <w:rsid w:val="005D430D"/>
    <w:rsid w:val="005D459E"/>
    <w:rsid w:val="005D5630"/>
    <w:rsid w:val="005D612B"/>
    <w:rsid w:val="005D66B8"/>
    <w:rsid w:val="005D6B20"/>
    <w:rsid w:val="005D6DAB"/>
    <w:rsid w:val="005D6DDE"/>
    <w:rsid w:val="005E198B"/>
    <w:rsid w:val="005E1D2C"/>
    <w:rsid w:val="005E208B"/>
    <w:rsid w:val="005E31DE"/>
    <w:rsid w:val="005E3515"/>
    <w:rsid w:val="005E7718"/>
    <w:rsid w:val="005F2414"/>
    <w:rsid w:val="005F25CD"/>
    <w:rsid w:val="005F275B"/>
    <w:rsid w:val="005F29EF"/>
    <w:rsid w:val="005F2A94"/>
    <w:rsid w:val="005F3EE0"/>
    <w:rsid w:val="005F4A57"/>
    <w:rsid w:val="005F626E"/>
    <w:rsid w:val="005F6E97"/>
    <w:rsid w:val="005F7033"/>
    <w:rsid w:val="00601B78"/>
    <w:rsid w:val="0060233C"/>
    <w:rsid w:val="00602EF8"/>
    <w:rsid w:val="00603004"/>
    <w:rsid w:val="006031E3"/>
    <w:rsid w:val="006033BF"/>
    <w:rsid w:val="0060390C"/>
    <w:rsid w:val="00603E7A"/>
    <w:rsid w:val="00604198"/>
    <w:rsid w:val="00604C8A"/>
    <w:rsid w:val="00605332"/>
    <w:rsid w:val="00612222"/>
    <w:rsid w:val="0061289B"/>
    <w:rsid w:val="006129DF"/>
    <w:rsid w:val="00613510"/>
    <w:rsid w:val="006141AB"/>
    <w:rsid w:val="00615761"/>
    <w:rsid w:val="0061651D"/>
    <w:rsid w:val="0061709C"/>
    <w:rsid w:val="006178FA"/>
    <w:rsid w:val="006208E4"/>
    <w:rsid w:val="00621A34"/>
    <w:rsid w:val="00622DD2"/>
    <w:rsid w:val="006234B9"/>
    <w:rsid w:val="00623736"/>
    <w:rsid w:val="006250E7"/>
    <w:rsid w:val="006266C8"/>
    <w:rsid w:val="00627AD2"/>
    <w:rsid w:val="0063027C"/>
    <w:rsid w:val="00631B22"/>
    <w:rsid w:val="00633635"/>
    <w:rsid w:val="00633C35"/>
    <w:rsid w:val="00633EB7"/>
    <w:rsid w:val="006342D4"/>
    <w:rsid w:val="00634FB3"/>
    <w:rsid w:val="00635B58"/>
    <w:rsid w:val="00636DF2"/>
    <w:rsid w:val="00640948"/>
    <w:rsid w:val="00640C5F"/>
    <w:rsid w:val="00641BBB"/>
    <w:rsid w:val="00641C5F"/>
    <w:rsid w:val="006420AE"/>
    <w:rsid w:val="00643110"/>
    <w:rsid w:val="00643141"/>
    <w:rsid w:val="00645367"/>
    <w:rsid w:val="00645401"/>
    <w:rsid w:val="00645D9E"/>
    <w:rsid w:val="00646075"/>
    <w:rsid w:val="00647A64"/>
    <w:rsid w:val="00647E4E"/>
    <w:rsid w:val="00647E7C"/>
    <w:rsid w:val="00650BD5"/>
    <w:rsid w:val="00650D22"/>
    <w:rsid w:val="00651C64"/>
    <w:rsid w:val="00651C66"/>
    <w:rsid w:val="0065291E"/>
    <w:rsid w:val="0065365E"/>
    <w:rsid w:val="006540FE"/>
    <w:rsid w:val="006541D1"/>
    <w:rsid w:val="006544E2"/>
    <w:rsid w:val="006552F5"/>
    <w:rsid w:val="00655CFA"/>
    <w:rsid w:val="006567A1"/>
    <w:rsid w:val="00656CC1"/>
    <w:rsid w:val="006626DB"/>
    <w:rsid w:val="0066351E"/>
    <w:rsid w:val="006660C3"/>
    <w:rsid w:val="006665BE"/>
    <w:rsid w:val="00666E56"/>
    <w:rsid w:val="00667F3C"/>
    <w:rsid w:val="00667F44"/>
    <w:rsid w:val="0067067D"/>
    <w:rsid w:val="0067088A"/>
    <w:rsid w:val="00671DE6"/>
    <w:rsid w:val="00673036"/>
    <w:rsid w:val="00673E29"/>
    <w:rsid w:val="00676DA5"/>
    <w:rsid w:val="00677254"/>
    <w:rsid w:val="006774D1"/>
    <w:rsid w:val="00680A50"/>
    <w:rsid w:val="0068199C"/>
    <w:rsid w:val="00681FED"/>
    <w:rsid w:val="00682494"/>
    <w:rsid w:val="00682535"/>
    <w:rsid w:val="00682D6A"/>
    <w:rsid w:val="00682FB0"/>
    <w:rsid w:val="00683A4B"/>
    <w:rsid w:val="00683E15"/>
    <w:rsid w:val="00683EFB"/>
    <w:rsid w:val="00684B38"/>
    <w:rsid w:val="00684ED2"/>
    <w:rsid w:val="00685022"/>
    <w:rsid w:val="0068511E"/>
    <w:rsid w:val="006873EC"/>
    <w:rsid w:val="00690400"/>
    <w:rsid w:val="0069080B"/>
    <w:rsid w:val="006910E7"/>
    <w:rsid w:val="00691114"/>
    <w:rsid w:val="00691F3A"/>
    <w:rsid w:val="006931C1"/>
    <w:rsid w:val="00693E52"/>
    <w:rsid w:val="006941FF"/>
    <w:rsid w:val="00695B6A"/>
    <w:rsid w:val="00696143"/>
    <w:rsid w:val="0069755E"/>
    <w:rsid w:val="006A1FE5"/>
    <w:rsid w:val="006A1FFD"/>
    <w:rsid w:val="006A28CF"/>
    <w:rsid w:val="006A363D"/>
    <w:rsid w:val="006A3736"/>
    <w:rsid w:val="006A4A76"/>
    <w:rsid w:val="006A5861"/>
    <w:rsid w:val="006A6081"/>
    <w:rsid w:val="006A6942"/>
    <w:rsid w:val="006A775E"/>
    <w:rsid w:val="006B1828"/>
    <w:rsid w:val="006B197B"/>
    <w:rsid w:val="006B1F87"/>
    <w:rsid w:val="006B400A"/>
    <w:rsid w:val="006B41A6"/>
    <w:rsid w:val="006B5C79"/>
    <w:rsid w:val="006B5E23"/>
    <w:rsid w:val="006B701F"/>
    <w:rsid w:val="006B7E2D"/>
    <w:rsid w:val="006B7F35"/>
    <w:rsid w:val="006B7FA1"/>
    <w:rsid w:val="006C099E"/>
    <w:rsid w:val="006C0F85"/>
    <w:rsid w:val="006C1224"/>
    <w:rsid w:val="006C1CF4"/>
    <w:rsid w:val="006C1E75"/>
    <w:rsid w:val="006C2740"/>
    <w:rsid w:val="006C29E7"/>
    <w:rsid w:val="006C2F6B"/>
    <w:rsid w:val="006C38F1"/>
    <w:rsid w:val="006C3B8F"/>
    <w:rsid w:val="006C4241"/>
    <w:rsid w:val="006C4936"/>
    <w:rsid w:val="006C4A9F"/>
    <w:rsid w:val="006C79CD"/>
    <w:rsid w:val="006D0044"/>
    <w:rsid w:val="006D08BC"/>
    <w:rsid w:val="006D303C"/>
    <w:rsid w:val="006D34A0"/>
    <w:rsid w:val="006D3991"/>
    <w:rsid w:val="006D61D1"/>
    <w:rsid w:val="006D6C47"/>
    <w:rsid w:val="006D7027"/>
    <w:rsid w:val="006D75FF"/>
    <w:rsid w:val="006E0260"/>
    <w:rsid w:val="006E0559"/>
    <w:rsid w:val="006E18CC"/>
    <w:rsid w:val="006E1BBB"/>
    <w:rsid w:val="006E2207"/>
    <w:rsid w:val="006E2699"/>
    <w:rsid w:val="006E30F7"/>
    <w:rsid w:val="006E4B19"/>
    <w:rsid w:val="006E6344"/>
    <w:rsid w:val="006E6FD4"/>
    <w:rsid w:val="006E70CA"/>
    <w:rsid w:val="006E74D8"/>
    <w:rsid w:val="006E7621"/>
    <w:rsid w:val="006F0944"/>
    <w:rsid w:val="006F174E"/>
    <w:rsid w:val="006F28A0"/>
    <w:rsid w:val="006F2BE3"/>
    <w:rsid w:val="006F397A"/>
    <w:rsid w:val="006F3CDB"/>
    <w:rsid w:val="006F3E02"/>
    <w:rsid w:val="006F4024"/>
    <w:rsid w:val="006F4BB6"/>
    <w:rsid w:val="006F4FC9"/>
    <w:rsid w:val="006F6BA6"/>
    <w:rsid w:val="006F7D04"/>
    <w:rsid w:val="007000AD"/>
    <w:rsid w:val="00700447"/>
    <w:rsid w:val="00703512"/>
    <w:rsid w:val="007038E8"/>
    <w:rsid w:val="007042D4"/>
    <w:rsid w:val="00705E00"/>
    <w:rsid w:val="00706469"/>
    <w:rsid w:val="0070646D"/>
    <w:rsid w:val="00706E98"/>
    <w:rsid w:val="00707504"/>
    <w:rsid w:val="00707DA3"/>
    <w:rsid w:val="0071024A"/>
    <w:rsid w:val="007106AA"/>
    <w:rsid w:val="0071071D"/>
    <w:rsid w:val="00712069"/>
    <w:rsid w:val="00712D2D"/>
    <w:rsid w:val="00713D92"/>
    <w:rsid w:val="007142E1"/>
    <w:rsid w:val="00715228"/>
    <w:rsid w:val="00715D6D"/>
    <w:rsid w:val="00716AA5"/>
    <w:rsid w:val="00716CAF"/>
    <w:rsid w:val="00717AFB"/>
    <w:rsid w:val="00717D36"/>
    <w:rsid w:val="0072008F"/>
    <w:rsid w:val="00720540"/>
    <w:rsid w:val="007206A0"/>
    <w:rsid w:val="00720DDD"/>
    <w:rsid w:val="00720FB9"/>
    <w:rsid w:val="0072143B"/>
    <w:rsid w:val="00722E9E"/>
    <w:rsid w:val="00724484"/>
    <w:rsid w:val="0072627C"/>
    <w:rsid w:val="00726B77"/>
    <w:rsid w:val="00726C40"/>
    <w:rsid w:val="00731ACA"/>
    <w:rsid w:val="0073254A"/>
    <w:rsid w:val="00736980"/>
    <w:rsid w:val="007375C3"/>
    <w:rsid w:val="00740651"/>
    <w:rsid w:val="00741591"/>
    <w:rsid w:val="00741792"/>
    <w:rsid w:val="00742651"/>
    <w:rsid w:val="007427E1"/>
    <w:rsid w:val="00742C31"/>
    <w:rsid w:val="007431BF"/>
    <w:rsid w:val="00743383"/>
    <w:rsid w:val="00743E23"/>
    <w:rsid w:val="00743FBD"/>
    <w:rsid w:val="00745BF0"/>
    <w:rsid w:val="00745F92"/>
    <w:rsid w:val="0074602C"/>
    <w:rsid w:val="007465A2"/>
    <w:rsid w:val="00747204"/>
    <w:rsid w:val="00750ACD"/>
    <w:rsid w:val="00751B53"/>
    <w:rsid w:val="00751D5D"/>
    <w:rsid w:val="007548BF"/>
    <w:rsid w:val="00754A3A"/>
    <w:rsid w:val="00754E2E"/>
    <w:rsid w:val="00755283"/>
    <w:rsid w:val="00755612"/>
    <w:rsid w:val="00755724"/>
    <w:rsid w:val="007570DD"/>
    <w:rsid w:val="00760B87"/>
    <w:rsid w:val="00761775"/>
    <w:rsid w:val="007629CF"/>
    <w:rsid w:val="0076318F"/>
    <w:rsid w:val="007638B1"/>
    <w:rsid w:val="00763D8F"/>
    <w:rsid w:val="007646D8"/>
    <w:rsid w:val="00764840"/>
    <w:rsid w:val="00765A8B"/>
    <w:rsid w:val="00767594"/>
    <w:rsid w:val="007709DA"/>
    <w:rsid w:val="00770C31"/>
    <w:rsid w:val="0077358D"/>
    <w:rsid w:val="00773FCD"/>
    <w:rsid w:val="007747AE"/>
    <w:rsid w:val="00774CDD"/>
    <w:rsid w:val="007769AC"/>
    <w:rsid w:val="007772AC"/>
    <w:rsid w:val="00780009"/>
    <w:rsid w:val="00780152"/>
    <w:rsid w:val="00780FD4"/>
    <w:rsid w:val="0078252F"/>
    <w:rsid w:val="0078282C"/>
    <w:rsid w:val="00782B2D"/>
    <w:rsid w:val="007832D5"/>
    <w:rsid w:val="00783909"/>
    <w:rsid w:val="00784DE7"/>
    <w:rsid w:val="00785E6A"/>
    <w:rsid w:val="00786316"/>
    <w:rsid w:val="00786659"/>
    <w:rsid w:val="00787BAF"/>
    <w:rsid w:val="00790AC1"/>
    <w:rsid w:val="00790F0A"/>
    <w:rsid w:val="0079150F"/>
    <w:rsid w:val="007918B8"/>
    <w:rsid w:val="007931C0"/>
    <w:rsid w:val="00795F19"/>
    <w:rsid w:val="00797933"/>
    <w:rsid w:val="00797EE5"/>
    <w:rsid w:val="007A0D8E"/>
    <w:rsid w:val="007A14A9"/>
    <w:rsid w:val="007A158D"/>
    <w:rsid w:val="007A3E1E"/>
    <w:rsid w:val="007A4E5B"/>
    <w:rsid w:val="007A6160"/>
    <w:rsid w:val="007A61BB"/>
    <w:rsid w:val="007A6A7F"/>
    <w:rsid w:val="007A6AC9"/>
    <w:rsid w:val="007A7696"/>
    <w:rsid w:val="007B0130"/>
    <w:rsid w:val="007B0ACB"/>
    <w:rsid w:val="007B22BA"/>
    <w:rsid w:val="007B2411"/>
    <w:rsid w:val="007B4554"/>
    <w:rsid w:val="007B5E99"/>
    <w:rsid w:val="007B5EC6"/>
    <w:rsid w:val="007B688C"/>
    <w:rsid w:val="007B6995"/>
    <w:rsid w:val="007B6F69"/>
    <w:rsid w:val="007B702C"/>
    <w:rsid w:val="007B7855"/>
    <w:rsid w:val="007C0F20"/>
    <w:rsid w:val="007C1C2A"/>
    <w:rsid w:val="007C22C5"/>
    <w:rsid w:val="007C22D6"/>
    <w:rsid w:val="007C3059"/>
    <w:rsid w:val="007C3F17"/>
    <w:rsid w:val="007C4732"/>
    <w:rsid w:val="007C56E4"/>
    <w:rsid w:val="007C5833"/>
    <w:rsid w:val="007C5ECC"/>
    <w:rsid w:val="007C747B"/>
    <w:rsid w:val="007C79D8"/>
    <w:rsid w:val="007D2AE6"/>
    <w:rsid w:val="007D2F4F"/>
    <w:rsid w:val="007D34E1"/>
    <w:rsid w:val="007D3518"/>
    <w:rsid w:val="007D3DDB"/>
    <w:rsid w:val="007D3DE0"/>
    <w:rsid w:val="007D455E"/>
    <w:rsid w:val="007D47B0"/>
    <w:rsid w:val="007D51DF"/>
    <w:rsid w:val="007D534C"/>
    <w:rsid w:val="007D723D"/>
    <w:rsid w:val="007D7963"/>
    <w:rsid w:val="007E0B6C"/>
    <w:rsid w:val="007E13DA"/>
    <w:rsid w:val="007E165A"/>
    <w:rsid w:val="007E2368"/>
    <w:rsid w:val="007E3164"/>
    <w:rsid w:val="007E317A"/>
    <w:rsid w:val="007E3AF9"/>
    <w:rsid w:val="007E5E3C"/>
    <w:rsid w:val="007E6105"/>
    <w:rsid w:val="007E6B0F"/>
    <w:rsid w:val="007E7DD4"/>
    <w:rsid w:val="007F0561"/>
    <w:rsid w:val="007F1212"/>
    <w:rsid w:val="007F122B"/>
    <w:rsid w:val="007F14CF"/>
    <w:rsid w:val="007F2DBA"/>
    <w:rsid w:val="007F328D"/>
    <w:rsid w:val="007F3EC7"/>
    <w:rsid w:val="007F45BD"/>
    <w:rsid w:val="007F56CB"/>
    <w:rsid w:val="007F70AE"/>
    <w:rsid w:val="007F7617"/>
    <w:rsid w:val="00800103"/>
    <w:rsid w:val="00801294"/>
    <w:rsid w:val="00801CEB"/>
    <w:rsid w:val="00802237"/>
    <w:rsid w:val="00802963"/>
    <w:rsid w:val="00802F96"/>
    <w:rsid w:val="008039D0"/>
    <w:rsid w:val="00803D72"/>
    <w:rsid w:val="00804046"/>
    <w:rsid w:val="00804721"/>
    <w:rsid w:val="008053CF"/>
    <w:rsid w:val="008057AA"/>
    <w:rsid w:val="00806261"/>
    <w:rsid w:val="00807D77"/>
    <w:rsid w:val="008101BE"/>
    <w:rsid w:val="008108BE"/>
    <w:rsid w:val="00811CB5"/>
    <w:rsid w:val="00814353"/>
    <w:rsid w:val="0081453E"/>
    <w:rsid w:val="00815B36"/>
    <w:rsid w:val="00815C0A"/>
    <w:rsid w:val="00815E85"/>
    <w:rsid w:val="00816045"/>
    <w:rsid w:val="00816ABC"/>
    <w:rsid w:val="00816C66"/>
    <w:rsid w:val="00816FCB"/>
    <w:rsid w:val="00817B07"/>
    <w:rsid w:val="0082017D"/>
    <w:rsid w:val="008216BE"/>
    <w:rsid w:val="008219C4"/>
    <w:rsid w:val="008228C8"/>
    <w:rsid w:val="00823109"/>
    <w:rsid w:val="00823FA6"/>
    <w:rsid w:val="008247DD"/>
    <w:rsid w:val="00824B84"/>
    <w:rsid w:val="00824E3A"/>
    <w:rsid w:val="00825184"/>
    <w:rsid w:val="008265F3"/>
    <w:rsid w:val="00827261"/>
    <w:rsid w:val="00827B31"/>
    <w:rsid w:val="00827BA0"/>
    <w:rsid w:val="00830F6C"/>
    <w:rsid w:val="00831022"/>
    <w:rsid w:val="0083274A"/>
    <w:rsid w:val="00832AA2"/>
    <w:rsid w:val="00833E1F"/>
    <w:rsid w:val="00833EE4"/>
    <w:rsid w:val="008348FD"/>
    <w:rsid w:val="008357EE"/>
    <w:rsid w:val="00835E42"/>
    <w:rsid w:val="00836B33"/>
    <w:rsid w:val="00836C76"/>
    <w:rsid w:val="00837144"/>
    <w:rsid w:val="00837509"/>
    <w:rsid w:val="00837763"/>
    <w:rsid w:val="008378A9"/>
    <w:rsid w:val="00837C8F"/>
    <w:rsid w:val="00840966"/>
    <w:rsid w:val="008416AB"/>
    <w:rsid w:val="00841743"/>
    <w:rsid w:val="00841A43"/>
    <w:rsid w:val="00841C6F"/>
    <w:rsid w:val="00841CCB"/>
    <w:rsid w:val="00842681"/>
    <w:rsid w:val="00843DE4"/>
    <w:rsid w:val="00844458"/>
    <w:rsid w:val="0084461C"/>
    <w:rsid w:val="00844885"/>
    <w:rsid w:val="00844D89"/>
    <w:rsid w:val="008457C0"/>
    <w:rsid w:val="008461B8"/>
    <w:rsid w:val="00846FDE"/>
    <w:rsid w:val="0084764C"/>
    <w:rsid w:val="00847BB6"/>
    <w:rsid w:val="00850665"/>
    <w:rsid w:val="008518E3"/>
    <w:rsid w:val="00851AEE"/>
    <w:rsid w:val="00852721"/>
    <w:rsid w:val="00853048"/>
    <w:rsid w:val="00854873"/>
    <w:rsid w:val="00854D4F"/>
    <w:rsid w:val="00854F8E"/>
    <w:rsid w:val="00855271"/>
    <w:rsid w:val="00856752"/>
    <w:rsid w:val="008575AA"/>
    <w:rsid w:val="00857A0B"/>
    <w:rsid w:val="008602C7"/>
    <w:rsid w:val="00860B6F"/>
    <w:rsid w:val="008612BE"/>
    <w:rsid w:val="00861B1D"/>
    <w:rsid w:val="00861CB3"/>
    <w:rsid w:val="00861F2A"/>
    <w:rsid w:val="008630C0"/>
    <w:rsid w:val="00863849"/>
    <w:rsid w:val="00863C23"/>
    <w:rsid w:val="0086556B"/>
    <w:rsid w:val="0086638D"/>
    <w:rsid w:val="00870267"/>
    <w:rsid w:val="00870E08"/>
    <w:rsid w:val="00873166"/>
    <w:rsid w:val="008742C4"/>
    <w:rsid w:val="008752E7"/>
    <w:rsid w:val="008756ED"/>
    <w:rsid w:val="008757B0"/>
    <w:rsid w:val="00875DF7"/>
    <w:rsid w:val="0087615F"/>
    <w:rsid w:val="008772C4"/>
    <w:rsid w:val="00880017"/>
    <w:rsid w:val="008829DA"/>
    <w:rsid w:val="00882BF1"/>
    <w:rsid w:val="008835C0"/>
    <w:rsid w:val="00883663"/>
    <w:rsid w:val="00885528"/>
    <w:rsid w:val="00885A9F"/>
    <w:rsid w:val="00885E9F"/>
    <w:rsid w:val="00886292"/>
    <w:rsid w:val="00886B65"/>
    <w:rsid w:val="008872DF"/>
    <w:rsid w:val="008875E8"/>
    <w:rsid w:val="0088783E"/>
    <w:rsid w:val="00887FA8"/>
    <w:rsid w:val="008906D1"/>
    <w:rsid w:val="008910E6"/>
    <w:rsid w:val="00892FA6"/>
    <w:rsid w:val="00893299"/>
    <w:rsid w:val="00894090"/>
    <w:rsid w:val="008941F8"/>
    <w:rsid w:val="00894D43"/>
    <w:rsid w:val="0089505A"/>
    <w:rsid w:val="00895247"/>
    <w:rsid w:val="00896C93"/>
    <w:rsid w:val="00896E34"/>
    <w:rsid w:val="008A0526"/>
    <w:rsid w:val="008A0AED"/>
    <w:rsid w:val="008A16A7"/>
    <w:rsid w:val="008A2ECF"/>
    <w:rsid w:val="008A3C32"/>
    <w:rsid w:val="008A3FB6"/>
    <w:rsid w:val="008A4E4D"/>
    <w:rsid w:val="008A5F80"/>
    <w:rsid w:val="008A70E6"/>
    <w:rsid w:val="008A7C66"/>
    <w:rsid w:val="008B065D"/>
    <w:rsid w:val="008B0A8F"/>
    <w:rsid w:val="008B0F13"/>
    <w:rsid w:val="008B1DA4"/>
    <w:rsid w:val="008B2806"/>
    <w:rsid w:val="008B4156"/>
    <w:rsid w:val="008B4601"/>
    <w:rsid w:val="008B4682"/>
    <w:rsid w:val="008B53D4"/>
    <w:rsid w:val="008B6F98"/>
    <w:rsid w:val="008B7350"/>
    <w:rsid w:val="008B7734"/>
    <w:rsid w:val="008B7D56"/>
    <w:rsid w:val="008B7F17"/>
    <w:rsid w:val="008C02F5"/>
    <w:rsid w:val="008C09C9"/>
    <w:rsid w:val="008C1025"/>
    <w:rsid w:val="008C1B5E"/>
    <w:rsid w:val="008C2443"/>
    <w:rsid w:val="008C26FA"/>
    <w:rsid w:val="008C3048"/>
    <w:rsid w:val="008C3231"/>
    <w:rsid w:val="008C7009"/>
    <w:rsid w:val="008C7488"/>
    <w:rsid w:val="008C7A5C"/>
    <w:rsid w:val="008D017A"/>
    <w:rsid w:val="008D158F"/>
    <w:rsid w:val="008D456D"/>
    <w:rsid w:val="008D4BCF"/>
    <w:rsid w:val="008D62EA"/>
    <w:rsid w:val="008D7348"/>
    <w:rsid w:val="008D7AE9"/>
    <w:rsid w:val="008D7B08"/>
    <w:rsid w:val="008E1F0D"/>
    <w:rsid w:val="008E219C"/>
    <w:rsid w:val="008E34D2"/>
    <w:rsid w:val="008E3BFA"/>
    <w:rsid w:val="008E4ADD"/>
    <w:rsid w:val="008E5FC5"/>
    <w:rsid w:val="008E67BC"/>
    <w:rsid w:val="008E6D50"/>
    <w:rsid w:val="008F0E01"/>
    <w:rsid w:val="008F2005"/>
    <w:rsid w:val="008F2310"/>
    <w:rsid w:val="008F24A6"/>
    <w:rsid w:val="008F256E"/>
    <w:rsid w:val="008F276F"/>
    <w:rsid w:val="008F2E7D"/>
    <w:rsid w:val="008F41F5"/>
    <w:rsid w:val="008F456A"/>
    <w:rsid w:val="008F57ED"/>
    <w:rsid w:val="008F605D"/>
    <w:rsid w:val="008F607D"/>
    <w:rsid w:val="00900E5D"/>
    <w:rsid w:val="00901817"/>
    <w:rsid w:val="00902381"/>
    <w:rsid w:val="009027E1"/>
    <w:rsid w:val="009032F9"/>
    <w:rsid w:val="009034EC"/>
    <w:rsid w:val="009039BA"/>
    <w:rsid w:val="00904096"/>
    <w:rsid w:val="009049CF"/>
    <w:rsid w:val="00906117"/>
    <w:rsid w:val="0090638D"/>
    <w:rsid w:val="009069BC"/>
    <w:rsid w:val="00907097"/>
    <w:rsid w:val="00907A6D"/>
    <w:rsid w:val="0091131A"/>
    <w:rsid w:val="00911420"/>
    <w:rsid w:val="00912506"/>
    <w:rsid w:val="00912915"/>
    <w:rsid w:val="00913669"/>
    <w:rsid w:val="0091394C"/>
    <w:rsid w:val="00913D29"/>
    <w:rsid w:val="0091447C"/>
    <w:rsid w:val="00914EB0"/>
    <w:rsid w:val="009152A2"/>
    <w:rsid w:val="0091649F"/>
    <w:rsid w:val="00916735"/>
    <w:rsid w:val="00916DE5"/>
    <w:rsid w:val="00917AAD"/>
    <w:rsid w:val="00917D7F"/>
    <w:rsid w:val="00917FAC"/>
    <w:rsid w:val="0092029B"/>
    <w:rsid w:val="0092051D"/>
    <w:rsid w:val="00922D10"/>
    <w:rsid w:val="00923F91"/>
    <w:rsid w:val="00924E81"/>
    <w:rsid w:val="009258CF"/>
    <w:rsid w:val="00926815"/>
    <w:rsid w:val="009276D0"/>
    <w:rsid w:val="00927F32"/>
    <w:rsid w:val="009302C6"/>
    <w:rsid w:val="00931821"/>
    <w:rsid w:val="00931B1F"/>
    <w:rsid w:val="00931D47"/>
    <w:rsid w:val="0093235B"/>
    <w:rsid w:val="00932461"/>
    <w:rsid w:val="00932F83"/>
    <w:rsid w:val="009333EA"/>
    <w:rsid w:val="00933AF0"/>
    <w:rsid w:val="00935609"/>
    <w:rsid w:val="009356D3"/>
    <w:rsid w:val="009361E6"/>
    <w:rsid w:val="00936D70"/>
    <w:rsid w:val="0093718D"/>
    <w:rsid w:val="009376A9"/>
    <w:rsid w:val="00937EA3"/>
    <w:rsid w:val="009404AB"/>
    <w:rsid w:val="009409AA"/>
    <w:rsid w:val="0094199D"/>
    <w:rsid w:val="009435F6"/>
    <w:rsid w:val="00945650"/>
    <w:rsid w:val="00945715"/>
    <w:rsid w:val="009478E8"/>
    <w:rsid w:val="00947B10"/>
    <w:rsid w:val="009511B6"/>
    <w:rsid w:val="009516E4"/>
    <w:rsid w:val="009522EF"/>
    <w:rsid w:val="00952382"/>
    <w:rsid w:val="00953860"/>
    <w:rsid w:val="0095404A"/>
    <w:rsid w:val="00954F5C"/>
    <w:rsid w:val="00955FF5"/>
    <w:rsid w:val="00956563"/>
    <w:rsid w:val="00956AD8"/>
    <w:rsid w:val="00961080"/>
    <w:rsid w:val="00961D7E"/>
    <w:rsid w:val="00962523"/>
    <w:rsid w:val="00963045"/>
    <w:rsid w:val="0096371E"/>
    <w:rsid w:val="00964593"/>
    <w:rsid w:val="0096759E"/>
    <w:rsid w:val="009709D2"/>
    <w:rsid w:val="00971093"/>
    <w:rsid w:val="00971192"/>
    <w:rsid w:val="00974A49"/>
    <w:rsid w:val="00974F80"/>
    <w:rsid w:val="00974F94"/>
    <w:rsid w:val="009756FD"/>
    <w:rsid w:val="00977E30"/>
    <w:rsid w:val="0098011C"/>
    <w:rsid w:val="00980342"/>
    <w:rsid w:val="0098092D"/>
    <w:rsid w:val="009832F7"/>
    <w:rsid w:val="009834E2"/>
    <w:rsid w:val="009839DC"/>
    <w:rsid w:val="00984A96"/>
    <w:rsid w:val="00985535"/>
    <w:rsid w:val="00985F2A"/>
    <w:rsid w:val="009868E3"/>
    <w:rsid w:val="00986A54"/>
    <w:rsid w:val="009904DC"/>
    <w:rsid w:val="00990DA2"/>
    <w:rsid w:val="00994574"/>
    <w:rsid w:val="00994610"/>
    <w:rsid w:val="00994D49"/>
    <w:rsid w:val="00994EEB"/>
    <w:rsid w:val="00997FB4"/>
    <w:rsid w:val="009A0272"/>
    <w:rsid w:val="009A0633"/>
    <w:rsid w:val="009A0E85"/>
    <w:rsid w:val="009A3825"/>
    <w:rsid w:val="009A3F79"/>
    <w:rsid w:val="009A4E7F"/>
    <w:rsid w:val="009A5E35"/>
    <w:rsid w:val="009B07AD"/>
    <w:rsid w:val="009B0A9E"/>
    <w:rsid w:val="009B0E34"/>
    <w:rsid w:val="009B2297"/>
    <w:rsid w:val="009B2B88"/>
    <w:rsid w:val="009B3B47"/>
    <w:rsid w:val="009B4E27"/>
    <w:rsid w:val="009B54BA"/>
    <w:rsid w:val="009B64D0"/>
    <w:rsid w:val="009B740E"/>
    <w:rsid w:val="009B7C28"/>
    <w:rsid w:val="009B7CDD"/>
    <w:rsid w:val="009C073D"/>
    <w:rsid w:val="009C0D1D"/>
    <w:rsid w:val="009C1BAC"/>
    <w:rsid w:val="009C1F24"/>
    <w:rsid w:val="009C4BE9"/>
    <w:rsid w:val="009C4C03"/>
    <w:rsid w:val="009C4C56"/>
    <w:rsid w:val="009C511B"/>
    <w:rsid w:val="009C557F"/>
    <w:rsid w:val="009C6CFE"/>
    <w:rsid w:val="009C6DDA"/>
    <w:rsid w:val="009C7B0B"/>
    <w:rsid w:val="009D0CDC"/>
    <w:rsid w:val="009D1F5D"/>
    <w:rsid w:val="009D261C"/>
    <w:rsid w:val="009D284E"/>
    <w:rsid w:val="009D31EB"/>
    <w:rsid w:val="009D3858"/>
    <w:rsid w:val="009D4AAB"/>
    <w:rsid w:val="009D5889"/>
    <w:rsid w:val="009D5942"/>
    <w:rsid w:val="009D621A"/>
    <w:rsid w:val="009D6A99"/>
    <w:rsid w:val="009D78D9"/>
    <w:rsid w:val="009D7D81"/>
    <w:rsid w:val="009E0066"/>
    <w:rsid w:val="009E0460"/>
    <w:rsid w:val="009E081E"/>
    <w:rsid w:val="009E083F"/>
    <w:rsid w:val="009E1332"/>
    <w:rsid w:val="009E1635"/>
    <w:rsid w:val="009E1DD6"/>
    <w:rsid w:val="009E2320"/>
    <w:rsid w:val="009E2AB3"/>
    <w:rsid w:val="009E3D16"/>
    <w:rsid w:val="009E435E"/>
    <w:rsid w:val="009E4C48"/>
    <w:rsid w:val="009E53A3"/>
    <w:rsid w:val="009E5DC2"/>
    <w:rsid w:val="009E5DDA"/>
    <w:rsid w:val="009E7946"/>
    <w:rsid w:val="009F0372"/>
    <w:rsid w:val="009F1194"/>
    <w:rsid w:val="009F209D"/>
    <w:rsid w:val="009F3B8A"/>
    <w:rsid w:val="009F4051"/>
    <w:rsid w:val="009F51F5"/>
    <w:rsid w:val="009F630E"/>
    <w:rsid w:val="009F7664"/>
    <w:rsid w:val="009F7ECE"/>
    <w:rsid w:val="00A00556"/>
    <w:rsid w:val="00A011FC"/>
    <w:rsid w:val="00A02660"/>
    <w:rsid w:val="00A026F6"/>
    <w:rsid w:val="00A032A0"/>
    <w:rsid w:val="00A04EF5"/>
    <w:rsid w:val="00A063AE"/>
    <w:rsid w:val="00A10C03"/>
    <w:rsid w:val="00A118D6"/>
    <w:rsid w:val="00A1361C"/>
    <w:rsid w:val="00A14A2C"/>
    <w:rsid w:val="00A15482"/>
    <w:rsid w:val="00A155FD"/>
    <w:rsid w:val="00A21955"/>
    <w:rsid w:val="00A21A64"/>
    <w:rsid w:val="00A22775"/>
    <w:rsid w:val="00A22F66"/>
    <w:rsid w:val="00A24123"/>
    <w:rsid w:val="00A24DAF"/>
    <w:rsid w:val="00A2594D"/>
    <w:rsid w:val="00A2633B"/>
    <w:rsid w:val="00A302F3"/>
    <w:rsid w:val="00A31057"/>
    <w:rsid w:val="00A33947"/>
    <w:rsid w:val="00A33D81"/>
    <w:rsid w:val="00A33FAC"/>
    <w:rsid w:val="00A34181"/>
    <w:rsid w:val="00A35A1E"/>
    <w:rsid w:val="00A36BF6"/>
    <w:rsid w:val="00A36F72"/>
    <w:rsid w:val="00A372E0"/>
    <w:rsid w:val="00A379F3"/>
    <w:rsid w:val="00A37AC1"/>
    <w:rsid w:val="00A408E4"/>
    <w:rsid w:val="00A4309F"/>
    <w:rsid w:val="00A43B68"/>
    <w:rsid w:val="00A44EB0"/>
    <w:rsid w:val="00A45654"/>
    <w:rsid w:val="00A4582A"/>
    <w:rsid w:val="00A45A63"/>
    <w:rsid w:val="00A45C02"/>
    <w:rsid w:val="00A46B1F"/>
    <w:rsid w:val="00A46F50"/>
    <w:rsid w:val="00A47C3B"/>
    <w:rsid w:val="00A47DBE"/>
    <w:rsid w:val="00A5149A"/>
    <w:rsid w:val="00A51B99"/>
    <w:rsid w:val="00A522C7"/>
    <w:rsid w:val="00A5283B"/>
    <w:rsid w:val="00A52B7F"/>
    <w:rsid w:val="00A53997"/>
    <w:rsid w:val="00A53F47"/>
    <w:rsid w:val="00A54493"/>
    <w:rsid w:val="00A556CC"/>
    <w:rsid w:val="00A55784"/>
    <w:rsid w:val="00A55B68"/>
    <w:rsid w:val="00A55C50"/>
    <w:rsid w:val="00A561F3"/>
    <w:rsid w:val="00A57FF6"/>
    <w:rsid w:val="00A6078B"/>
    <w:rsid w:val="00A60B25"/>
    <w:rsid w:val="00A60CA6"/>
    <w:rsid w:val="00A616D7"/>
    <w:rsid w:val="00A63523"/>
    <w:rsid w:val="00A63F9B"/>
    <w:rsid w:val="00A65108"/>
    <w:rsid w:val="00A6538C"/>
    <w:rsid w:val="00A713D0"/>
    <w:rsid w:val="00A73914"/>
    <w:rsid w:val="00A73F36"/>
    <w:rsid w:val="00A747D5"/>
    <w:rsid w:val="00A76FA2"/>
    <w:rsid w:val="00A807FA"/>
    <w:rsid w:val="00A80B95"/>
    <w:rsid w:val="00A81619"/>
    <w:rsid w:val="00A82201"/>
    <w:rsid w:val="00A822FE"/>
    <w:rsid w:val="00A84B05"/>
    <w:rsid w:val="00A850A3"/>
    <w:rsid w:val="00A85138"/>
    <w:rsid w:val="00A85367"/>
    <w:rsid w:val="00A85D69"/>
    <w:rsid w:val="00A86FE2"/>
    <w:rsid w:val="00A87C54"/>
    <w:rsid w:val="00A902EF"/>
    <w:rsid w:val="00A90804"/>
    <w:rsid w:val="00A90B31"/>
    <w:rsid w:val="00A92212"/>
    <w:rsid w:val="00A92D62"/>
    <w:rsid w:val="00A93930"/>
    <w:rsid w:val="00A94C5D"/>
    <w:rsid w:val="00A96599"/>
    <w:rsid w:val="00A97B9A"/>
    <w:rsid w:val="00AA0534"/>
    <w:rsid w:val="00AA06F7"/>
    <w:rsid w:val="00AA0A39"/>
    <w:rsid w:val="00AA66F7"/>
    <w:rsid w:val="00AA7427"/>
    <w:rsid w:val="00AA7993"/>
    <w:rsid w:val="00AA7E2C"/>
    <w:rsid w:val="00AB08C1"/>
    <w:rsid w:val="00AB1591"/>
    <w:rsid w:val="00AB15DF"/>
    <w:rsid w:val="00AB2E46"/>
    <w:rsid w:val="00AB3AE8"/>
    <w:rsid w:val="00AB46A7"/>
    <w:rsid w:val="00AB4DC4"/>
    <w:rsid w:val="00AB52FD"/>
    <w:rsid w:val="00AB658B"/>
    <w:rsid w:val="00AB658E"/>
    <w:rsid w:val="00AB69DE"/>
    <w:rsid w:val="00AC00AF"/>
    <w:rsid w:val="00AC1AD1"/>
    <w:rsid w:val="00AC3386"/>
    <w:rsid w:val="00AC37AA"/>
    <w:rsid w:val="00AC4243"/>
    <w:rsid w:val="00AC43A7"/>
    <w:rsid w:val="00AC543F"/>
    <w:rsid w:val="00AC5770"/>
    <w:rsid w:val="00AC6C56"/>
    <w:rsid w:val="00AC7209"/>
    <w:rsid w:val="00AD0771"/>
    <w:rsid w:val="00AD07BD"/>
    <w:rsid w:val="00AD10C3"/>
    <w:rsid w:val="00AD13F2"/>
    <w:rsid w:val="00AD2135"/>
    <w:rsid w:val="00AD24D5"/>
    <w:rsid w:val="00AD2986"/>
    <w:rsid w:val="00AD2E03"/>
    <w:rsid w:val="00AD3AB5"/>
    <w:rsid w:val="00AD5123"/>
    <w:rsid w:val="00AD5A57"/>
    <w:rsid w:val="00AD5D40"/>
    <w:rsid w:val="00AD6561"/>
    <w:rsid w:val="00AD7EDC"/>
    <w:rsid w:val="00AE0779"/>
    <w:rsid w:val="00AE0A12"/>
    <w:rsid w:val="00AE342E"/>
    <w:rsid w:val="00AE4424"/>
    <w:rsid w:val="00AE4CA5"/>
    <w:rsid w:val="00AE5524"/>
    <w:rsid w:val="00AE56FD"/>
    <w:rsid w:val="00AE6CC0"/>
    <w:rsid w:val="00AE700B"/>
    <w:rsid w:val="00AE7C2B"/>
    <w:rsid w:val="00AF0E9F"/>
    <w:rsid w:val="00AF159E"/>
    <w:rsid w:val="00AF2443"/>
    <w:rsid w:val="00AF28F2"/>
    <w:rsid w:val="00AF3081"/>
    <w:rsid w:val="00AF3ADC"/>
    <w:rsid w:val="00AF5D7A"/>
    <w:rsid w:val="00AF60F1"/>
    <w:rsid w:val="00AF680D"/>
    <w:rsid w:val="00AF7EB7"/>
    <w:rsid w:val="00B00601"/>
    <w:rsid w:val="00B0125F"/>
    <w:rsid w:val="00B02746"/>
    <w:rsid w:val="00B03302"/>
    <w:rsid w:val="00B03E3B"/>
    <w:rsid w:val="00B0429A"/>
    <w:rsid w:val="00B04C77"/>
    <w:rsid w:val="00B073D2"/>
    <w:rsid w:val="00B104DF"/>
    <w:rsid w:val="00B114D0"/>
    <w:rsid w:val="00B11F93"/>
    <w:rsid w:val="00B124BB"/>
    <w:rsid w:val="00B125AF"/>
    <w:rsid w:val="00B13B1E"/>
    <w:rsid w:val="00B13D0F"/>
    <w:rsid w:val="00B14079"/>
    <w:rsid w:val="00B15B71"/>
    <w:rsid w:val="00B15F43"/>
    <w:rsid w:val="00B16B44"/>
    <w:rsid w:val="00B20238"/>
    <w:rsid w:val="00B206D2"/>
    <w:rsid w:val="00B20722"/>
    <w:rsid w:val="00B207EA"/>
    <w:rsid w:val="00B20FBE"/>
    <w:rsid w:val="00B21515"/>
    <w:rsid w:val="00B218C8"/>
    <w:rsid w:val="00B230BC"/>
    <w:rsid w:val="00B24C75"/>
    <w:rsid w:val="00B267B9"/>
    <w:rsid w:val="00B26EBC"/>
    <w:rsid w:val="00B27958"/>
    <w:rsid w:val="00B30212"/>
    <w:rsid w:val="00B30D55"/>
    <w:rsid w:val="00B317AB"/>
    <w:rsid w:val="00B344AD"/>
    <w:rsid w:val="00B35575"/>
    <w:rsid w:val="00B35D24"/>
    <w:rsid w:val="00B37824"/>
    <w:rsid w:val="00B37AC9"/>
    <w:rsid w:val="00B40339"/>
    <w:rsid w:val="00B40897"/>
    <w:rsid w:val="00B40EBB"/>
    <w:rsid w:val="00B41F7B"/>
    <w:rsid w:val="00B421C5"/>
    <w:rsid w:val="00B422BA"/>
    <w:rsid w:val="00B428A0"/>
    <w:rsid w:val="00B429CE"/>
    <w:rsid w:val="00B42EE7"/>
    <w:rsid w:val="00B43C2C"/>
    <w:rsid w:val="00B44868"/>
    <w:rsid w:val="00B45040"/>
    <w:rsid w:val="00B464DE"/>
    <w:rsid w:val="00B50367"/>
    <w:rsid w:val="00B5365A"/>
    <w:rsid w:val="00B53F50"/>
    <w:rsid w:val="00B544EE"/>
    <w:rsid w:val="00B55A53"/>
    <w:rsid w:val="00B56007"/>
    <w:rsid w:val="00B56A37"/>
    <w:rsid w:val="00B575B8"/>
    <w:rsid w:val="00B57997"/>
    <w:rsid w:val="00B57A01"/>
    <w:rsid w:val="00B57BAB"/>
    <w:rsid w:val="00B6025E"/>
    <w:rsid w:val="00B60422"/>
    <w:rsid w:val="00B60AE4"/>
    <w:rsid w:val="00B60F0F"/>
    <w:rsid w:val="00B640E9"/>
    <w:rsid w:val="00B644CD"/>
    <w:rsid w:val="00B6478A"/>
    <w:rsid w:val="00B66C63"/>
    <w:rsid w:val="00B67087"/>
    <w:rsid w:val="00B70981"/>
    <w:rsid w:val="00B714A1"/>
    <w:rsid w:val="00B7326D"/>
    <w:rsid w:val="00B7412C"/>
    <w:rsid w:val="00B7436A"/>
    <w:rsid w:val="00B75617"/>
    <w:rsid w:val="00B75A75"/>
    <w:rsid w:val="00B75B42"/>
    <w:rsid w:val="00B804D9"/>
    <w:rsid w:val="00B80954"/>
    <w:rsid w:val="00B80968"/>
    <w:rsid w:val="00B809BC"/>
    <w:rsid w:val="00B810F0"/>
    <w:rsid w:val="00B8190D"/>
    <w:rsid w:val="00B8207D"/>
    <w:rsid w:val="00B828A1"/>
    <w:rsid w:val="00B82AE3"/>
    <w:rsid w:val="00B83456"/>
    <w:rsid w:val="00B83486"/>
    <w:rsid w:val="00B839D5"/>
    <w:rsid w:val="00B83E4A"/>
    <w:rsid w:val="00B84CE2"/>
    <w:rsid w:val="00B8659C"/>
    <w:rsid w:val="00B866A0"/>
    <w:rsid w:val="00B868BC"/>
    <w:rsid w:val="00B878B5"/>
    <w:rsid w:val="00B87B05"/>
    <w:rsid w:val="00B91519"/>
    <w:rsid w:val="00B91B36"/>
    <w:rsid w:val="00B92749"/>
    <w:rsid w:val="00B92C1C"/>
    <w:rsid w:val="00B9577D"/>
    <w:rsid w:val="00B95EE7"/>
    <w:rsid w:val="00B96BAB"/>
    <w:rsid w:val="00B970D9"/>
    <w:rsid w:val="00B971CC"/>
    <w:rsid w:val="00B97522"/>
    <w:rsid w:val="00B98E12"/>
    <w:rsid w:val="00BA01D8"/>
    <w:rsid w:val="00BA0382"/>
    <w:rsid w:val="00BA0636"/>
    <w:rsid w:val="00BA3B24"/>
    <w:rsid w:val="00BA548A"/>
    <w:rsid w:val="00BA5FD4"/>
    <w:rsid w:val="00BA6508"/>
    <w:rsid w:val="00BA6949"/>
    <w:rsid w:val="00BA6F60"/>
    <w:rsid w:val="00BA774B"/>
    <w:rsid w:val="00BA7F73"/>
    <w:rsid w:val="00BB07AB"/>
    <w:rsid w:val="00BB19BF"/>
    <w:rsid w:val="00BB1BF8"/>
    <w:rsid w:val="00BB2273"/>
    <w:rsid w:val="00BB2367"/>
    <w:rsid w:val="00BB305C"/>
    <w:rsid w:val="00BB461A"/>
    <w:rsid w:val="00BB5230"/>
    <w:rsid w:val="00BC00FE"/>
    <w:rsid w:val="00BC12E9"/>
    <w:rsid w:val="00BC149F"/>
    <w:rsid w:val="00BC2911"/>
    <w:rsid w:val="00BC31CF"/>
    <w:rsid w:val="00BC356B"/>
    <w:rsid w:val="00BC376C"/>
    <w:rsid w:val="00BC491A"/>
    <w:rsid w:val="00BC50B2"/>
    <w:rsid w:val="00BC5625"/>
    <w:rsid w:val="00BC6CB4"/>
    <w:rsid w:val="00BC6CDE"/>
    <w:rsid w:val="00BC727E"/>
    <w:rsid w:val="00BC78FB"/>
    <w:rsid w:val="00BC7B95"/>
    <w:rsid w:val="00BC7F95"/>
    <w:rsid w:val="00BD06A1"/>
    <w:rsid w:val="00BD0718"/>
    <w:rsid w:val="00BD2B28"/>
    <w:rsid w:val="00BD3204"/>
    <w:rsid w:val="00BD3354"/>
    <w:rsid w:val="00BD4274"/>
    <w:rsid w:val="00BD5228"/>
    <w:rsid w:val="00BD53BE"/>
    <w:rsid w:val="00BD6350"/>
    <w:rsid w:val="00BD684A"/>
    <w:rsid w:val="00BE04C6"/>
    <w:rsid w:val="00BE1F9D"/>
    <w:rsid w:val="00BE39ED"/>
    <w:rsid w:val="00BE3C7E"/>
    <w:rsid w:val="00BE3DEF"/>
    <w:rsid w:val="00BE3E2F"/>
    <w:rsid w:val="00BE5527"/>
    <w:rsid w:val="00BE5BB6"/>
    <w:rsid w:val="00BE7247"/>
    <w:rsid w:val="00BE7438"/>
    <w:rsid w:val="00BE7FF6"/>
    <w:rsid w:val="00BF11C0"/>
    <w:rsid w:val="00BF1483"/>
    <w:rsid w:val="00BF2B9C"/>
    <w:rsid w:val="00BF2E22"/>
    <w:rsid w:val="00BF4F01"/>
    <w:rsid w:val="00BF559F"/>
    <w:rsid w:val="00BF624B"/>
    <w:rsid w:val="00BF65E8"/>
    <w:rsid w:val="00BF7DFE"/>
    <w:rsid w:val="00C0057F"/>
    <w:rsid w:val="00C01117"/>
    <w:rsid w:val="00C02C82"/>
    <w:rsid w:val="00C03065"/>
    <w:rsid w:val="00C03654"/>
    <w:rsid w:val="00C04266"/>
    <w:rsid w:val="00C07697"/>
    <w:rsid w:val="00C10A98"/>
    <w:rsid w:val="00C113FD"/>
    <w:rsid w:val="00C1214A"/>
    <w:rsid w:val="00C121E0"/>
    <w:rsid w:val="00C12F36"/>
    <w:rsid w:val="00C13991"/>
    <w:rsid w:val="00C144DD"/>
    <w:rsid w:val="00C14CFB"/>
    <w:rsid w:val="00C16F11"/>
    <w:rsid w:val="00C16F2C"/>
    <w:rsid w:val="00C17F4D"/>
    <w:rsid w:val="00C21AE6"/>
    <w:rsid w:val="00C21CF1"/>
    <w:rsid w:val="00C22CC8"/>
    <w:rsid w:val="00C24FA8"/>
    <w:rsid w:val="00C2556E"/>
    <w:rsid w:val="00C2568A"/>
    <w:rsid w:val="00C27C22"/>
    <w:rsid w:val="00C307E6"/>
    <w:rsid w:val="00C32A7B"/>
    <w:rsid w:val="00C33243"/>
    <w:rsid w:val="00C33582"/>
    <w:rsid w:val="00C34186"/>
    <w:rsid w:val="00C3459A"/>
    <w:rsid w:val="00C34862"/>
    <w:rsid w:val="00C34A2B"/>
    <w:rsid w:val="00C34DFB"/>
    <w:rsid w:val="00C35948"/>
    <w:rsid w:val="00C361D7"/>
    <w:rsid w:val="00C37984"/>
    <w:rsid w:val="00C40029"/>
    <w:rsid w:val="00C4291E"/>
    <w:rsid w:val="00C42969"/>
    <w:rsid w:val="00C42FB6"/>
    <w:rsid w:val="00C44A8E"/>
    <w:rsid w:val="00C44B41"/>
    <w:rsid w:val="00C44B87"/>
    <w:rsid w:val="00C46614"/>
    <w:rsid w:val="00C467B7"/>
    <w:rsid w:val="00C46D64"/>
    <w:rsid w:val="00C4798F"/>
    <w:rsid w:val="00C50B2A"/>
    <w:rsid w:val="00C50CB2"/>
    <w:rsid w:val="00C51E88"/>
    <w:rsid w:val="00C53C81"/>
    <w:rsid w:val="00C54B32"/>
    <w:rsid w:val="00C56673"/>
    <w:rsid w:val="00C5702B"/>
    <w:rsid w:val="00C57046"/>
    <w:rsid w:val="00C578D3"/>
    <w:rsid w:val="00C57F64"/>
    <w:rsid w:val="00C60A66"/>
    <w:rsid w:val="00C613F7"/>
    <w:rsid w:val="00C614F1"/>
    <w:rsid w:val="00C6186D"/>
    <w:rsid w:val="00C61A68"/>
    <w:rsid w:val="00C622BB"/>
    <w:rsid w:val="00C630D6"/>
    <w:rsid w:val="00C637F9"/>
    <w:rsid w:val="00C63CE8"/>
    <w:rsid w:val="00C64600"/>
    <w:rsid w:val="00C64E4F"/>
    <w:rsid w:val="00C6628A"/>
    <w:rsid w:val="00C67EEA"/>
    <w:rsid w:val="00C67F9C"/>
    <w:rsid w:val="00C73EA1"/>
    <w:rsid w:val="00C74915"/>
    <w:rsid w:val="00C74FAB"/>
    <w:rsid w:val="00C752C8"/>
    <w:rsid w:val="00C75B3A"/>
    <w:rsid w:val="00C76117"/>
    <w:rsid w:val="00C767AE"/>
    <w:rsid w:val="00C76FD1"/>
    <w:rsid w:val="00C771D5"/>
    <w:rsid w:val="00C77B11"/>
    <w:rsid w:val="00C8096E"/>
    <w:rsid w:val="00C820AC"/>
    <w:rsid w:val="00C8470D"/>
    <w:rsid w:val="00C84867"/>
    <w:rsid w:val="00C84E14"/>
    <w:rsid w:val="00C852D7"/>
    <w:rsid w:val="00C861F3"/>
    <w:rsid w:val="00C86A34"/>
    <w:rsid w:val="00C901C4"/>
    <w:rsid w:val="00C90443"/>
    <w:rsid w:val="00C90694"/>
    <w:rsid w:val="00C91D0C"/>
    <w:rsid w:val="00C9219E"/>
    <w:rsid w:val="00C93EDA"/>
    <w:rsid w:val="00C94692"/>
    <w:rsid w:val="00C957EE"/>
    <w:rsid w:val="00C96696"/>
    <w:rsid w:val="00CA06AA"/>
    <w:rsid w:val="00CA0BC9"/>
    <w:rsid w:val="00CA102B"/>
    <w:rsid w:val="00CA1A08"/>
    <w:rsid w:val="00CA1B9A"/>
    <w:rsid w:val="00CA1E9D"/>
    <w:rsid w:val="00CA2022"/>
    <w:rsid w:val="00CA29BF"/>
    <w:rsid w:val="00CA36D9"/>
    <w:rsid w:val="00CA6104"/>
    <w:rsid w:val="00CA72A1"/>
    <w:rsid w:val="00CA7366"/>
    <w:rsid w:val="00CB06EB"/>
    <w:rsid w:val="00CB0C60"/>
    <w:rsid w:val="00CB1B7C"/>
    <w:rsid w:val="00CB1EDE"/>
    <w:rsid w:val="00CB28D1"/>
    <w:rsid w:val="00CB2CFD"/>
    <w:rsid w:val="00CB3B89"/>
    <w:rsid w:val="00CB453D"/>
    <w:rsid w:val="00CB4DCE"/>
    <w:rsid w:val="00CB568D"/>
    <w:rsid w:val="00CB5A29"/>
    <w:rsid w:val="00CB6B7F"/>
    <w:rsid w:val="00CB6F87"/>
    <w:rsid w:val="00CB71B6"/>
    <w:rsid w:val="00CB7853"/>
    <w:rsid w:val="00CB786C"/>
    <w:rsid w:val="00CC1572"/>
    <w:rsid w:val="00CC2D0D"/>
    <w:rsid w:val="00CC35BE"/>
    <w:rsid w:val="00CC51E4"/>
    <w:rsid w:val="00CC60A0"/>
    <w:rsid w:val="00CC7D51"/>
    <w:rsid w:val="00CD0203"/>
    <w:rsid w:val="00CD0247"/>
    <w:rsid w:val="00CD03AE"/>
    <w:rsid w:val="00CD17D0"/>
    <w:rsid w:val="00CD28AE"/>
    <w:rsid w:val="00CD2DB6"/>
    <w:rsid w:val="00CD50B0"/>
    <w:rsid w:val="00CD54DB"/>
    <w:rsid w:val="00CD60DA"/>
    <w:rsid w:val="00CD63CD"/>
    <w:rsid w:val="00CD7055"/>
    <w:rsid w:val="00CD72E6"/>
    <w:rsid w:val="00CD7ABC"/>
    <w:rsid w:val="00CE019E"/>
    <w:rsid w:val="00CE117B"/>
    <w:rsid w:val="00CE35FC"/>
    <w:rsid w:val="00CE5070"/>
    <w:rsid w:val="00CE6624"/>
    <w:rsid w:val="00CE687F"/>
    <w:rsid w:val="00CE6998"/>
    <w:rsid w:val="00CE7C1B"/>
    <w:rsid w:val="00CF1BA3"/>
    <w:rsid w:val="00CF1D94"/>
    <w:rsid w:val="00CF2FB6"/>
    <w:rsid w:val="00CF32DF"/>
    <w:rsid w:val="00CF3717"/>
    <w:rsid w:val="00CF3CA0"/>
    <w:rsid w:val="00CF3D5E"/>
    <w:rsid w:val="00CF3D90"/>
    <w:rsid w:val="00CF6C1E"/>
    <w:rsid w:val="00D00435"/>
    <w:rsid w:val="00D01365"/>
    <w:rsid w:val="00D0377E"/>
    <w:rsid w:val="00D050C0"/>
    <w:rsid w:val="00D051D9"/>
    <w:rsid w:val="00D06301"/>
    <w:rsid w:val="00D06582"/>
    <w:rsid w:val="00D06E28"/>
    <w:rsid w:val="00D07276"/>
    <w:rsid w:val="00D072D6"/>
    <w:rsid w:val="00D077B9"/>
    <w:rsid w:val="00D10384"/>
    <w:rsid w:val="00D10803"/>
    <w:rsid w:val="00D11BC9"/>
    <w:rsid w:val="00D12947"/>
    <w:rsid w:val="00D12AEF"/>
    <w:rsid w:val="00D13000"/>
    <w:rsid w:val="00D1326C"/>
    <w:rsid w:val="00D13343"/>
    <w:rsid w:val="00D13667"/>
    <w:rsid w:val="00D138CB"/>
    <w:rsid w:val="00D13BE4"/>
    <w:rsid w:val="00D15767"/>
    <w:rsid w:val="00D158F4"/>
    <w:rsid w:val="00D160C2"/>
    <w:rsid w:val="00D164CD"/>
    <w:rsid w:val="00D16919"/>
    <w:rsid w:val="00D16FEF"/>
    <w:rsid w:val="00D174C4"/>
    <w:rsid w:val="00D2070C"/>
    <w:rsid w:val="00D2082A"/>
    <w:rsid w:val="00D20ABA"/>
    <w:rsid w:val="00D21A68"/>
    <w:rsid w:val="00D21B6B"/>
    <w:rsid w:val="00D21B91"/>
    <w:rsid w:val="00D224E5"/>
    <w:rsid w:val="00D24483"/>
    <w:rsid w:val="00D24D3F"/>
    <w:rsid w:val="00D25B38"/>
    <w:rsid w:val="00D272FE"/>
    <w:rsid w:val="00D309C4"/>
    <w:rsid w:val="00D30A30"/>
    <w:rsid w:val="00D30D68"/>
    <w:rsid w:val="00D314EC"/>
    <w:rsid w:val="00D31522"/>
    <w:rsid w:val="00D31BF6"/>
    <w:rsid w:val="00D31C63"/>
    <w:rsid w:val="00D32706"/>
    <w:rsid w:val="00D32D4B"/>
    <w:rsid w:val="00D33D70"/>
    <w:rsid w:val="00D34F0D"/>
    <w:rsid w:val="00D363AB"/>
    <w:rsid w:val="00D369FF"/>
    <w:rsid w:val="00D36DF5"/>
    <w:rsid w:val="00D37CFD"/>
    <w:rsid w:val="00D404A3"/>
    <w:rsid w:val="00D4089E"/>
    <w:rsid w:val="00D40B0F"/>
    <w:rsid w:val="00D40D23"/>
    <w:rsid w:val="00D41BE7"/>
    <w:rsid w:val="00D4223E"/>
    <w:rsid w:val="00D4449E"/>
    <w:rsid w:val="00D450B1"/>
    <w:rsid w:val="00D457E8"/>
    <w:rsid w:val="00D45A3E"/>
    <w:rsid w:val="00D4641F"/>
    <w:rsid w:val="00D4667F"/>
    <w:rsid w:val="00D468BD"/>
    <w:rsid w:val="00D46922"/>
    <w:rsid w:val="00D46CC9"/>
    <w:rsid w:val="00D46DED"/>
    <w:rsid w:val="00D477ED"/>
    <w:rsid w:val="00D50649"/>
    <w:rsid w:val="00D51138"/>
    <w:rsid w:val="00D52CC5"/>
    <w:rsid w:val="00D530EB"/>
    <w:rsid w:val="00D53522"/>
    <w:rsid w:val="00D54284"/>
    <w:rsid w:val="00D54382"/>
    <w:rsid w:val="00D56E63"/>
    <w:rsid w:val="00D5776D"/>
    <w:rsid w:val="00D57F0F"/>
    <w:rsid w:val="00D60762"/>
    <w:rsid w:val="00D6081A"/>
    <w:rsid w:val="00D6563F"/>
    <w:rsid w:val="00D65FB0"/>
    <w:rsid w:val="00D6628C"/>
    <w:rsid w:val="00D66976"/>
    <w:rsid w:val="00D67D33"/>
    <w:rsid w:val="00D70C0C"/>
    <w:rsid w:val="00D7128F"/>
    <w:rsid w:val="00D71B1C"/>
    <w:rsid w:val="00D71F30"/>
    <w:rsid w:val="00D71F8D"/>
    <w:rsid w:val="00D72A98"/>
    <w:rsid w:val="00D72B85"/>
    <w:rsid w:val="00D72F9B"/>
    <w:rsid w:val="00D754BA"/>
    <w:rsid w:val="00D75885"/>
    <w:rsid w:val="00D75B48"/>
    <w:rsid w:val="00D75FD0"/>
    <w:rsid w:val="00D763C2"/>
    <w:rsid w:val="00D76C10"/>
    <w:rsid w:val="00D77E40"/>
    <w:rsid w:val="00D809A6"/>
    <w:rsid w:val="00D810C6"/>
    <w:rsid w:val="00D82B38"/>
    <w:rsid w:val="00D82B8C"/>
    <w:rsid w:val="00D83B61"/>
    <w:rsid w:val="00D85BC6"/>
    <w:rsid w:val="00D85E2C"/>
    <w:rsid w:val="00D85F4A"/>
    <w:rsid w:val="00D86E31"/>
    <w:rsid w:val="00D87ED8"/>
    <w:rsid w:val="00D9154B"/>
    <w:rsid w:val="00D92097"/>
    <w:rsid w:val="00D92F86"/>
    <w:rsid w:val="00D94040"/>
    <w:rsid w:val="00D94F79"/>
    <w:rsid w:val="00D9798A"/>
    <w:rsid w:val="00D97A96"/>
    <w:rsid w:val="00DA0B20"/>
    <w:rsid w:val="00DA0E2A"/>
    <w:rsid w:val="00DA1B6D"/>
    <w:rsid w:val="00DA291F"/>
    <w:rsid w:val="00DA331A"/>
    <w:rsid w:val="00DA369B"/>
    <w:rsid w:val="00DA4054"/>
    <w:rsid w:val="00DA4B81"/>
    <w:rsid w:val="00DA4EB8"/>
    <w:rsid w:val="00DA50C4"/>
    <w:rsid w:val="00DA666E"/>
    <w:rsid w:val="00DA6AD1"/>
    <w:rsid w:val="00DA7D09"/>
    <w:rsid w:val="00DB00E4"/>
    <w:rsid w:val="00DB2815"/>
    <w:rsid w:val="00DB4166"/>
    <w:rsid w:val="00DB5DA8"/>
    <w:rsid w:val="00DB63F8"/>
    <w:rsid w:val="00DB64B9"/>
    <w:rsid w:val="00DB6B32"/>
    <w:rsid w:val="00DB713C"/>
    <w:rsid w:val="00DB7826"/>
    <w:rsid w:val="00DC0686"/>
    <w:rsid w:val="00DC0F38"/>
    <w:rsid w:val="00DC1779"/>
    <w:rsid w:val="00DC1C4D"/>
    <w:rsid w:val="00DC23D9"/>
    <w:rsid w:val="00DC38F0"/>
    <w:rsid w:val="00DC474B"/>
    <w:rsid w:val="00DC5402"/>
    <w:rsid w:val="00DD04DC"/>
    <w:rsid w:val="00DD0850"/>
    <w:rsid w:val="00DD10D1"/>
    <w:rsid w:val="00DD133C"/>
    <w:rsid w:val="00DD2528"/>
    <w:rsid w:val="00DD2799"/>
    <w:rsid w:val="00DD2DAA"/>
    <w:rsid w:val="00DD3166"/>
    <w:rsid w:val="00DD3445"/>
    <w:rsid w:val="00DD378A"/>
    <w:rsid w:val="00DD44DC"/>
    <w:rsid w:val="00DD4915"/>
    <w:rsid w:val="00DD4AAF"/>
    <w:rsid w:val="00DD4F61"/>
    <w:rsid w:val="00DD5235"/>
    <w:rsid w:val="00DD5E96"/>
    <w:rsid w:val="00DD7F3C"/>
    <w:rsid w:val="00DE1141"/>
    <w:rsid w:val="00DE1B3D"/>
    <w:rsid w:val="00DE2483"/>
    <w:rsid w:val="00DE4D64"/>
    <w:rsid w:val="00DE4E7D"/>
    <w:rsid w:val="00DE52EC"/>
    <w:rsid w:val="00DE54CE"/>
    <w:rsid w:val="00DE54FC"/>
    <w:rsid w:val="00DE6420"/>
    <w:rsid w:val="00DE6E87"/>
    <w:rsid w:val="00DF031B"/>
    <w:rsid w:val="00DF044F"/>
    <w:rsid w:val="00DF0ABD"/>
    <w:rsid w:val="00DF0BE4"/>
    <w:rsid w:val="00DF14EA"/>
    <w:rsid w:val="00DF29D4"/>
    <w:rsid w:val="00DF32A0"/>
    <w:rsid w:val="00DF4EDD"/>
    <w:rsid w:val="00DF50DC"/>
    <w:rsid w:val="00DF5B49"/>
    <w:rsid w:val="00DF5B81"/>
    <w:rsid w:val="00DF6E38"/>
    <w:rsid w:val="00DF6EE9"/>
    <w:rsid w:val="00DF734A"/>
    <w:rsid w:val="00DF7809"/>
    <w:rsid w:val="00DF7897"/>
    <w:rsid w:val="00DF7B8F"/>
    <w:rsid w:val="00DF7E89"/>
    <w:rsid w:val="00E01E3E"/>
    <w:rsid w:val="00E01FCF"/>
    <w:rsid w:val="00E0212A"/>
    <w:rsid w:val="00E02B5F"/>
    <w:rsid w:val="00E031D0"/>
    <w:rsid w:val="00E04004"/>
    <w:rsid w:val="00E04036"/>
    <w:rsid w:val="00E04221"/>
    <w:rsid w:val="00E05C2F"/>
    <w:rsid w:val="00E06854"/>
    <w:rsid w:val="00E1052B"/>
    <w:rsid w:val="00E10BEE"/>
    <w:rsid w:val="00E10D58"/>
    <w:rsid w:val="00E11BE6"/>
    <w:rsid w:val="00E13F0A"/>
    <w:rsid w:val="00E209F6"/>
    <w:rsid w:val="00E20A72"/>
    <w:rsid w:val="00E21431"/>
    <w:rsid w:val="00E21473"/>
    <w:rsid w:val="00E21D0E"/>
    <w:rsid w:val="00E22A44"/>
    <w:rsid w:val="00E22DB3"/>
    <w:rsid w:val="00E23091"/>
    <w:rsid w:val="00E231FB"/>
    <w:rsid w:val="00E238A2"/>
    <w:rsid w:val="00E240C6"/>
    <w:rsid w:val="00E242E3"/>
    <w:rsid w:val="00E24965"/>
    <w:rsid w:val="00E26C95"/>
    <w:rsid w:val="00E2794F"/>
    <w:rsid w:val="00E27964"/>
    <w:rsid w:val="00E2798D"/>
    <w:rsid w:val="00E279F2"/>
    <w:rsid w:val="00E3015B"/>
    <w:rsid w:val="00E30CD9"/>
    <w:rsid w:val="00E30EF5"/>
    <w:rsid w:val="00E30F21"/>
    <w:rsid w:val="00E314C9"/>
    <w:rsid w:val="00E31A2C"/>
    <w:rsid w:val="00E325E1"/>
    <w:rsid w:val="00E3359F"/>
    <w:rsid w:val="00E357E8"/>
    <w:rsid w:val="00E35A35"/>
    <w:rsid w:val="00E360B4"/>
    <w:rsid w:val="00E36790"/>
    <w:rsid w:val="00E369D8"/>
    <w:rsid w:val="00E3724B"/>
    <w:rsid w:val="00E3782B"/>
    <w:rsid w:val="00E37B19"/>
    <w:rsid w:val="00E37EE9"/>
    <w:rsid w:val="00E40111"/>
    <w:rsid w:val="00E402A0"/>
    <w:rsid w:val="00E40F15"/>
    <w:rsid w:val="00E41CF8"/>
    <w:rsid w:val="00E42A92"/>
    <w:rsid w:val="00E42AD2"/>
    <w:rsid w:val="00E431B8"/>
    <w:rsid w:val="00E4344D"/>
    <w:rsid w:val="00E437BE"/>
    <w:rsid w:val="00E44519"/>
    <w:rsid w:val="00E451D2"/>
    <w:rsid w:val="00E45FA7"/>
    <w:rsid w:val="00E52FE6"/>
    <w:rsid w:val="00E5365B"/>
    <w:rsid w:val="00E5389F"/>
    <w:rsid w:val="00E54586"/>
    <w:rsid w:val="00E54613"/>
    <w:rsid w:val="00E55045"/>
    <w:rsid w:val="00E551D5"/>
    <w:rsid w:val="00E55A25"/>
    <w:rsid w:val="00E55D3F"/>
    <w:rsid w:val="00E62089"/>
    <w:rsid w:val="00E624ED"/>
    <w:rsid w:val="00E63065"/>
    <w:rsid w:val="00E63E8A"/>
    <w:rsid w:val="00E6428B"/>
    <w:rsid w:val="00E65B21"/>
    <w:rsid w:val="00E65EBD"/>
    <w:rsid w:val="00E66097"/>
    <w:rsid w:val="00E6620D"/>
    <w:rsid w:val="00E669B4"/>
    <w:rsid w:val="00E66C68"/>
    <w:rsid w:val="00E67427"/>
    <w:rsid w:val="00E7002D"/>
    <w:rsid w:val="00E70BF2"/>
    <w:rsid w:val="00E71805"/>
    <w:rsid w:val="00E731CE"/>
    <w:rsid w:val="00E738A9"/>
    <w:rsid w:val="00E74393"/>
    <w:rsid w:val="00E74572"/>
    <w:rsid w:val="00E74C83"/>
    <w:rsid w:val="00E80902"/>
    <w:rsid w:val="00E80A1D"/>
    <w:rsid w:val="00E81086"/>
    <w:rsid w:val="00E81FF5"/>
    <w:rsid w:val="00E8433F"/>
    <w:rsid w:val="00E84717"/>
    <w:rsid w:val="00E85C6F"/>
    <w:rsid w:val="00E8785C"/>
    <w:rsid w:val="00E904A0"/>
    <w:rsid w:val="00E90974"/>
    <w:rsid w:val="00E91073"/>
    <w:rsid w:val="00E914CE"/>
    <w:rsid w:val="00E91745"/>
    <w:rsid w:val="00E9224A"/>
    <w:rsid w:val="00E92F5C"/>
    <w:rsid w:val="00E930F0"/>
    <w:rsid w:val="00E94D05"/>
    <w:rsid w:val="00E961E9"/>
    <w:rsid w:val="00E9636C"/>
    <w:rsid w:val="00E96632"/>
    <w:rsid w:val="00E97DFC"/>
    <w:rsid w:val="00EA0279"/>
    <w:rsid w:val="00EA0553"/>
    <w:rsid w:val="00EA1B93"/>
    <w:rsid w:val="00EA1E5D"/>
    <w:rsid w:val="00EA220B"/>
    <w:rsid w:val="00EA2482"/>
    <w:rsid w:val="00EA268A"/>
    <w:rsid w:val="00EA2F14"/>
    <w:rsid w:val="00EA30DF"/>
    <w:rsid w:val="00EB006E"/>
    <w:rsid w:val="00EB059E"/>
    <w:rsid w:val="00EB0A7D"/>
    <w:rsid w:val="00EB0EDD"/>
    <w:rsid w:val="00EB11CB"/>
    <w:rsid w:val="00EB1650"/>
    <w:rsid w:val="00EB1D59"/>
    <w:rsid w:val="00EB1F0B"/>
    <w:rsid w:val="00EB2C67"/>
    <w:rsid w:val="00EB4514"/>
    <w:rsid w:val="00EB47A4"/>
    <w:rsid w:val="00EB581C"/>
    <w:rsid w:val="00EB6DED"/>
    <w:rsid w:val="00EB73D6"/>
    <w:rsid w:val="00EC0814"/>
    <w:rsid w:val="00EC0B94"/>
    <w:rsid w:val="00EC2483"/>
    <w:rsid w:val="00EC4D79"/>
    <w:rsid w:val="00EC570A"/>
    <w:rsid w:val="00EC5B5E"/>
    <w:rsid w:val="00EC5F4E"/>
    <w:rsid w:val="00ED0046"/>
    <w:rsid w:val="00ED0477"/>
    <w:rsid w:val="00ED05ED"/>
    <w:rsid w:val="00ED0A2C"/>
    <w:rsid w:val="00ED149C"/>
    <w:rsid w:val="00ED3454"/>
    <w:rsid w:val="00ED3F73"/>
    <w:rsid w:val="00ED45CE"/>
    <w:rsid w:val="00ED5C70"/>
    <w:rsid w:val="00ED5F5F"/>
    <w:rsid w:val="00ED6738"/>
    <w:rsid w:val="00ED6AE1"/>
    <w:rsid w:val="00ED6BAB"/>
    <w:rsid w:val="00ED6EC2"/>
    <w:rsid w:val="00ED70E7"/>
    <w:rsid w:val="00EE2160"/>
    <w:rsid w:val="00EE216B"/>
    <w:rsid w:val="00EE231F"/>
    <w:rsid w:val="00EE3A48"/>
    <w:rsid w:val="00EE4406"/>
    <w:rsid w:val="00EE4881"/>
    <w:rsid w:val="00EE5553"/>
    <w:rsid w:val="00EE6B98"/>
    <w:rsid w:val="00EE7630"/>
    <w:rsid w:val="00EF0310"/>
    <w:rsid w:val="00EF0420"/>
    <w:rsid w:val="00EF08C1"/>
    <w:rsid w:val="00EF0CE8"/>
    <w:rsid w:val="00EF1358"/>
    <w:rsid w:val="00EF4B72"/>
    <w:rsid w:val="00EF522C"/>
    <w:rsid w:val="00EF59E7"/>
    <w:rsid w:val="00EF6501"/>
    <w:rsid w:val="00EF66E0"/>
    <w:rsid w:val="00EF6AE8"/>
    <w:rsid w:val="00EF777D"/>
    <w:rsid w:val="00F0013B"/>
    <w:rsid w:val="00F001B5"/>
    <w:rsid w:val="00F007A5"/>
    <w:rsid w:val="00F00ADF"/>
    <w:rsid w:val="00F0128E"/>
    <w:rsid w:val="00F0335B"/>
    <w:rsid w:val="00F04927"/>
    <w:rsid w:val="00F0593F"/>
    <w:rsid w:val="00F0656E"/>
    <w:rsid w:val="00F07285"/>
    <w:rsid w:val="00F074F7"/>
    <w:rsid w:val="00F07D34"/>
    <w:rsid w:val="00F107E5"/>
    <w:rsid w:val="00F10CA5"/>
    <w:rsid w:val="00F1168F"/>
    <w:rsid w:val="00F118A7"/>
    <w:rsid w:val="00F11905"/>
    <w:rsid w:val="00F11E2E"/>
    <w:rsid w:val="00F13481"/>
    <w:rsid w:val="00F1444B"/>
    <w:rsid w:val="00F14C51"/>
    <w:rsid w:val="00F1633C"/>
    <w:rsid w:val="00F169F5"/>
    <w:rsid w:val="00F17B55"/>
    <w:rsid w:val="00F17FEC"/>
    <w:rsid w:val="00F20C0B"/>
    <w:rsid w:val="00F2260F"/>
    <w:rsid w:val="00F23C27"/>
    <w:rsid w:val="00F2484B"/>
    <w:rsid w:val="00F24A63"/>
    <w:rsid w:val="00F24DCD"/>
    <w:rsid w:val="00F24DEB"/>
    <w:rsid w:val="00F252F5"/>
    <w:rsid w:val="00F25FA1"/>
    <w:rsid w:val="00F2664B"/>
    <w:rsid w:val="00F325CF"/>
    <w:rsid w:val="00F33102"/>
    <w:rsid w:val="00F3332F"/>
    <w:rsid w:val="00F34120"/>
    <w:rsid w:val="00F3485B"/>
    <w:rsid w:val="00F34A91"/>
    <w:rsid w:val="00F3529D"/>
    <w:rsid w:val="00F361A0"/>
    <w:rsid w:val="00F36275"/>
    <w:rsid w:val="00F36926"/>
    <w:rsid w:val="00F37019"/>
    <w:rsid w:val="00F3789D"/>
    <w:rsid w:val="00F37997"/>
    <w:rsid w:val="00F409E1"/>
    <w:rsid w:val="00F42DB9"/>
    <w:rsid w:val="00F438A1"/>
    <w:rsid w:val="00F43959"/>
    <w:rsid w:val="00F44752"/>
    <w:rsid w:val="00F44D63"/>
    <w:rsid w:val="00F44F45"/>
    <w:rsid w:val="00F45CE6"/>
    <w:rsid w:val="00F464B8"/>
    <w:rsid w:val="00F4655D"/>
    <w:rsid w:val="00F46629"/>
    <w:rsid w:val="00F4F1AF"/>
    <w:rsid w:val="00F5101C"/>
    <w:rsid w:val="00F5199C"/>
    <w:rsid w:val="00F51C86"/>
    <w:rsid w:val="00F522CC"/>
    <w:rsid w:val="00F523ED"/>
    <w:rsid w:val="00F52694"/>
    <w:rsid w:val="00F526F9"/>
    <w:rsid w:val="00F52A50"/>
    <w:rsid w:val="00F53385"/>
    <w:rsid w:val="00F53CD9"/>
    <w:rsid w:val="00F569FE"/>
    <w:rsid w:val="00F571B8"/>
    <w:rsid w:val="00F61BA6"/>
    <w:rsid w:val="00F61C8A"/>
    <w:rsid w:val="00F62023"/>
    <w:rsid w:val="00F62C52"/>
    <w:rsid w:val="00F62CF8"/>
    <w:rsid w:val="00F635FA"/>
    <w:rsid w:val="00F64208"/>
    <w:rsid w:val="00F6473E"/>
    <w:rsid w:val="00F64FAB"/>
    <w:rsid w:val="00F654C5"/>
    <w:rsid w:val="00F65D6F"/>
    <w:rsid w:val="00F65DCD"/>
    <w:rsid w:val="00F662E9"/>
    <w:rsid w:val="00F666F6"/>
    <w:rsid w:val="00F67B2D"/>
    <w:rsid w:val="00F67DDB"/>
    <w:rsid w:val="00F7006E"/>
    <w:rsid w:val="00F70168"/>
    <w:rsid w:val="00F7051B"/>
    <w:rsid w:val="00F70D81"/>
    <w:rsid w:val="00F71341"/>
    <w:rsid w:val="00F72FC9"/>
    <w:rsid w:val="00F7363E"/>
    <w:rsid w:val="00F74E98"/>
    <w:rsid w:val="00F74FBC"/>
    <w:rsid w:val="00F806EB"/>
    <w:rsid w:val="00F83845"/>
    <w:rsid w:val="00F838DE"/>
    <w:rsid w:val="00F83E91"/>
    <w:rsid w:val="00F8406F"/>
    <w:rsid w:val="00F841A1"/>
    <w:rsid w:val="00F846CC"/>
    <w:rsid w:val="00F84B73"/>
    <w:rsid w:val="00F86F15"/>
    <w:rsid w:val="00F901C0"/>
    <w:rsid w:val="00F9096A"/>
    <w:rsid w:val="00F90B71"/>
    <w:rsid w:val="00F91E71"/>
    <w:rsid w:val="00F9236A"/>
    <w:rsid w:val="00F9237D"/>
    <w:rsid w:val="00F940CE"/>
    <w:rsid w:val="00F94AB1"/>
    <w:rsid w:val="00F9531B"/>
    <w:rsid w:val="00F954A4"/>
    <w:rsid w:val="00F958F5"/>
    <w:rsid w:val="00F95E20"/>
    <w:rsid w:val="00F96848"/>
    <w:rsid w:val="00F96CD0"/>
    <w:rsid w:val="00F96D5B"/>
    <w:rsid w:val="00F973A6"/>
    <w:rsid w:val="00F9755A"/>
    <w:rsid w:val="00FA08BF"/>
    <w:rsid w:val="00FA0F8B"/>
    <w:rsid w:val="00FA0FA8"/>
    <w:rsid w:val="00FA1B30"/>
    <w:rsid w:val="00FA2981"/>
    <w:rsid w:val="00FA2D48"/>
    <w:rsid w:val="00FA38FB"/>
    <w:rsid w:val="00FA5B6C"/>
    <w:rsid w:val="00FA5BA0"/>
    <w:rsid w:val="00FA5BFB"/>
    <w:rsid w:val="00FA6C01"/>
    <w:rsid w:val="00FA751B"/>
    <w:rsid w:val="00FA7DE8"/>
    <w:rsid w:val="00FB0039"/>
    <w:rsid w:val="00FB0522"/>
    <w:rsid w:val="00FB0612"/>
    <w:rsid w:val="00FB0891"/>
    <w:rsid w:val="00FB1CB7"/>
    <w:rsid w:val="00FB2BBA"/>
    <w:rsid w:val="00FB5F72"/>
    <w:rsid w:val="00FB67ED"/>
    <w:rsid w:val="00FB6B01"/>
    <w:rsid w:val="00FB6DE1"/>
    <w:rsid w:val="00FB7929"/>
    <w:rsid w:val="00FB7C77"/>
    <w:rsid w:val="00FC0D2D"/>
    <w:rsid w:val="00FC11AE"/>
    <w:rsid w:val="00FC1203"/>
    <w:rsid w:val="00FC13B5"/>
    <w:rsid w:val="00FC33EE"/>
    <w:rsid w:val="00FC3AF2"/>
    <w:rsid w:val="00FC3D3A"/>
    <w:rsid w:val="00FC47F2"/>
    <w:rsid w:val="00FC4CC4"/>
    <w:rsid w:val="00FC63BD"/>
    <w:rsid w:val="00FC70A3"/>
    <w:rsid w:val="00FC74F0"/>
    <w:rsid w:val="00FD0395"/>
    <w:rsid w:val="00FD11D2"/>
    <w:rsid w:val="00FD1378"/>
    <w:rsid w:val="00FD1725"/>
    <w:rsid w:val="00FD1F2F"/>
    <w:rsid w:val="00FD29C7"/>
    <w:rsid w:val="00FD2BB0"/>
    <w:rsid w:val="00FD36CC"/>
    <w:rsid w:val="00FD4DA1"/>
    <w:rsid w:val="00FD5312"/>
    <w:rsid w:val="00FD72AC"/>
    <w:rsid w:val="00FE1498"/>
    <w:rsid w:val="00FE1AC5"/>
    <w:rsid w:val="00FE28F5"/>
    <w:rsid w:val="00FE2F63"/>
    <w:rsid w:val="00FE4763"/>
    <w:rsid w:val="00FE67B4"/>
    <w:rsid w:val="00FE709B"/>
    <w:rsid w:val="00FF062A"/>
    <w:rsid w:val="00FF0D83"/>
    <w:rsid w:val="00FF115D"/>
    <w:rsid w:val="00FF176C"/>
    <w:rsid w:val="00FF19F1"/>
    <w:rsid w:val="00FF2501"/>
    <w:rsid w:val="00FF25D4"/>
    <w:rsid w:val="00FF2C99"/>
    <w:rsid w:val="00FF3694"/>
    <w:rsid w:val="00FF38C7"/>
    <w:rsid w:val="00FF3D11"/>
    <w:rsid w:val="00FF41F2"/>
    <w:rsid w:val="00FF4A47"/>
    <w:rsid w:val="00FF4FC5"/>
    <w:rsid w:val="00FF5A53"/>
    <w:rsid w:val="00FF61E2"/>
    <w:rsid w:val="00FF6CD4"/>
    <w:rsid w:val="00FF7758"/>
    <w:rsid w:val="01054CB5"/>
    <w:rsid w:val="01267BB7"/>
    <w:rsid w:val="0252E000"/>
    <w:rsid w:val="02887CF5"/>
    <w:rsid w:val="03A1F691"/>
    <w:rsid w:val="03C0C0E6"/>
    <w:rsid w:val="03C2A13B"/>
    <w:rsid w:val="03FF0152"/>
    <w:rsid w:val="043DF027"/>
    <w:rsid w:val="04624A5E"/>
    <w:rsid w:val="04C850E9"/>
    <w:rsid w:val="04DBD2F6"/>
    <w:rsid w:val="05495FDD"/>
    <w:rsid w:val="056A6E4D"/>
    <w:rsid w:val="058E8C34"/>
    <w:rsid w:val="058F0F8A"/>
    <w:rsid w:val="05C2369C"/>
    <w:rsid w:val="05DBD1BE"/>
    <w:rsid w:val="05F20E7C"/>
    <w:rsid w:val="05FB2139"/>
    <w:rsid w:val="06250631"/>
    <w:rsid w:val="063C2142"/>
    <w:rsid w:val="068BE22D"/>
    <w:rsid w:val="06C789A8"/>
    <w:rsid w:val="070A369D"/>
    <w:rsid w:val="075784E2"/>
    <w:rsid w:val="07C969F0"/>
    <w:rsid w:val="082BB407"/>
    <w:rsid w:val="08870F19"/>
    <w:rsid w:val="08BFCC65"/>
    <w:rsid w:val="09156BB9"/>
    <w:rsid w:val="092C51F0"/>
    <w:rsid w:val="092E339D"/>
    <w:rsid w:val="0949AD52"/>
    <w:rsid w:val="09CF612C"/>
    <w:rsid w:val="0A49973D"/>
    <w:rsid w:val="0A711EDB"/>
    <w:rsid w:val="0A77EB5A"/>
    <w:rsid w:val="0A868789"/>
    <w:rsid w:val="0AF74AFC"/>
    <w:rsid w:val="0B127BA1"/>
    <w:rsid w:val="0BB9F388"/>
    <w:rsid w:val="0BBEC310"/>
    <w:rsid w:val="0BD104B1"/>
    <w:rsid w:val="0C94FCF0"/>
    <w:rsid w:val="0CF9D699"/>
    <w:rsid w:val="0D75612A"/>
    <w:rsid w:val="0EA38817"/>
    <w:rsid w:val="0EB3CAC3"/>
    <w:rsid w:val="0F23D6FD"/>
    <w:rsid w:val="0F685F19"/>
    <w:rsid w:val="0FC2BA65"/>
    <w:rsid w:val="0FE5ECC4"/>
    <w:rsid w:val="0FE8F7D5"/>
    <w:rsid w:val="0FF3B64C"/>
    <w:rsid w:val="1006671D"/>
    <w:rsid w:val="10B82256"/>
    <w:rsid w:val="11202328"/>
    <w:rsid w:val="116CD064"/>
    <w:rsid w:val="117DAD70"/>
    <w:rsid w:val="11B2BE40"/>
    <w:rsid w:val="11FB6E01"/>
    <w:rsid w:val="11FED86C"/>
    <w:rsid w:val="1274C1EB"/>
    <w:rsid w:val="1285BC8E"/>
    <w:rsid w:val="12FF7E86"/>
    <w:rsid w:val="1391E728"/>
    <w:rsid w:val="13F5F9E9"/>
    <w:rsid w:val="1406AC88"/>
    <w:rsid w:val="141AE361"/>
    <w:rsid w:val="143E2746"/>
    <w:rsid w:val="1487E392"/>
    <w:rsid w:val="153E9C21"/>
    <w:rsid w:val="15A01F09"/>
    <w:rsid w:val="1609566C"/>
    <w:rsid w:val="1659FFC1"/>
    <w:rsid w:val="169851DC"/>
    <w:rsid w:val="16A2D269"/>
    <w:rsid w:val="16F85603"/>
    <w:rsid w:val="173039A1"/>
    <w:rsid w:val="17E81D89"/>
    <w:rsid w:val="17EA5D2E"/>
    <w:rsid w:val="18401F47"/>
    <w:rsid w:val="1870E4A2"/>
    <w:rsid w:val="19249630"/>
    <w:rsid w:val="196B5D05"/>
    <w:rsid w:val="196C11D6"/>
    <w:rsid w:val="198EA228"/>
    <w:rsid w:val="19FBB0D4"/>
    <w:rsid w:val="1A0A8560"/>
    <w:rsid w:val="1A44C837"/>
    <w:rsid w:val="1A6C0848"/>
    <w:rsid w:val="1A7DA1CF"/>
    <w:rsid w:val="1A881D95"/>
    <w:rsid w:val="1AD6D413"/>
    <w:rsid w:val="1AF0E4E9"/>
    <w:rsid w:val="1B40D19C"/>
    <w:rsid w:val="1B9F79DC"/>
    <w:rsid w:val="1BED8465"/>
    <w:rsid w:val="1C12F78F"/>
    <w:rsid w:val="1C9C1661"/>
    <w:rsid w:val="1DD9CE4A"/>
    <w:rsid w:val="1DDCB5F9"/>
    <w:rsid w:val="1E4CB392"/>
    <w:rsid w:val="1F1FF81A"/>
    <w:rsid w:val="1F501DC5"/>
    <w:rsid w:val="1F97BE2C"/>
    <w:rsid w:val="1FACA87F"/>
    <w:rsid w:val="1FF110D1"/>
    <w:rsid w:val="202035F6"/>
    <w:rsid w:val="2028294A"/>
    <w:rsid w:val="20442CBB"/>
    <w:rsid w:val="20C54998"/>
    <w:rsid w:val="20DADD68"/>
    <w:rsid w:val="211A5706"/>
    <w:rsid w:val="212564F8"/>
    <w:rsid w:val="216077BC"/>
    <w:rsid w:val="21F201D1"/>
    <w:rsid w:val="2244F2A7"/>
    <w:rsid w:val="22E87726"/>
    <w:rsid w:val="23A3269B"/>
    <w:rsid w:val="23BA68BD"/>
    <w:rsid w:val="2403DAC6"/>
    <w:rsid w:val="2437F8AD"/>
    <w:rsid w:val="243DC16D"/>
    <w:rsid w:val="247E9393"/>
    <w:rsid w:val="24B10E0A"/>
    <w:rsid w:val="25B19783"/>
    <w:rsid w:val="2616C8C1"/>
    <w:rsid w:val="2633FD32"/>
    <w:rsid w:val="2663E2F6"/>
    <w:rsid w:val="26AAC992"/>
    <w:rsid w:val="26B348FD"/>
    <w:rsid w:val="273EBC78"/>
    <w:rsid w:val="278A3F2C"/>
    <w:rsid w:val="27AD6C62"/>
    <w:rsid w:val="2900C7A8"/>
    <w:rsid w:val="2904CA2B"/>
    <w:rsid w:val="294D3740"/>
    <w:rsid w:val="2965A752"/>
    <w:rsid w:val="2991B7FD"/>
    <w:rsid w:val="29991124"/>
    <w:rsid w:val="299EE017"/>
    <w:rsid w:val="29A08706"/>
    <w:rsid w:val="2A5CB674"/>
    <w:rsid w:val="2AA99AE9"/>
    <w:rsid w:val="2ACD8838"/>
    <w:rsid w:val="2AE01DFC"/>
    <w:rsid w:val="2B1B29B8"/>
    <w:rsid w:val="2B2CCC2A"/>
    <w:rsid w:val="2B443195"/>
    <w:rsid w:val="2B76F23B"/>
    <w:rsid w:val="2BF9CFCA"/>
    <w:rsid w:val="2C4F5A21"/>
    <w:rsid w:val="2C70D0A3"/>
    <w:rsid w:val="2C7987D3"/>
    <w:rsid w:val="2C8049A4"/>
    <w:rsid w:val="2C8590D6"/>
    <w:rsid w:val="2C9875E2"/>
    <w:rsid w:val="2CA868BA"/>
    <w:rsid w:val="2CEE6370"/>
    <w:rsid w:val="2D478062"/>
    <w:rsid w:val="2D6BBA6A"/>
    <w:rsid w:val="2D6D48C9"/>
    <w:rsid w:val="2DD7B8ED"/>
    <w:rsid w:val="2E432A51"/>
    <w:rsid w:val="2E470CF9"/>
    <w:rsid w:val="2E54E1DB"/>
    <w:rsid w:val="2E604395"/>
    <w:rsid w:val="2EB7AEC0"/>
    <w:rsid w:val="2EF7180F"/>
    <w:rsid w:val="2F30D8D1"/>
    <w:rsid w:val="2F4401AA"/>
    <w:rsid w:val="2F4AFF92"/>
    <w:rsid w:val="307E14C8"/>
    <w:rsid w:val="30BFECA2"/>
    <w:rsid w:val="3191FF63"/>
    <w:rsid w:val="320973FE"/>
    <w:rsid w:val="324AD7B9"/>
    <w:rsid w:val="3274E081"/>
    <w:rsid w:val="33035C1F"/>
    <w:rsid w:val="3388FBC6"/>
    <w:rsid w:val="343DDD00"/>
    <w:rsid w:val="345FA8FB"/>
    <w:rsid w:val="349B02C9"/>
    <w:rsid w:val="34C54C7B"/>
    <w:rsid w:val="34C9A025"/>
    <w:rsid w:val="34E38BF7"/>
    <w:rsid w:val="351A1FA2"/>
    <w:rsid w:val="3529B604"/>
    <w:rsid w:val="352BD55B"/>
    <w:rsid w:val="355411A1"/>
    <w:rsid w:val="35E32AC3"/>
    <w:rsid w:val="35E718E4"/>
    <w:rsid w:val="366C24F4"/>
    <w:rsid w:val="36E8FE9C"/>
    <w:rsid w:val="371F892E"/>
    <w:rsid w:val="37739865"/>
    <w:rsid w:val="37916A59"/>
    <w:rsid w:val="37EBE5AA"/>
    <w:rsid w:val="3806F71B"/>
    <w:rsid w:val="381E04C8"/>
    <w:rsid w:val="385269E9"/>
    <w:rsid w:val="385F4389"/>
    <w:rsid w:val="3890B228"/>
    <w:rsid w:val="39F82F6B"/>
    <w:rsid w:val="3A0D98B0"/>
    <w:rsid w:val="3A7A8AC8"/>
    <w:rsid w:val="3A9621BB"/>
    <w:rsid w:val="3B160CBB"/>
    <w:rsid w:val="3B3EAA55"/>
    <w:rsid w:val="3B634332"/>
    <w:rsid w:val="3B72F6B5"/>
    <w:rsid w:val="3BC7BB72"/>
    <w:rsid w:val="3C827941"/>
    <w:rsid w:val="3C84923A"/>
    <w:rsid w:val="3C89240E"/>
    <w:rsid w:val="3CDEAC1B"/>
    <w:rsid w:val="3CF80D6E"/>
    <w:rsid w:val="3D01A26C"/>
    <w:rsid w:val="3D2DC95E"/>
    <w:rsid w:val="3DBE1E4F"/>
    <w:rsid w:val="3DEE2BC4"/>
    <w:rsid w:val="3E0A63EB"/>
    <w:rsid w:val="3E85AEA2"/>
    <w:rsid w:val="3F83F2AC"/>
    <w:rsid w:val="3FD4CB00"/>
    <w:rsid w:val="4008E9EC"/>
    <w:rsid w:val="41DAACB1"/>
    <w:rsid w:val="4218D92D"/>
    <w:rsid w:val="42824CD9"/>
    <w:rsid w:val="428A078E"/>
    <w:rsid w:val="42B202B7"/>
    <w:rsid w:val="430D5EE7"/>
    <w:rsid w:val="431F0257"/>
    <w:rsid w:val="4329F20B"/>
    <w:rsid w:val="43E2A561"/>
    <w:rsid w:val="44172CCE"/>
    <w:rsid w:val="44510339"/>
    <w:rsid w:val="44653626"/>
    <w:rsid w:val="448C5542"/>
    <w:rsid w:val="45405BBA"/>
    <w:rsid w:val="45AE1AD0"/>
    <w:rsid w:val="45F0D0E1"/>
    <w:rsid w:val="46018940"/>
    <w:rsid w:val="461E0134"/>
    <w:rsid w:val="463A8D2D"/>
    <w:rsid w:val="465B02BA"/>
    <w:rsid w:val="46D9EE3A"/>
    <w:rsid w:val="46DC7478"/>
    <w:rsid w:val="46FB3C82"/>
    <w:rsid w:val="4766412D"/>
    <w:rsid w:val="47BEE5E0"/>
    <w:rsid w:val="48DACAF7"/>
    <w:rsid w:val="4928FEF0"/>
    <w:rsid w:val="494606F9"/>
    <w:rsid w:val="49722E36"/>
    <w:rsid w:val="49C72D2E"/>
    <w:rsid w:val="49E91B1F"/>
    <w:rsid w:val="4A480328"/>
    <w:rsid w:val="4A6D2037"/>
    <w:rsid w:val="4A7500AA"/>
    <w:rsid w:val="4A86A84B"/>
    <w:rsid w:val="4AFB58A6"/>
    <w:rsid w:val="4B0183AD"/>
    <w:rsid w:val="4B01E3E0"/>
    <w:rsid w:val="4B0D39E6"/>
    <w:rsid w:val="4B3373EE"/>
    <w:rsid w:val="4BF5FD1C"/>
    <w:rsid w:val="4C1565E3"/>
    <w:rsid w:val="4C1C5696"/>
    <w:rsid w:val="4C42F1A4"/>
    <w:rsid w:val="4C4ED78E"/>
    <w:rsid w:val="4C58591C"/>
    <w:rsid w:val="4C61A758"/>
    <w:rsid w:val="4CC1CA90"/>
    <w:rsid w:val="4CF0F61E"/>
    <w:rsid w:val="4D2C1F7F"/>
    <w:rsid w:val="4D2CA50C"/>
    <w:rsid w:val="4D3F6139"/>
    <w:rsid w:val="4D46FA64"/>
    <w:rsid w:val="4D6682B9"/>
    <w:rsid w:val="4D8E91B3"/>
    <w:rsid w:val="4DB9BC54"/>
    <w:rsid w:val="4DDFFA56"/>
    <w:rsid w:val="4EB2697F"/>
    <w:rsid w:val="4F0DA980"/>
    <w:rsid w:val="4F21B2C7"/>
    <w:rsid w:val="4F659A0C"/>
    <w:rsid w:val="4F85E0D8"/>
    <w:rsid w:val="4F90C82A"/>
    <w:rsid w:val="4F9D2839"/>
    <w:rsid w:val="4FA16D87"/>
    <w:rsid w:val="50938CC3"/>
    <w:rsid w:val="518B22D9"/>
    <w:rsid w:val="51E72BA2"/>
    <w:rsid w:val="52618A92"/>
    <w:rsid w:val="5265B714"/>
    <w:rsid w:val="527FEDE2"/>
    <w:rsid w:val="52BD21FE"/>
    <w:rsid w:val="52C47206"/>
    <w:rsid w:val="52E623D5"/>
    <w:rsid w:val="530C9604"/>
    <w:rsid w:val="5348DC81"/>
    <w:rsid w:val="53665951"/>
    <w:rsid w:val="537F44B2"/>
    <w:rsid w:val="53B1E011"/>
    <w:rsid w:val="53EB219F"/>
    <w:rsid w:val="54032EEC"/>
    <w:rsid w:val="540CAA43"/>
    <w:rsid w:val="54A1054C"/>
    <w:rsid w:val="552E6B62"/>
    <w:rsid w:val="55310193"/>
    <w:rsid w:val="55390B0E"/>
    <w:rsid w:val="553FFD64"/>
    <w:rsid w:val="554B7C2E"/>
    <w:rsid w:val="56B888A5"/>
    <w:rsid w:val="57047000"/>
    <w:rsid w:val="57811383"/>
    <w:rsid w:val="57BF94D8"/>
    <w:rsid w:val="584EB9CB"/>
    <w:rsid w:val="587BCC0B"/>
    <w:rsid w:val="588E0039"/>
    <w:rsid w:val="59050772"/>
    <w:rsid w:val="5934E426"/>
    <w:rsid w:val="59BE0278"/>
    <w:rsid w:val="5A09241C"/>
    <w:rsid w:val="5B018EC7"/>
    <w:rsid w:val="5C444B17"/>
    <w:rsid w:val="5C847CA9"/>
    <w:rsid w:val="5CD8798B"/>
    <w:rsid w:val="5D5FAEB7"/>
    <w:rsid w:val="5D953C7F"/>
    <w:rsid w:val="5E33AABC"/>
    <w:rsid w:val="5E865E50"/>
    <w:rsid w:val="5EBA2894"/>
    <w:rsid w:val="5F335393"/>
    <w:rsid w:val="5FABB593"/>
    <w:rsid w:val="5FF8C79C"/>
    <w:rsid w:val="605CC9AA"/>
    <w:rsid w:val="608C33D5"/>
    <w:rsid w:val="6117C1CE"/>
    <w:rsid w:val="6118A222"/>
    <w:rsid w:val="612AE44E"/>
    <w:rsid w:val="6178B165"/>
    <w:rsid w:val="61CA150E"/>
    <w:rsid w:val="61E9B9C9"/>
    <w:rsid w:val="61F8DD6C"/>
    <w:rsid w:val="629461FD"/>
    <w:rsid w:val="62E49556"/>
    <w:rsid w:val="62EA0B3A"/>
    <w:rsid w:val="63946A6C"/>
    <w:rsid w:val="63BD36EF"/>
    <w:rsid w:val="63DDA79F"/>
    <w:rsid w:val="64226691"/>
    <w:rsid w:val="64882931"/>
    <w:rsid w:val="6507E902"/>
    <w:rsid w:val="6509A7CA"/>
    <w:rsid w:val="653F1BE4"/>
    <w:rsid w:val="65C1F70C"/>
    <w:rsid w:val="65EC1803"/>
    <w:rsid w:val="6603CC89"/>
    <w:rsid w:val="669ED2A2"/>
    <w:rsid w:val="66C78E5B"/>
    <w:rsid w:val="6739912B"/>
    <w:rsid w:val="67731682"/>
    <w:rsid w:val="68230A7E"/>
    <w:rsid w:val="682A7E0F"/>
    <w:rsid w:val="685070F1"/>
    <w:rsid w:val="68CBC1C6"/>
    <w:rsid w:val="68CE2FF0"/>
    <w:rsid w:val="6935269D"/>
    <w:rsid w:val="69A5D2A8"/>
    <w:rsid w:val="69AC00AE"/>
    <w:rsid w:val="69C45E6C"/>
    <w:rsid w:val="6A56CD3C"/>
    <w:rsid w:val="6A79E128"/>
    <w:rsid w:val="6AF0D62B"/>
    <w:rsid w:val="6AFFAA78"/>
    <w:rsid w:val="6B0FED3A"/>
    <w:rsid w:val="6B53235C"/>
    <w:rsid w:val="6B6D9F70"/>
    <w:rsid w:val="6C051288"/>
    <w:rsid w:val="6C086163"/>
    <w:rsid w:val="6C3858B1"/>
    <w:rsid w:val="6C4CAA0F"/>
    <w:rsid w:val="6C714075"/>
    <w:rsid w:val="6CA26097"/>
    <w:rsid w:val="6CDBA5EB"/>
    <w:rsid w:val="6D23FC48"/>
    <w:rsid w:val="6DFB6F84"/>
    <w:rsid w:val="6E2209A6"/>
    <w:rsid w:val="6E588C73"/>
    <w:rsid w:val="6E64A989"/>
    <w:rsid w:val="6E8589F5"/>
    <w:rsid w:val="6E8BABEA"/>
    <w:rsid w:val="6EA5A610"/>
    <w:rsid w:val="6F88F428"/>
    <w:rsid w:val="6FBD7CE5"/>
    <w:rsid w:val="6FFF70FF"/>
    <w:rsid w:val="70089D0A"/>
    <w:rsid w:val="701ADAD4"/>
    <w:rsid w:val="706944EE"/>
    <w:rsid w:val="70911E8F"/>
    <w:rsid w:val="709F6B7D"/>
    <w:rsid w:val="70BF42FC"/>
    <w:rsid w:val="70C6B562"/>
    <w:rsid w:val="70EC113E"/>
    <w:rsid w:val="7164861A"/>
    <w:rsid w:val="71A7C18C"/>
    <w:rsid w:val="729ABF91"/>
    <w:rsid w:val="73015CE9"/>
    <w:rsid w:val="73C65CFD"/>
    <w:rsid w:val="7413577D"/>
    <w:rsid w:val="74345ACE"/>
    <w:rsid w:val="746F046B"/>
    <w:rsid w:val="74B52D31"/>
    <w:rsid w:val="74E0384E"/>
    <w:rsid w:val="7534065B"/>
    <w:rsid w:val="7555A361"/>
    <w:rsid w:val="75B7CD1B"/>
    <w:rsid w:val="7776E29C"/>
    <w:rsid w:val="77CDB149"/>
    <w:rsid w:val="781D5C73"/>
    <w:rsid w:val="783963A1"/>
    <w:rsid w:val="78B8551A"/>
    <w:rsid w:val="78EF03C7"/>
    <w:rsid w:val="78F3C924"/>
    <w:rsid w:val="790E5863"/>
    <w:rsid w:val="7968801C"/>
    <w:rsid w:val="79C27B20"/>
    <w:rsid w:val="79CDD5E3"/>
    <w:rsid w:val="7A0EBF5D"/>
    <w:rsid w:val="7A85D50A"/>
    <w:rsid w:val="7AA8A59A"/>
    <w:rsid w:val="7B2E13AC"/>
    <w:rsid w:val="7B3134F0"/>
    <w:rsid w:val="7B606673"/>
    <w:rsid w:val="7BD1D8F8"/>
    <w:rsid w:val="7C5A9277"/>
    <w:rsid w:val="7C62D7FA"/>
    <w:rsid w:val="7CBC7CB3"/>
    <w:rsid w:val="7CD519F8"/>
    <w:rsid w:val="7CE53358"/>
    <w:rsid w:val="7CF2D1F9"/>
    <w:rsid w:val="7D2ADD79"/>
    <w:rsid w:val="7D3A8888"/>
    <w:rsid w:val="7D6E5524"/>
    <w:rsid w:val="7D7BCAD8"/>
    <w:rsid w:val="7D8BC03C"/>
    <w:rsid w:val="7DA2D8A1"/>
    <w:rsid w:val="7DADDAEB"/>
    <w:rsid w:val="7DB4BB5E"/>
    <w:rsid w:val="7DECAFE5"/>
    <w:rsid w:val="7E502164"/>
    <w:rsid w:val="7EB0E21E"/>
    <w:rsid w:val="7F4BDB62"/>
    <w:rsid w:val="7F59214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B10B"/>
  <w15:chartTrackingRefBased/>
  <w15:docId w15:val="{95120C1D-A99F-4462-B735-644216FD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3D79"/>
    <w:pPr>
      <w:spacing w:before="240" w:after="240"/>
      <w:jc w:val="both"/>
    </w:pPr>
  </w:style>
  <w:style w:type="paragraph" w:styleId="Titre1">
    <w:name w:val="heading 1"/>
    <w:basedOn w:val="Normal"/>
    <w:next w:val="Normal"/>
    <w:link w:val="Titre1Car"/>
    <w:uiPriority w:val="9"/>
    <w:qFormat/>
    <w:rsid w:val="003859F8"/>
    <w:pPr>
      <w:keepNext/>
      <w:keepLines/>
      <w:outlineLvl w:val="0"/>
    </w:pPr>
    <w:rPr>
      <w:rFonts w:asciiTheme="majorHAnsi" w:hAnsiTheme="majorHAnsi"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5258F5"/>
    <w:pPr>
      <w:keepNext/>
      <w:keepLines/>
      <w:numPr>
        <w:numId w:val="4"/>
      </w:numPr>
      <w:spacing w:before="40" w:after="0"/>
      <w:outlineLvl w:val="1"/>
    </w:pPr>
    <w:rPr>
      <w:rFonts w:asciiTheme="majorHAnsi" w:hAnsiTheme="majorHAnsi"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9032F9"/>
    <w:pPr>
      <w:keepNext/>
      <w:keepLines/>
      <w:spacing w:before="40" w:after="0"/>
      <w:outlineLvl w:val="2"/>
    </w:pPr>
    <w:rPr>
      <w:rFonts w:asciiTheme="majorHAnsi" w:hAnsiTheme="majorHAnsi" w:eastAsiaTheme="majorEastAsia" w:cstheme="majorBidi"/>
      <w:b/>
      <w:i/>
      <w:color w:val="1F3763" w:themeColor="accent1" w:themeShade="7F"/>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FF19F1"/>
    <w:pPr>
      <w:spacing w:before="100" w:beforeAutospacing="1" w:after="100" w:afterAutospacing="1"/>
    </w:pPr>
    <w:rPr>
      <w:rFonts w:ascii="Times New Roman" w:hAnsi="Times New Roman" w:cs="Times New Roman" w:eastAsiaTheme="minorEastAsia"/>
      <w:sz w:val="24"/>
      <w:szCs w:val="24"/>
      <w:lang w:eastAsia="fr-CA"/>
    </w:rPr>
  </w:style>
  <w:style w:type="paragraph" w:styleId="En-tte">
    <w:name w:val="header"/>
    <w:basedOn w:val="Normal"/>
    <w:link w:val="En-tteCar"/>
    <w:uiPriority w:val="99"/>
    <w:unhideWhenUsed/>
    <w:rsid w:val="003E1C5F"/>
    <w:pPr>
      <w:tabs>
        <w:tab w:val="center" w:pos="4320"/>
        <w:tab w:val="right" w:pos="8640"/>
      </w:tabs>
    </w:pPr>
  </w:style>
  <w:style w:type="character" w:styleId="En-tteCar" w:customStyle="1">
    <w:name w:val="En-tête Car"/>
    <w:basedOn w:val="Policepardfaut"/>
    <w:link w:val="En-tte"/>
    <w:uiPriority w:val="99"/>
    <w:rsid w:val="003E1C5F"/>
  </w:style>
  <w:style w:type="paragraph" w:styleId="Pieddepage">
    <w:name w:val="footer"/>
    <w:basedOn w:val="Normal"/>
    <w:link w:val="PieddepageCar"/>
    <w:uiPriority w:val="99"/>
    <w:unhideWhenUsed/>
    <w:rsid w:val="003E1C5F"/>
    <w:pPr>
      <w:tabs>
        <w:tab w:val="center" w:pos="4320"/>
        <w:tab w:val="right" w:pos="8640"/>
      </w:tabs>
    </w:pPr>
  </w:style>
  <w:style w:type="character" w:styleId="PieddepageCar" w:customStyle="1">
    <w:name w:val="Pied de page Car"/>
    <w:basedOn w:val="Policepardfaut"/>
    <w:link w:val="Pieddepage"/>
    <w:uiPriority w:val="99"/>
    <w:rsid w:val="003E1C5F"/>
  </w:style>
  <w:style w:type="paragraph" w:styleId="Sansinterligne">
    <w:name w:val="No Spacing"/>
    <w:link w:val="SansinterligneCar"/>
    <w:uiPriority w:val="1"/>
    <w:rsid w:val="003E1C5F"/>
    <w:rPr>
      <w:rFonts w:asciiTheme="minorHAnsi" w:hAnsiTheme="minorHAnsi" w:eastAsiaTheme="minorEastAsia"/>
      <w:sz w:val="22"/>
      <w:lang w:eastAsia="fr-CA"/>
    </w:rPr>
  </w:style>
  <w:style w:type="character" w:styleId="SansinterligneCar" w:customStyle="1">
    <w:name w:val="Sans interligne Car"/>
    <w:basedOn w:val="Policepardfaut"/>
    <w:link w:val="Sansinterligne"/>
    <w:uiPriority w:val="1"/>
    <w:rsid w:val="003E1C5F"/>
    <w:rPr>
      <w:rFonts w:asciiTheme="minorHAnsi" w:hAnsiTheme="minorHAnsi" w:eastAsiaTheme="minorEastAsia"/>
      <w:sz w:val="22"/>
      <w:lang w:eastAsia="fr-CA"/>
    </w:rPr>
  </w:style>
  <w:style w:type="paragraph" w:styleId="Textedebulles">
    <w:name w:val="Balloon Text"/>
    <w:basedOn w:val="Normal"/>
    <w:link w:val="TextedebullesCar"/>
    <w:uiPriority w:val="99"/>
    <w:semiHidden/>
    <w:unhideWhenUsed/>
    <w:rsid w:val="000E39DF"/>
    <w:rPr>
      <w:rFonts w:ascii="Segoe UI" w:hAnsi="Segoe UI" w:cs="Segoe UI"/>
      <w:sz w:val="18"/>
      <w:szCs w:val="18"/>
    </w:rPr>
  </w:style>
  <w:style w:type="character" w:styleId="TextedebullesCar" w:customStyle="1">
    <w:name w:val="Texte de bulles Car"/>
    <w:basedOn w:val="Policepardfaut"/>
    <w:link w:val="Textedebulles"/>
    <w:uiPriority w:val="99"/>
    <w:semiHidden/>
    <w:rsid w:val="000E39DF"/>
    <w:rPr>
      <w:rFonts w:ascii="Segoe UI" w:hAnsi="Segoe UI" w:cs="Segoe UI"/>
      <w:sz w:val="18"/>
      <w:szCs w:val="18"/>
    </w:rPr>
  </w:style>
  <w:style w:type="character" w:styleId="Lienhypertexte">
    <w:name w:val="Hyperlink"/>
    <w:uiPriority w:val="99"/>
    <w:rsid w:val="00F86F15"/>
    <w:rPr>
      <w:color w:val="0000FF"/>
      <w:u w:val="single"/>
    </w:rPr>
  </w:style>
  <w:style w:type="paragraph" w:styleId="Paragraphedeliste">
    <w:name w:val="List Paragraph"/>
    <w:basedOn w:val="Normal"/>
    <w:uiPriority w:val="99"/>
    <w:qFormat/>
    <w:rsid w:val="00682535"/>
    <w:pPr>
      <w:ind w:left="720"/>
      <w:contextualSpacing/>
    </w:pPr>
  </w:style>
  <w:style w:type="character" w:styleId="Mentionnonrsolue1" w:customStyle="1">
    <w:name w:val="Mention non résolue1"/>
    <w:basedOn w:val="Policepardfaut"/>
    <w:uiPriority w:val="99"/>
    <w:semiHidden/>
    <w:unhideWhenUsed/>
    <w:rsid w:val="00F37997"/>
    <w:rPr>
      <w:color w:val="605E5C"/>
      <w:shd w:val="clear" w:color="auto" w:fill="E1DFDD"/>
    </w:rPr>
  </w:style>
  <w:style w:type="character" w:styleId="Lienhypertextesuivivisit">
    <w:name w:val="FollowedHyperlink"/>
    <w:basedOn w:val="Policepardfaut"/>
    <w:uiPriority w:val="99"/>
    <w:semiHidden/>
    <w:unhideWhenUsed/>
    <w:rsid w:val="00273F0A"/>
    <w:rPr>
      <w:color w:val="954F72" w:themeColor="followedHyperlink"/>
      <w:u w:val="single"/>
    </w:rPr>
  </w:style>
  <w:style w:type="character" w:styleId="Titre1Car" w:customStyle="1">
    <w:name w:val="Titre 1 Car"/>
    <w:basedOn w:val="Policepardfaut"/>
    <w:link w:val="Titre1"/>
    <w:uiPriority w:val="9"/>
    <w:rsid w:val="00963045"/>
    <w:rPr>
      <w:rFonts w:asciiTheme="majorHAnsi" w:hAnsiTheme="majorHAnsi" w:eastAsiaTheme="majorEastAsia" w:cstheme="majorBidi"/>
      <w:color w:val="2F5496" w:themeColor="accent1" w:themeShade="BF"/>
      <w:sz w:val="32"/>
      <w:szCs w:val="32"/>
    </w:rPr>
  </w:style>
  <w:style w:type="table" w:styleId="Grilledutableau">
    <w:name w:val="Table Grid"/>
    <w:basedOn w:val="TableauNormal"/>
    <w:uiPriority w:val="39"/>
    <w:rsid w:val="00AF0E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M1">
    <w:name w:val="toc 1"/>
    <w:basedOn w:val="Normal"/>
    <w:next w:val="Normal"/>
    <w:autoRedefine/>
    <w:uiPriority w:val="39"/>
    <w:unhideWhenUsed/>
    <w:rsid w:val="009511B6"/>
    <w:pPr>
      <w:tabs>
        <w:tab w:val="left" w:pos="426"/>
        <w:tab w:val="right" w:leader="dot" w:pos="9350"/>
      </w:tabs>
      <w:spacing w:before="120" w:after="120"/>
    </w:pPr>
    <w:rPr>
      <w:rFonts w:cstheme="minorHAnsi"/>
      <w:bCs/>
      <w:sz w:val="22"/>
    </w:rPr>
  </w:style>
  <w:style w:type="paragraph" w:styleId="En-ttedetabledesmatires">
    <w:name w:val="TOC Heading"/>
    <w:basedOn w:val="Titre1"/>
    <w:next w:val="Normal"/>
    <w:uiPriority w:val="39"/>
    <w:unhideWhenUsed/>
    <w:qFormat/>
    <w:rsid w:val="00B83E4A"/>
    <w:pPr>
      <w:spacing w:line="259" w:lineRule="auto"/>
      <w:outlineLvl w:val="9"/>
    </w:pPr>
    <w:rPr>
      <w:lang w:eastAsia="fr-CA"/>
    </w:rPr>
  </w:style>
  <w:style w:type="paragraph" w:styleId="TM2">
    <w:name w:val="toc 2"/>
    <w:basedOn w:val="Normal"/>
    <w:next w:val="Normal"/>
    <w:autoRedefine/>
    <w:uiPriority w:val="39"/>
    <w:unhideWhenUsed/>
    <w:rsid w:val="00CE35FC"/>
    <w:pPr>
      <w:tabs>
        <w:tab w:val="left" w:pos="812"/>
        <w:tab w:val="right" w:leader="dot" w:pos="9350"/>
      </w:tabs>
      <w:ind w:left="910" w:hanging="484"/>
    </w:pPr>
    <w:rPr>
      <w:rFonts w:cstheme="minorHAnsi"/>
      <w:noProof/>
    </w:rPr>
  </w:style>
  <w:style w:type="paragraph" w:styleId="TM3">
    <w:name w:val="toc 3"/>
    <w:basedOn w:val="Normal"/>
    <w:next w:val="Normal"/>
    <w:autoRedefine/>
    <w:uiPriority w:val="39"/>
    <w:unhideWhenUsed/>
    <w:rsid w:val="00844D89"/>
    <w:pPr>
      <w:tabs>
        <w:tab w:val="left" w:pos="1008"/>
        <w:tab w:val="right" w:leader="dot" w:pos="9350"/>
      </w:tabs>
      <w:ind w:left="1330" w:hanging="504"/>
      <w:jc w:val="left"/>
    </w:pPr>
    <w:rPr>
      <w:rFonts w:asciiTheme="minorHAnsi" w:hAnsiTheme="minorHAnsi" w:cstheme="minorHAnsi"/>
      <w:i/>
      <w:iCs/>
    </w:rPr>
  </w:style>
  <w:style w:type="paragraph" w:styleId="TM4">
    <w:name w:val="toc 4"/>
    <w:basedOn w:val="Normal"/>
    <w:next w:val="Normal"/>
    <w:autoRedefine/>
    <w:uiPriority w:val="39"/>
    <w:unhideWhenUsed/>
    <w:rsid w:val="006A363D"/>
    <w:pPr>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6A363D"/>
    <w:pPr>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6A363D"/>
    <w:pPr>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6A363D"/>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6A363D"/>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6A363D"/>
    <w:pPr>
      <w:ind w:left="1600"/>
    </w:pPr>
    <w:rPr>
      <w:rFonts w:asciiTheme="minorHAnsi" w:hAnsiTheme="minorHAnsi" w:cstheme="minorHAnsi"/>
      <w:sz w:val="18"/>
      <w:szCs w:val="18"/>
    </w:rPr>
  </w:style>
  <w:style w:type="paragraph" w:styleId="1erTitre-cadre" w:customStyle="1">
    <w:name w:val="1er Titre-cadre"/>
    <w:basedOn w:val="Titre1"/>
    <w:rsid w:val="00FF25D4"/>
    <w:pPr>
      <w:spacing w:before="0"/>
    </w:pPr>
    <w:rPr>
      <w:rFonts w:ascii="Arial" w:hAnsi="Arial" w:cs="Arial"/>
      <w:b/>
      <w:i/>
      <w:color w:val="auto"/>
      <w:sz w:val="28"/>
      <w:szCs w:val="28"/>
    </w:rPr>
  </w:style>
  <w:style w:type="paragraph" w:styleId="ContratSDG" w:customStyle="1">
    <w:name w:val="Contrat SDG"/>
    <w:basedOn w:val="1erTitre-cadre"/>
    <w:rsid w:val="00231638"/>
    <w:pPr>
      <w:jc w:val="center"/>
    </w:pPr>
    <w:rPr>
      <w:spacing w:val="60"/>
      <w:u w:val="single"/>
    </w:rPr>
  </w:style>
  <w:style w:type="table" w:styleId="NormalTable0" w:customStyle="1">
    <w:name w:val="Normal Table0"/>
    <w:uiPriority w:val="2"/>
    <w:semiHidden/>
    <w:unhideWhenUsed/>
    <w:qFormat/>
    <w:rsid w:val="00463A8B"/>
    <w:pPr>
      <w:widowControl w:val="0"/>
    </w:pPr>
    <w:rPr>
      <w:rFonts w:asciiTheme="minorHAnsi" w:hAnsiTheme="minorHAnsi"/>
      <w:sz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1124B2"/>
    <w:pPr>
      <w:widowControl w:val="0"/>
      <w:spacing w:before="42"/>
      <w:ind w:left="1438"/>
    </w:pPr>
    <w:rPr>
      <w:rFonts w:eastAsia="Arial"/>
      <w:b/>
      <w:bCs/>
      <w:sz w:val="28"/>
      <w:szCs w:val="28"/>
      <w:lang w:val="en-US"/>
    </w:rPr>
  </w:style>
  <w:style w:type="character" w:styleId="CorpsdetexteCar" w:customStyle="1">
    <w:name w:val="Corps de texte Car"/>
    <w:basedOn w:val="Policepardfaut"/>
    <w:link w:val="Corpsdetexte"/>
    <w:uiPriority w:val="1"/>
    <w:rsid w:val="001124B2"/>
    <w:rPr>
      <w:rFonts w:eastAsia="Arial"/>
      <w:b/>
      <w:bCs/>
      <w:sz w:val="28"/>
      <w:szCs w:val="28"/>
      <w:lang w:val="en-US"/>
    </w:rPr>
  </w:style>
  <w:style w:type="paragraph" w:styleId="TableParagraph" w:customStyle="1">
    <w:name w:val="Table Paragraph"/>
    <w:basedOn w:val="Normal"/>
    <w:uiPriority w:val="1"/>
    <w:qFormat/>
    <w:rsid w:val="001124B2"/>
    <w:pPr>
      <w:widowControl w:val="0"/>
    </w:pPr>
    <w:rPr>
      <w:rFonts w:asciiTheme="minorHAnsi" w:hAnsiTheme="minorHAnsi"/>
      <w:sz w:val="22"/>
      <w:lang w:val="en-US"/>
    </w:rPr>
  </w:style>
  <w:style w:type="paragraph" w:styleId="Notedebasdepage">
    <w:name w:val="footnote text"/>
    <w:basedOn w:val="Normal"/>
    <w:link w:val="NotedebasdepageCar"/>
    <w:uiPriority w:val="99"/>
    <w:semiHidden/>
    <w:unhideWhenUsed/>
    <w:rsid w:val="00B41F7B"/>
  </w:style>
  <w:style w:type="character" w:styleId="NotedebasdepageCar" w:customStyle="1">
    <w:name w:val="Note de bas de page Car"/>
    <w:basedOn w:val="Policepardfaut"/>
    <w:link w:val="Notedebasdepage"/>
    <w:uiPriority w:val="99"/>
    <w:semiHidden/>
    <w:rsid w:val="00B41F7B"/>
    <w:rPr>
      <w:szCs w:val="20"/>
    </w:rPr>
  </w:style>
  <w:style w:type="character" w:styleId="Appelnotedebasdep">
    <w:name w:val="footnote reference"/>
    <w:basedOn w:val="Policepardfaut"/>
    <w:uiPriority w:val="99"/>
    <w:semiHidden/>
    <w:unhideWhenUsed/>
    <w:rsid w:val="00B41F7B"/>
    <w:rPr>
      <w:vertAlign w:val="superscript"/>
    </w:rPr>
  </w:style>
  <w:style w:type="character" w:styleId="Marquedecommentaire">
    <w:name w:val="annotation reference"/>
    <w:basedOn w:val="Policepardfaut"/>
    <w:uiPriority w:val="99"/>
    <w:semiHidden/>
    <w:unhideWhenUsed/>
    <w:rsid w:val="00413FAA"/>
    <w:rPr>
      <w:sz w:val="16"/>
      <w:szCs w:val="16"/>
    </w:rPr>
  </w:style>
  <w:style w:type="paragraph" w:styleId="Commentaire">
    <w:name w:val="annotation text"/>
    <w:basedOn w:val="Normal"/>
    <w:link w:val="CommentaireCar"/>
    <w:uiPriority w:val="99"/>
    <w:unhideWhenUsed/>
    <w:rsid w:val="00413FAA"/>
  </w:style>
  <w:style w:type="character" w:styleId="CommentaireCar" w:customStyle="1">
    <w:name w:val="Commentaire Car"/>
    <w:basedOn w:val="Policepardfaut"/>
    <w:link w:val="Commentaire"/>
    <w:uiPriority w:val="99"/>
    <w:rsid w:val="00413FAA"/>
    <w:rPr>
      <w:szCs w:val="20"/>
    </w:rPr>
  </w:style>
  <w:style w:type="paragraph" w:styleId="Objetducommentaire">
    <w:name w:val="annotation subject"/>
    <w:basedOn w:val="Commentaire"/>
    <w:next w:val="Commentaire"/>
    <w:link w:val="ObjetducommentaireCar"/>
    <w:uiPriority w:val="99"/>
    <w:semiHidden/>
    <w:unhideWhenUsed/>
    <w:rsid w:val="00413FAA"/>
    <w:rPr>
      <w:b/>
      <w:bCs/>
    </w:rPr>
  </w:style>
  <w:style w:type="character" w:styleId="ObjetducommentaireCar" w:customStyle="1">
    <w:name w:val="Objet du commentaire Car"/>
    <w:basedOn w:val="CommentaireCar"/>
    <w:link w:val="Objetducommentaire"/>
    <w:uiPriority w:val="99"/>
    <w:semiHidden/>
    <w:rsid w:val="00413FAA"/>
    <w:rPr>
      <w:b/>
      <w:bCs/>
      <w:szCs w:val="20"/>
    </w:rPr>
  </w:style>
  <w:style w:type="character" w:styleId="Titre2Car" w:customStyle="1">
    <w:name w:val="Titre 2 Car"/>
    <w:basedOn w:val="Policepardfaut"/>
    <w:link w:val="Titre2"/>
    <w:uiPriority w:val="9"/>
    <w:rsid w:val="005258F5"/>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F118A7"/>
    <w:pPr>
      <w:spacing w:before="100" w:beforeAutospacing="1" w:after="100" w:afterAutospacing="1"/>
      <w:jc w:val="left"/>
    </w:pPr>
    <w:rPr>
      <w:rFonts w:ascii="Times New Roman" w:hAnsi="Times New Roman" w:eastAsia="Times New Roman" w:cs="Times New Roman"/>
      <w:sz w:val="24"/>
      <w:szCs w:val="24"/>
      <w:lang w:eastAsia="fr-CA"/>
    </w:rPr>
  </w:style>
  <w:style w:type="character" w:styleId="normaltextrun" w:customStyle="1">
    <w:name w:val="normaltextrun"/>
    <w:basedOn w:val="Policepardfaut"/>
    <w:rsid w:val="00F118A7"/>
  </w:style>
  <w:style w:type="character" w:styleId="eop" w:customStyle="1">
    <w:name w:val="eop"/>
    <w:basedOn w:val="Policepardfaut"/>
    <w:rsid w:val="00F118A7"/>
  </w:style>
  <w:style w:type="character" w:styleId="contextualspellingandgrammarerror" w:customStyle="1">
    <w:name w:val="contextualspellingandgrammarerror"/>
    <w:basedOn w:val="Policepardfaut"/>
    <w:rsid w:val="00F118A7"/>
  </w:style>
  <w:style w:type="paragraph" w:styleId="Titre">
    <w:name w:val="Title"/>
    <w:basedOn w:val="Normal"/>
    <w:next w:val="Normal"/>
    <w:link w:val="TitreCar"/>
    <w:uiPriority w:val="10"/>
    <w:qFormat/>
    <w:rsid w:val="007D2F4F"/>
    <w:pPr>
      <w:spacing w:before="0" w:after="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7D2F4F"/>
    <w:rPr>
      <w:rFonts w:asciiTheme="majorHAnsi" w:hAnsiTheme="majorHAnsi" w:eastAsiaTheme="majorEastAsia" w:cstheme="majorBidi"/>
      <w:spacing w:val="-10"/>
      <w:kern w:val="28"/>
      <w:sz w:val="56"/>
      <w:szCs w:val="56"/>
    </w:rPr>
  </w:style>
  <w:style w:type="character" w:styleId="spellingerror" w:customStyle="1">
    <w:name w:val="spellingerror"/>
    <w:basedOn w:val="Policepardfaut"/>
    <w:rsid w:val="003859F8"/>
  </w:style>
  <w:style w:type="character" w:styleId="Titre3Car" w:customStyle="1">
    <w:name w:val="Titre 3 Car"/>
    <w:basedOn w:val="Policepardfaut"/>
    <w:link w:val="Titre3"/>
    <w:uiPriority w:val="9"/>
    <w:rsid w:val="009032F9"/>
    <w:rPr>
      <w:rFonts w:asciiTheme="majorHAnsi" w:hAnsiTheme="majorHAnsi" w:eastAsiaTheme="majorEastAsia" w:cstheme="majorBidi"/>
      <w:b/>
      <w:i/>
      <w:color w:val="1F3763" w:themeColor="accent1" w:themeShade="7F"/>
      <w:sz w:val="24"/>
      <w:szCs w:val="24"/>
    </w:rPr>
  </w:style>
  <w:style w:type="character" w:styleId="Mentionnonrsolue">
    <w:name w:val="Unresolved Mention"/>
    <w:basedOn w:val="Policepardfaut"/>
    <w:uiPriority w:val="99"/>
    <w:semiHidden/>
    <w:unhideWhenUsed/>
    <w:rsid w:val="00F954A4"/>
    <w:rPr>
      <w:color w:val="605E5C"/>
      <w:shd w:val="clear" w:color="auto" w:fill="E1DFDD"/>
    </w:rPr>
  </w:style>
  <w:style w:type="paragraph" w:styleId="Rvision">
    <w:name w:val="Revision"/>
    <w:hidden/>
    <w:uiPriority w:val="99"/>
    <w:semiHidden/>
    <w:rsid w:val="005E3515"/>
  </w:style>
  <w:style w:type="paragraph" w:styleId="Listepuces">
    <w:name w:val="List Bullet"/>
    <w:basedOn w:val="Normal"/>
    <w:uiPriority w:val="99"/>
    <w:unhideWhenUsed/>
    <w:rsid w:val="00E44519"/>
    <w:pPr>
      <w:numPr>
        <w:numId w:val="25"/>
      </w:numPr>
      <w:contextualSpacing/>
    </w:pPr>
  </w:style>
  <w:style w:type="paragraph" w:styleId="Style1" w:customStyle="1">
    <w:name w:val="Style1"/>
    <w:basedOn w:val="Titre1"/>
    <w:qFormat/>
    <w:rsid w:val="00514E84"/>
    <w:pPr>
      <w:numPr>
        <w:numId w:val="15"/>
      </w:numPr>
      <w:spacing w:before="0"/>
      <w:jc w:val="left"/>
    </w:pPr>
    <w:rPr>
      <w:rFonts w:ascii="Arial" w:hAnsi="Arial" w:cs="Arial"/>
      <w:b/>
      <w:bCs/>
      <w:color w:val="1F4E79" w:themeColor="accent5" w:themeShade="80"/>
      <w:sz w:val="22"/>
      <w:szCs w:val="22"/>
    </w:rPr>
  </w:style>
  <w:style w:type="paragraph" w:styleId="Style2" w:customStyle="1">
    <w:name w:val="Style2"/>
    <w:basedOn w:val="Listepuces"/>
    <w:qFormat/>
    <w:rsid w:val="00233D79"/>
    <w:pPr>
      <w:numPr>
        <w:ilvl w:val="1"/>
        <w:numId w:val="15"/>
      </w:numPr>
      <w:ind w:left="720"/>
      <w:jc w:val="left"/>
    </w:pPr>
    <w:rPr>
      <w:b/>
      <w:bCs/>
      <w:sz w:val="22"/>
      <w:szCs w:val="24"/>
      <w:lang w:val="fr-FR" w:eastAsia="fr-CA"/>
    </w:rPr>
  </w:style>
  <w:style w:type="paragraph" w:styleId="Style3" w:customStyle="1">
    <w:name w:val="Style3"/>
    <w:basedOn w:val="Normal"/>
    <w:qFormat/>
    <w:rsid w:val="00233D79"/>
    <w:pPr>
      <w:ind w:left="1288" w:hanging="579"/>
      <w:jc w:val="left"/>
    </w:pPr>
    <w:rPr>
      <w:b/>
      <w:bCs/>
    </w:rPr>
  </w:style>
  <w:style w:type="paragraph" w:styleId="Style4" w:customStyle="1">
    <w:name w:val="Style4"/>
    <w:basedOn w:val="Titre1"/>
    <w:qFormat/>
    <w:rsid w:val="001B714C"/>
    <w:pPr>
      <w:spacing w:before="0"/>
      <w:jc w:val="left"/>
    </w:pPr>
    <w:rPr>
      <w:rFonts w:ascii="Arial" w:hAnsi="Arial" w:cs="Arial"/>
      <w:b/>
      <w:bCs/>
      <w:color w:val="1F4E79" w:themeColor="accent5" w:themeShade="80"/>
      <w:sz w:val="22"/>
      <w:szCs w:val="22"/>
    </w:rPr>
  </w:style>
  <w:style w:type="paragraph" w:styleId="Style5" w:customStyle="1">
    <w:name w:val="Style5"/>
    <w:basedOn w:val="Style2"/>
    <w:qFormat/>
    <w:rsid w:val="003E45DC"/>
    <w:pPr>
      <w:numPr>
        <w:ilvl w:val="0"/>
        <w:numId w:val="33"/>
      </w:numPr>
    </w:pPr>
  </w:style>
  <w:style w:type="character" w:styleId="Mention">
    <w:name w:val="Mention"/>
    <w:basedOn w:val="Policepardfaut"/>
    <w:uiPriority w:val="99"/>
    <w:unhideWhenUsed/>
    <w:rsid w:val="009A4E7F"/>
    <w:rPr>
      <w:color w:val="2B579A"/>
      <w:shd w:val="clear" w:color="auto" w:fill="E1DFDD"/>
    </w:rPr>
  </w:style>
  <w:style w:type="table" w:styleId="TableNormal" w:customStyle="1">
    <w:name w:val="Table Normal"/>
    <w:uiPriority w:val="2"/>
    <w:semiHidden/>
    <w:unhideWhenUsed/>
    <w:qFormat/>
    <w:rsid w:val="00B868BC"/>
    <w:pPr>
      <w:widowControl w:val="0"/>
    </w:pPr>
    <w:rPr>
      <w:rFonts w:asciiTheme="minorHAnsi" w:hAnsi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3628">
      <w:bodyDiv w:val="1"/>
      <w:marLeft w:val="0"/>
      <w:marRight w:val="0"/>
      <w:marTop w:val="0"/>
      <w:marBottom w:val="0"/>
      <w:divBdr>
        <w:top w:val="none" w:sz="0" w:space="0" w:color="auto"/>
        <w:left w:val="none" w:sz="0" w:space="0" w:color="auto"/>
        <w:bottom w:val="none" w:sz="0" w:space="0" w:color="auto"/>
        <w:right w:val="none" w:sz="0" w:space="0" w:color="auto"/>
      </w:divBdr>
      <w:divsChild>
        <w:div w:id="1408502135">
          <w:marLeft w:val="0"/>
          <w:marRight w:val="0"/>
          <w:marTop w:val="0"/>
          <w:marBottom w:val="120"/>
          <w:divBdr>
            <w:top w:val="none" w:sz="0" w:space="0" w:color="auto"/>
            <w:left w:val="none" w:sz="0" w:space="0" w:color="auto"/>
            <w:bottom w:val="none" w:sz="0" w:space="0" w:color="auto"/>
            <w:right w:val="none" w:sz="0" w:space="0" w:color="auto"/>
          </w:divBdr>
          <w:divsChild>
            <w:div w:id="1406957568">
              <w:marLeft w:val="0"/>
              <w:marRight w:val="0"/>
              <w:marTop w:val="0"/>
              <w:marBottom w:val="0"/>
              <w:divBdr>
                <w:top w:val="none" w:sz="0" w:space="0" w:color="auto"/>
                <w:left w:val="none" w:sz="0" w:space="0" w:color="auto"/>
                <w:bottom w:val="none" w:sz="0" w:space="0" w:color="auto"/>
                <w:right w:val="none" w:sz="0" w:space="0" w:color="auto"/>
              </w:divBdr>
              <w:divsChild>
                <w:div w:id="245891499">
                  <w:marLeft w:val="0"/>
                  <w:marRight w:val="0"/>
                  <w:marTop w:val="0"/>
                  <w:marBottom w:val="0"/>
                  <w:divBdr>
                    <w:top w:val="none" w:sz="0" w:space="0" w:color="auto"/>
                    <w:left w:val="none" w:sz="0" w:space="0" w:color="auto"/>
                    <w:bottom w:val="none" w:sz="0" w:space="0" w:color="auto"/>
                    <w:right w:val="none" w:sz="0" w:space="0" w:color="auto"/>
                  </w:divBdr>
                </w:div>
                <w:div w:id="267204060">
                  <w:marLeft w:val="0"/>
                  <w:marRight w:val="0"/>
                  <w:marTop w:val="0"/>
                  <w:marBottom w:val="0"/>
                  <w:divBdr>
                    <w:top w:val="none" w:sz="0" w:space="0" w:color="auto"/>
                    <w:left w:val="none" w:sz="0" w:space="0" w:color="auto"/>
                    <w:bottom w:val="none" w:sz="0" w:space="0" w:color="auto"/>
                    <w:right w:val="none" w:sz="0" w:space="0" w:color="auto"/>
                  </w:divBdr>
                </w:div>
                <w:div w:id="464349087">
                  <w:marLeft w:val="0"/>
                  <w:marRight w:val="0"/>
                  <w:marTop w:val="0"/>
                  <w:marBottom w:val="0"/>
                  <w:divBdr>
                    <w:top w:val="none" w:sz="0" w:space="0" w:color="auto"/>
                    <w:left w:val="none" w:sz="0" w:space="0" w:color="auto"/>
                    <w:bottom w:val="none" w:sz="0" w:space="0" w:color="auto"/>
                    <w:right w:val="none" w:sz="0" w:space="0" w:color="auto"/>
                  </w:divBdr>
                </w:div>
                <w:div w:id="465005335">
                  <w:marLeft w:val="0"/>
                  <w:marRight w:val="0"/>
                  <w:marTop w:val="0"/>
                  <w:marBottom w:val="0"/>
                  <w:divBdr>
                    <w:top w:val="none" w:sz="0" w:space="0" w:color="auto"/>
                    <w:left w:val="none" w:sz="0" w:space="0" w:color="auto"/>
                    <w:bottom w:val="none" w:sz="0" w:space="0" w:color="auto"/>
                    <w:right w:val="none" w:sz="0" w:space="0" w:color="auto"/>
                  </w:divBdr>
                </w:div>
                <w:div w:id="622350351">
                  <w:marLeft w:val="0"/>
                  <w:marRight w:val="0"/>
                  <w:marTop w:val="0"/>
                  <w:marBottom w:val="0"/>
                  <w:divBdr>
                    <w:top w:val="none" w:sz="0" w:space="0" w:color="auto"/>
                    <w:left w:val="none" w:sz="0" w:space="0" w:color="auto"/>
                    <w:bottom w:val="none" w:sz="0" w:space="0" w:color="auto"/>
                    <w:right w:val="none" w:sz="0" w:space="0" w:color="auto"/>
                  </w:divBdr>
                </w:div>
                <w:div w:id="790320692">
                  <w:marLeft w:val="0"/>
                  <w:marRight w:val="0"/>
                  <w:marTop w:val="0"/>
                  <w:marBottom w:val="0"/>
                  <w:divBdr>
                    <w:top w:val="none" w:sz="0" w:space="0" w:color="auto"/>
                    <w:left w:val="none" w:sz="0" w:space="0" w:color="auto"/>
                    <w:bottom w:val="none" w:sz="0" w:space="0" w:color="auto"/>
                    <w:right w:val="none" w:sz="0" w:space="0" w:color="auto"/>
                  </w:divBdr>
                </w:div>
                <w:div w:id="847138476">
                  <w:marLeft w:val="0"/>
                  <w:marRight w:val="0"/>
                  <w:marTop w:val="0"/>
                  <w:marBottom w:val="0"/>
                  <w:divBdr>
                    <w:top w:val="none" w:sz="0" w:space="0" w:color="auto"/>
                    <w:left w:val="none" w:sz="0" w:space="0" w:color="auto"/>
                    <w:bottom w:val="none" w:sz="0" w:space="0" w:color="auto"/>
                    <w:right w:val="none" w:sz="0" w:space="0" w:color="auto"/>
                  </w:divBdr>
                </w:div>
                <w:div w:id="1103184057">
                  <w:marLeft w:val="0"/>
                  <w:marRight w:val="0"/>
                  <w:marTop w:val="0"/>
                  <w:marBottom w:val="0"/>
                  <w:divBdr>
                    <w:top w:val="none" w:sz="0" w:space="0" w:color="auto"/>
                    <w:left w:val="none" w:sz="0" w:space="0" w:color="auto"/>
                    <w:bottom w:val="none" w:sz="0" w:space="0" w:color="auto"/>
                    <w:right w:val="none" w:sz="0" w:space="0" w:color="auto"/>
                  </w:divBdr>
                </w:div>
                <w:div w:id="1495680645">
                  <w:marLeft w:val="0"/>
                  <w:marRight w:val="0"/>
                  <w:marTop w:val="0"/>
                  <w:marBottom w:val="0"/>
                  <w:divBdr>
                    <w:top w:val="none" w:sz="0" w:space="0" w:color="auto"/>
                    <w:left w:val="none" w:sz="0" w:space="0" w:color="auto"/>
                    <w:bottom w:val="none" w:sz="0" w:space="0" w:color="auto"/>
                    <w:right w:val="none" w:sz="0" w:space="0" w:color="auto"/>
                  </w:divBdr>
                </w:div>
                <w:div w:id="1514690659">
                  <w:marLeft w:val="0"/>
                  <w:marRight w:val="0"/>
                  <w:marTop w:val="0"/>
                  <w:marBottom w:val="0"/>
                  <w:divBdr>
                    <w:top w:val="none" w:sz="0" w:space="0" w:color="auto"/>
                    <w:left w:val="none" w:sz="0" w:space="0" w:color="auto"/>
                    <w:bottom w:val="none" w:sz="0" w:space="0" w:color="auto"/>
                    <w:right w:val="none" w:sz="0" w:space="0" w:color="auto"/>
                  </w:divBdr>
                </w:div>
                <w:div w:id="1578395994">
                  <w:marLeft w:val="0"/>
                  <w:marRight w:val="0"/>
                  <w:marTop w:val="0"/>
                  <w:marBottom w:val="0"/>
                  <w:divBdr>
                    <w:top w:val="none" w:sz="0" w:space="0" w:color="auto"/>
                    <w:left w:val="none" w:sz="0" w:space="0" w:color="auto"/>
                    <w:bottom w:val="none" w:sz="0" w:space="0" w:color="auto"/>
                    <w:right w:val="none" w:sz="0" w:space="0" w:color="auto"/>
                  </w:divBdr>
                </w:div>
                <w:div w:id="1627200455">
                  <w:marLeft w:val="0"/>
                  <w:marRight w:val="0"/>
                  <w:marTop w:val="0"/>
                  <w:marBottom w:val="0"/>
                  <w:divBdr>
                    <w:top w:val="none" w:sz="0" w:space="0" w:color="auto"/>
                    <w:left w:val="none" w:sz="0" w:space="0" w:color="auto"/>
                    <w:bottom w:val="none" w:sz="0" w:space="0" w:color="auto"/>
                    <w:right w:val="none" w:sz="0" w:space="0" w:color="auto"/>
                  </w:divBdr>
                </w:div>
                <w:div w:id="1694309546">
                  <w:marLeft w:val="0"/>
                  <w:marRight w:val="0"/>
                  <w:marTop w:val="0"/>
                  <w:marBottom w:val="0"/>
                  <w:divBdr>
                    <w:top w:val="none" w:sz="0" w:space="0" w:color="auto"/>
                    <w:left w:val="none" w:sz="0" w:space="0" w:color="auto"/>
                    <w:bottom w:val="none" w:sz="0" w:space="0" w:color="auto"/>
                    <w:right w:val="none" w:sz="0" w:space="0" w:color="auto"/>
                  </w:divBdr>
                </w:div>
                <w:div w:id="1714496859">
                  <w:marLeft w:val="0"/>
                  <w:marRight w:val="0"/>
                  <w:marTop w:val="0"/>
                  <w:marBottom w:val="0"/>
                  <w:divBdr>
                    <w:top w:val="none" w:sz="0" w:space="0" w:color="auto"/>
                    <w:left w:val="none" w:sz="0" w:space="0" w:color="auto"/>
                    <w:bottom w:val="none" w:sz="0" w:space="0" w:color="auto"/>
                    <w:right w:val="none" w:sz="0" w:space="0" w:color="auto"/>
                  </w:divBdr>
                </w:div>
                <w:div w:id="1854296965">
                  <w:marLeft w:val="0"/>
                  <w:marRight w:val="0"/>
                  <w:marTop w:val="0"/>
                  <w:marBottom w:val="0"/>
                  <w:divBdr>
                    <w:top w:val="none" w:sz="0" w:space="0" w:color="auto"/>
                    <w:left w:val="none" w:sz="0" w:space="0" w:color="auto"/>
                    <w:bottom w:val="none" w:sz="0" w:space="0" w:color="auto"/>
                    <w:right w:val="none" w:sz="0" w:space="0" w:color="auto"/>
                  </w:divBdr>
                </w:div>
                <w:div w:id="1904949674">
                  <w:marLeft w:val="0"/>
                  <w:marRight w:val="0"/>
                  <w:marTop w:val="0"/>
                  <w:marBottom w:val="0"/>
                  <w:divBdr>
                    <w:top w:val="none" w:sz="0" w:space="0" w:color="auto"/>
                    <w:left w:val="none" w:sz="0" w:space="0" w:color="auto"/>
                    <w:bottom w:val="none" w:sz="0" w:space="0" w:color="auto"/>
                    <w:right w:val="none" w:sz="0" w:space="0" w:color="auto"/>
                  </w:divBdr>
                </w:div>
                <w:div w:id="2024436441">
                  <w:marLeft w:val="0"/>
                  <w:marRight w:val="0"/>
                  <w:marTop w:val="0"/>
                  <w:marBottom w:val="0"/>
                  <w:divBdr>
                    <w:top w:val="none" w:sz="0" w:space="0" w:color="auto"/>
                    <w:left w:val="none" w:sz="0" w:space="0" w:color="auto"/>
                    <w:bottom w:val="none" w:sz="0" w:space="0" w:color="auto"/>
                    <w:right w:val="none" w:sz="0" w:space="0" w:color="auto"/>
                  </w:divBdr>
                </w:div>
                <w:div w:id="21319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1949">
      <w:bodyDiv w:val="1"/>
      <w:marLeft w:val="0"/>
      <w:marRight w:val="0"/>
      <w:marTop w:val="0"/>
      <w:marBottom w:val="0"/>
      <w:divBdr>
        <w:top w:val="none" w:sz="0" w:space="0" w:color="auto"/>
        <w:left w:val="none" w:sz="0" w:space="0" w:color="auto"/>
        <w:bottom w:val="none" w:sz="0" w:space="0" w:color="auto"/>
        <w:right w:val="none" w:sz="0" w:space="0" w:color="auto"/>
      </w:divBdr>
      <w:divsChild>
        <w:div w:id="28192312">
          <w:marLeft w:val="0"/>
          <w:marRight w:val="0"/>
          <w:marTop w:val="0"/>
          <w:marBottom w:val="0"/>
          <w:divBdr>
            <w:top w:val="none" w:sz="0" w:space="0" w:color="auto"/>
            <w:left w:val="none" w:sz="0" w:space="0" w:color="auto"/>
            <w:bottom w:val="none" w:sz="0" w:space="0" w:color="auto"/>
            <w:right w:val="none" w:sz="0" w:space="0" w:color="auto"/>
          </w:divBdr>
        </w:div>
        <w:div w:id="373506808">
          <w:marLeft w:val="0"/>
          <w:marRight w:val="0"/>
          <w:marTop w:val="0"/>
          <w:marBottom w:val="0"/>
          <w:divBdr>
            <w:top w:val="none" w:sz="0" w:space="0" w:color="auto"/>
            <w:left w:val="none" w:sz="0" w:space="0" w:color="auto"/>
            <w:bottom w:val="none" w:sz="0" w:space="0" w:color="auto"/>
            <w:right w:val="none" w:sz="0" w:space="0" w:color="auto"/>
          </w:divBdr>
        </w:div>
        <w:div w:id="579171047">
          <w:marLeft w:val="0"/>
          <w:marRight w:val="0"/>
          <w:marTop w:val="0"/>
          <w:marBottom w:val="0"/>
          <w:divBdr>
            <w:top w:val="none" w:sz="0" w:space="0" w:color="auto"/>
            <w:left w:val="none" w:sz="0" w:space="0" w:color="auto"/>
            <w:bottom w:val="none" w:sz="0" w:space="0" w:color="auto"/>
            <w:right w:val="none" w:sz="0" w:space="0" w:color="auto"/>
          </w:divBdr>
        </w:div>
        <w:div w:id="595134814">
          <w:marLeft w:val="0"/>
          <w:marRight w:val="0"/>
          <w:marTop w:val="0"/>
          <w:marBottom w:val="0"/>
          <w:divBdr>
            <w:top w:val="none" w:sz="0" w:space="0" w:color="auto"/>
            <w:left w:val="none" w:sz="0" w:space="0" w:color="auto"/>
            <w:bottom w:val="none" w:sz="0" w:space="0" w:color="auto"/>
            <w:right w:val="none" w:sz="0" w:space="0" w:color="auto"/>
          </w:divBdr>
        </w:div>
        <w:div w:id="636379392">
          <w:marLeft w:val="0"/>
          <w:marRight w:val="0"/>
          <w:marTop w:val="0"/>
          <w:marBottom w:val="0"/>
          <w:divBdr>
            <w:top w:val="none" w:sz="0" w:space="0" w:color="auto"/>
            <w:left w:val="none" w:sz="0" w:space="0" w:color="auto"/>
            <w:bottom w:val="none" w:sz="0" w:space="0" w:color="auto"/>
            <w:right w:val="none" w:sz="0" w:space="0" w:color="auto"/>
          </w:divBdr>
        </w:div>
        <w:div w:id="727148768">
          <w:marLeft w:val="0"/>
          <w:marRight w:val="0"/>
          <w:marTop w:val="0"/>
          <w:marBottom w:val="0"/>
          <w:divBdr>
            <w:top w:val="none" w:sz="0" w:space="0" w:color="auto"/>
            <w:left w:val="none" w:sz="0" w:space="0" w:color="auto"/>
            <w:bottom w:val="none" w:sz="0" w:space="0" w:color="auto"/>
            <w:right w:val="none" w:sz="0" w:space="0" w:color="auto"/>
          </w:divBdr>
        </w:div>
        <w:div w:id="808674033">
          <w:marLeft w:val="0"/>
          <w:marRight w:val="0"/>
          <w:marTop w:val="0"/>
          <w:marBottom w:val="0"/>
          <w:divBdr>
            <w:top w:val="none" w:sz="0" w:space="0" w:color="auto"/>
            <w:left w:val="none" w:sz="0" w:space="0" w:color="auto"/>
            <w:bottom w:val="none" w:sz="0" w:space="0" w:color="auto"/>
            <w:right w:val="none" w:sz="0" w:space="0" w:color="auto"/>
          </w:divBdr>
        </w:div>
        <w:div w:id="883174689">
          <w:marLeft w:val="0"/>
          <w:marRight w:val="0"/>
          <w:marTop w:val="0"/>
          <w:marBottom w:val="0"/>
          <w:divBdr>
            <w:top w:val="none" w:sz="0" w:space="0" w:color="auto"/>
            <w:left w:val="none" w:sz="0" w:space="0" w:color="auto"/>
            <w:bottom w:val="none" w:sz="0" w:space="0" w:color="auto"/>
            <w:right w:val="none" w:sz="0" w:space="0" w:color="auto"/>
          </w:divBdr>
        </w:div>
        <w:div w:id="1005522010">
          <w:marLeft w:val="0"/>
          <w:marRight w:val="0"/>
          <w:marTop w:val="0"/>
          <w:marBottom w:val="0"/>
          <w:divBdr>
            <w:top w:val="none" w:sz="0" w:space="0" w:color="auto"/>
            <w:left w:val="none" w:sz="0" w:space="0" w:color="auto"/>
            <w:bottom w:val="none" w:sz="0" w:space="0" w:color="auto"/>
            <w:right w:val="none" w:sz="0" w:space="0" w:color="auto"/>
          </w:divBdr>
        </w:div>
        <w:div w:id="1398820367">
          <w:marLeft w:val="0"/>
          <w:marRight w:val="0"/>
          <w:marTop w:val="0"/>
          <w:marBottom w:val="0"/>
          <w:divBdr>
            <w:top w:val="none" w:sz="0" w:space="0" w:color="auto"/>
            <w:left w:val="none" w:sz="0" w:space="0" w:color="auto"/>
            <w:bottom w:val="none" w:sz="0" w:space="0" w:color="auto"/>
            <w:right w:val="none" w:sz="0" w:space="0" w:color="auto"/>
          </w:divBdr>
        </w:div>
        <w:div w:id="1412242133">
          <w:marLeft w:val="0"/>
          <w:marRight w:val="0"/>
          <w:marTop w:val="0"/>
          <w:marBottom w:val="0"/>
          <w:divBdr>
            <w:top w:val="none" w:sz="0" w:space="0" w:color="auto"/>
            <w:left w:val="none" w:sz="0" w:space="0" w:color="auto"/>
            <w:bottom w:val="none" w:sz="0" w:space="0" w:color="auto"/>
            <w:right w:val="none" w:sz="0" w:space="0" w:color="auto"/>
          </w:divBdr>
        </w:div>
        <w:div w:id="1502043414">
          <w:marLeft w:val="0"/>
          <w:marRight w:val="0"/>
          <w:marTop w:val="0"/>
          <w:marBottom w:val="0"/>
          <w:divBdr>
            <w:top w:val="none" w:sz="0" w:space="0" w:color="auto"/>
            <w:left w:val="none" w:sz="0" w:space="0" w:color="auto"/>
            <w:bottom w:val="none" w:sz="0" w:space="0" w:color="auto"/>
            <w:right w:val="none" w:sz="0" w:space="0" w:color="auto"/>
          </w:divBdr>
        </w:div>
        <w:div w:id="1638535178">
          <w:marLeft w:val="0"/>
          <w:marRight w:val="0"/>
          <w:marTop w:val="0"/>
          <w:marBottom w:val="0"/>
          <w:divBdr>
            <w:top w:val="none" w:sz="0" w:space="0" w:color="auto"/>
            <w:left w:val="none" w:sz="0" w:space="0" w:color="auto"/>
            <w:bottom w:val="none" w:sz="0" w:space="0" w:color="auto"/>
            <w:right w:val="none" w:sz="0" w:space="0" w:color="auto"/>
          </w:divBdr>
        </w:div>
        <w:div w:id="1672948167">
          <w:marLeft w:val="0"/>
          <w:marRight w:val="0"/>
          <w:marTop w:val="0"/>
          <w:marBottom w:val="0"/>
          <w:divBdr>
            <w:top w:val="none" w:sz="0" w:space="0" w:color="auto"/>
            <w:left w:val="none" w:sz="0" w:space="0" w:color="auto"/>
            <w:bottom w:val="none" w:sz="0" w:space="0" w:color="auto"/>
            <w:right w:val="none" w:sz="0" w:space="0" w:color="auto"/>
          </w:divBdr>
        </w:div>
        <w:div w:id="1762291528">
          <w:marLeft w:val="0"/>
          <w:marRight w:val="0"/>
          <w:marTop w:val="0"/>
          <w:marBottom w:val="0"/>
          <w:divBdr>
            <w:top w:val="none" w:sz="0" w:space="0" w:color="auto"/>
            <w:left w:val="none" w:sz="0" w:space="0" w:color="auto"/>
            <w:bottom w:val="none" w:sz="0" w:space="0" w:color="auto"/>
            <w:right w:val="none" w:sz="0" w:space="0" w:color="auto"/>
          </w:divBdr>
        </w:div>
        <w:div w:id="1875922697">
          <w:marLeft w:val="0"/>
          <w:marRight w:val="0"/>
          <w:marTop w:val="0"/>
          <w:marBottom w:val="0"/>
          <w:divBdr>
            <w:top w:val="none" w:sz="0" w:space="0" w:color="auto"/>
            <w:left w:val="none" w:sz="0" w:space="0" w:color="auto"/>
            <w:bottom w:val="none" w:sz="0" w:space="0" w:color="auto"/>
            <w:right w:val="none" w:sz="0" w:space="0" w:color="auto"/>
          </w:divBdr>
        </w:div>
        <w:div w:id="1901593034">
          <w:marLeft w:val="0"/>
          <w:marRight w:val="0"/>
          <w:marTop w:val="0"/>
          <w:marBottom w:val="0"/>
          <w:divBdr>
            <w:top w:val="none" w:sz="0" w:space="0" w:color="auto"/>
            <w:left w:val="none" w:sz="0" w:space="0" w:color="auto"/>
            <w:bottom w:val="none" w:sz="0" w:space="0" w:color="auto"/>
            <w:right w:val="none" w:sz="0" w:space="0" w:color="auto"/>
          </w:divBdr>
        </w:div>
        <w:div w:id="1922637472">
          <w:marLeft w:val="0"/>
          <w:marRight w:val="0"/>
          <w:marTop w:val="0"/>
          <w:marBottom w:val="0"/>
          <w:divBdr>
            <w:top w:val="none" w:sz="0" w:space="0" w:color="auto"/>
            <w:left w:val="none" w:sz="0" w:space="0" w:color="auto"/>
            <w:bottom w:val="none" w:sz="0" w:space="0" w:color="auto"/>
            <w:right w:val="none" w:sz="0" w:space="0" w:color="auto"/>
          </w:divBdr>
        </w:div>
      </w:divsChild>
    </w:div>
    <w:div w:id="325666253">
      <w:bodyDiv w:val="1"/>
      <w:marLeft w:val="0"/>
      <w:marRight w:val="0"/>
      <w:marTop w:val="0"/>
      <w:marBottom w:val="0"/>
      <w:divBdr>
        <w:top w:val="none" w:sz="0" w:space="0" w:color="auto"/>
        <w:left w:val="none" w:sz="0" w:space="0" w:color="auto"/>
        <w:bottom w:val="none" w:sz="0" w:space="0" w:color="auto"/>
        <w:right w:val="none" w:sz="0" w:space="0" w:color="auto"/>
      </w:divBdr>
      <w:divsChild>
        <w:div w:id="12801527">
          <w:marLeft w:val="0"/>
          <w:marRight w:val="0"/>
          <w:marTop w:val="0"/>
          <w:marBottom w:val="0"/>
          <w:divBdr>
            <w:top w:val="none" w:sz="0" w:space="0" w:color="auto"/>
            <w:left w:val="none" w:sz="0" w:space="0" w:color="auto"/>
            <w:bottom w:val="none" w:sz="0" w:space="0" w:color="auto"/>
            <w:right w:val="none" w:sz="0" w:space="0" w:color="auto"/>
          </w:divBdr>
        </w:div>
        <w:div w:id="79723410">
          <w:marLeft w:val="0"/>
          <w:marRight w:val="0"/>
          <w:marTop w:val="0"/>
          <w:marBottom w:val="0"/>
          <w:divBdr>
            <w:top w:val="none" w:sz="0" w:space="0" w:color="auto"/>
            <w:left w:val="none" w:sz="0" w:space="0" w:color="auto"/>
            <w:bottom w:val="none" w:sz="0" w:space="0" w:color="auto"/>
            <w:right w:val="none" w:sz="0" w:space="0" w:color="auto"/>
          </w:divBdr>
        </w:div>
        <w:div w:id="149711384">
          <w:marLeft w:val="0"/>
          <w:marRight w:val="0"/>
          <w:marTop w:val="0"/>
          <w:marBottom w:val="0"/>
          <w:divBdr>
            <w:top w:val="none" w:sz="0" w:space="0" w:color="auto"/>
            <w:left w:val="none" w:sz="0" w:space="0" w:color="auto"/>
            <w:bottom w:val="none" w:sz="0" w:space="0" w:color="auto"/>
            <w:right w:val="none" w:sz="0" w:space="0" w:color="auto"/>
          </w:divBdr>
        </w:div>
        <w:div w:id="156576971">
          <w:marLeft w:val="0"/>
          <w:marRight w:val="0"/>
          <w:marTop w:val="0"/>
          <w:marBottom w:val="0"/>
          <w:divBdr>
            <w:top w:val="none" w:sz="0" w:space="0" w:color="auto"/>
            <w:left w:val="none" w:sz="0" w:space="0" w:color="auto"/>
            <w:bottom w:val="none" w:sz="0" w:space="0" w:color="auto"/>
            <w:right w:val="none" w:sz="0" w:space="0" w:color="auto"/>
          </w:divBdr>
        </w:div>
        <w:div w:id="191311539">
          <w:marLeft w:val="0"/>
          <w:marRight w:val="0"/>
          <w:marTop w:val="0"/>
          <w:marBottom w:val="0"/>
          <w:divBdr>
            <w:top w:val="none" w:sz="0" w:space="0" w:color="auto"/>
            <w:left w:val="none" w:sz="0" w:space="0" w:color="auto"/>
            <w:bottom w:val="none" w:sz="0" w:space="0" w:color="auto"/>
            <w:right w:val="none" w:sz="0" w:space="0" w:color="auto"/>
          </w:divBdr>
        </w:div>
        <w:div w:id="204221069">
          <w:marLeft w:val="0"/>
          <w:marRight w:val="0"/>
          <w:marTop w:val="0"/>
          <w:marBottom w:val="0"/>
          <w:divBdr>
            <w:top w:val="none" w:sz="0" w:space="0" w:color="auto"/>
            <w:left w:val="none" w:sz="0" w:space="0" w:color="auto"/>
            <w:bottom w:val="none" w:sz="0" w:space="0" w:color="auto"/>
            <w:right w:val="none" w:sz="0" w:space="0" w:color="auto"/>
          </w:divBdr>
        </w:div>
        <w:div w:id="241524579">
          <w:marLeft w:val="0"/>
          <w:marRight w:val="0"/>
          <w:marTop w:val="0"/>
          <w:marBottom w:val="0"/>
          <w:divBdr>
            <w:top w:val="none" w:sz="0" w:space="0" w:color="auto"/>
            <w:left w:val="none" w:sz="0" w:space="0" w:color="auto"/>
            <w:bottom w:val="none" w:sz="0" w:space="0" w:color="auto"/>
            <w:right w:val="none" w:sz="0" w:space="0" w:color="auto"/>
          </w:divBdr>
        </w:div>
        <w:div w:id="340401693">
          <w:marLeft w:val="0"/>
          <w:marRight w:val="0"/>
          <w:marTop w:val="0"/>
          <w:marBottom w:val="0"/>
          <w:divBdr>
            <w:top w:val="none" w:sz="0" w:space="0" w:color="auto"/>
            <w:left w:val="none" w:sz="0" w:space="0" w:color="auto"/>
            <w:bottom w:val="none" w:sz="0" w:space="0" w:color="auto"/>
            <w:right w:val="none" w:sz="0" w:space="0" w:color="auto"/>
          </w:divBdr>
        </w:div>
        <w:div w:id="354311261">
          <w:marLeft w:val="0"/>
          <w:marRight w:val="0"/>
          <w:marTop w:val="0"/>
          <w:marBottom w:val="0"/>
          <w:divBdr>
            <w:top w:val="none" w:sz="0" w:space="0" w:color="auto"/>
            <w:left w:val="none" w:sz="0" w:space="0" w:color="auto"/>
            <w:bottom w:val="none" w:sz="0" w:space="0" w:color="auto"/>
            <w:right w:val="none" w:sz="0" w:space="0" w:color="auto"/>
          </w:divBdr>
        </w:div>
        <w:div w:id="362753683">
          <w:marLeft w:val="0"/>
          <w:marRight w:val="0"/>
          <w:marTop w:val="0"/>
          <w:marBottom w:val="0"/>
          <w:divBdr>
            <w:top w:val="none" w:sz="0" w:space="0" w:color="auto"/>
            <w:left w:val="none" w:sz="0" w:space="0" w:color="auto"/>
            <w:bottom w:val="none" w:sz="0" w:space="0" w:color="auto"/>
            <w:right w:val="none" w:sz="0" w:space="0" w:color="auto"/>
          </w:divBdr>
        </w:div>
        <w:div w:id="388185536">
          <w:marLeft w:val="0"/>
          <w:marRight w:val="0"/>
          <w:marTop w:val="0"/>
          <w:marBottom w:val="0"/>
          <w:divBdr>
            <w:top w:val="none" w:sz="0" w:space="0" w:color="auto"/>
            <w:left w:val="none" w:sz="0" w:space="0" w:color="auto"/>
            <w:bottom w:val="none" w:sz="0" w:space="0" w:color="auto"/>
            <w:right w:val="none" w:sz="0" w:space="0" w:color="auto"/>
          </w:divBdr>
        </w:div>
        <w:div w:id="417750854">
          <w:marLeft w:val="0"/>
          <w:marRight w:val="0"/>
          <w:marTop w:val="0"/>
          <w:marBottom w:val="0"/>
          <w:divBdr>
            <w:top w:val="none" w:sz="0" w:space="0" w:color="auto"/>
            <w:left w:val="none" w:sz="0" w:space="0" w:color="auto"/>
            <w:bottom w:val="none" w:sz="0" w:space="0" w:color="auto"/>
            <w:right w:val="none" w:sz="0" w:space="0" w:color="auto"/>
          </w:divBdr>
        </w:div>
        <w:div w:id="506752396">
          <w:marLeft w:val="0"/>
          <w:marRight w:val="0"/>
          <w:marTop w:val="0"/>
          <w:marBottom w:val="0"/>
          <w:divBdr>
            <w:top w:val="none" w:sz="0" w:space="0" w:color="auto"/>
            <w:left w:val="none" w:sz="0" w:space="0" w:color="auto"/>
            <w:bottom w:val="none" w:sz="0" w:space="0" w:color="auto"/>
            <w:right w:val="none" w:sz="0" w:space="0" w:color="auto"/>
          </w:divBdr>
        </w:div>
        <w:div w:id="569538067">
          <w:marLeft w:val="0"/>
          <w:marRight w:val="0"/>
          <w:marTop w:val="0"/>
          <w:marBottom w:val="0"/>
          <w:divBdr>
            <w:top w:val="none" w:sz="0" w:space="0" w:color="auto"/>
            <w:left w:val="none" w:sz="0" w:space="0" w:color="auto"/>
            <w:bottom w:val="none" w:sz="0" w:space="0" w:color="auto"/>
            <w:right w:val="none" w:sz="0" w:space="0" w:color="auto"/>
          </w:divBdr>
        </w:div>
        <w:div w:id="575745531">
          <w:marLeft w:val="0"/>
          <w:marRight w:val="0"/>
          <w:marTop w:val="0"/>
          <w:marBottom w:val="0"/>
          <w:divBdr>
            <w:top w:val="none" w:sz="0" w:space="0" w:color="auto"/>
            <w:left w:val="none" w:sz="0" w:space="0" w:color="auto"/>
            <w:bottom w:val="none" w:sz="0" w:space="0" w:color="auto"/>
            <w:right w:val="none" w:sz="0" w:space="0" w:color="auto"/>
          </w:divBdr>
        </w:div>
        <w:div w:id="579101193">
          <w:marLeft w:val="0"/>
          <w:marRight w:val="0"/>
          <w:marTop w:val="0"/>
          <w:marBottom w:val="0"/>
          <w:divBdr>
            <w:top w:val="none" w:sz="0" w:space="0" w:color="auto"/>
            <w:left w:val="none" w:sz="0" w:space="0" w:color="auto"/>
            <w:bottom w:val="none" w:sz="0" w:space="0" w:color="auto"/>
            <w:right w:val="none" w:sz="0" w:space="0" w:color="auto"/>
          </w:divBdr>
        </w:div>
        <w:div w:id="664012815">
          <w:marLeft w:val="0"/>
          <w:marRight w:val="0"/>
          <w:marTop w:val="0"/>
          <w:marBottom w:val="0"/>
          <w:divBdr>
            <w:top w:val="none" w:sz="0" w:space="0" w:color="auto"/>
            <w:left w:val="none" w:sz="0" w:space="0" w:color="auto"/>
            <w:bottom w:val="none" w:sz="0" w:space="0" w:color="auto"/>
            <w:right w:val="none" w:sz="0" w:space="0" w:color="auto"/>
          </w:divBdr>
        </w:div>
        <w:div w:id="714934560">
          <w:marLeft w:val="0"/>
          <w:marRight w:val="0"/>
          <w:marTop w:val="0"/>
          <w:marBottom w:val="0"/>
          <w:divBdr>
            <w:top w:val="none" w:sz="0" w:space="0" w:color="auto"/>
            <w:left w:val="none" w:sz="0" w:space="0" w:color="auto"/>
            <w:bottom w:val="none" w:sz="0" w:space="0" w:color="auto"/>
            <w:right w:val="none" w:sz="0" w:space="0" w:color="auto"/>
          </w:divBdr>
        </w:div>
        <w:div w:id="780760638">
          <w:marLeft w:val="0"/>
          <w:marRight w:val="0"/>
          <w:marTop w:val="0"/>
          <w:marBottom w:val="0"/>
          <w:divBdr>
            <w:top w:val="none" w:sz="0" w:space="0" w:color="auto"/>
            <w:left w:val="none" w:sz="0" w:space="0" w:color="auto"/>
            <w:bottom w:val="none" w:sz="0" w:space="0" w:color="auto"/>
            <w:right w:val="none" w:sz="0" w:space="0" w:color="auto"/>
          </w:divBdr>
        </w:div>
        <w:div w:id="809790274">
          <w:marLeft w:val="0"/>
          <w:marRight w:val="0"/>
          <w:marTop w:val="0"/>
          <w:marBottom w:val="0"/>
          <w:divBdr>
            <w:top w:val="none" w:sz="0" w:space="0" w:color="auto"/>
            <w:left w:val="none" w:sz="0" w:space="0" w:color="auto"/>
            <w:bottom w:val="none" w:sz="0" w:space="0" w:color="auto"/>
            <w:right w:val="none" w:sz="0" w:space="0" w:color="auto"/>
          </w:divBdr>
        </w:div>
        <w:div w:id="828130729">
          <w:marLeft w:val="0"/>
          <w:marRight w:val="0"/>
          <w:marTop w:val="0"/>
          <w:marBottom w:val="0"/>
          <w:divBdr>
            <w:top w:val="none" w:sz="0" w:space="0" w:color="auto"/>
            <w:left w:val="none" w:sz="0" w:space="0" w:color="auto"/>
            <w:bottom w:val="none" w:sz="0" w:space="0" w:color="auto"/>
            <w:right w:val="none" w:sz="0" w:space="0" w:color="auto"/>
          </w:divBdr>
        </w:div>
        <w:div w:id="879514837">
          <w:marLeft w:val="0"/>
          <w:marRight w:val="0"/>
          <w:marTop w:val="0"/>
          <w:marBottom w:val="0"/>
          <w:divBdr>
            <w:top w:val="none" w:sz="0" w:space="0" w:color="auto"/>
            <w:left w:val="none" w:sz="0" w:space="0" w:color="auto"/>
            <w:bottom w:val="none" w:sz="0" w:space="0" w:color="auto"/>
            <w:right w:val="none" w:sz="0" w:space="0" w:color="auto"/>
          </w:divBdr>
        </w:div>
        <w:div w:id="993798380">
          <w:marLeft w:val="0"/>
          <w:marRight w:val="0"/>
          <w:marTop w:val="0"/>
          <w:marBottom w:val="0"/>
          <w:divBdr>
            <w:top w:val="none" w:sz="0" w:space="0" w:color="auto"/>
            <w:left w:val="none" w:sz="0" w:space="0" w:color="auto"/>
            <w:bottom w:val="none" w:sz="0" w:space="0" w:color="auto"/>
            <w:right w:val="none" w:sz="0" w:space="0" w:color="auto"/>
          </w:divBdr>
        </w:div>
        <w:div w:id="1380351879">
          <w:marLeft w:val="0"/>
          <w:marRight w:val="0"/>
          <w:marTop w:val="0"/>
          <w:marBottom w:val="0"/>
          <w:divBdr>
            <w:top w:val="none" w:sz="0" w:space="0" w:color="auto"/>
            <w:left w:val="none" w:sz="0" w:space="0" w:color="auto"/>
            <w:bottom w:val="none" w:sz="0" w:space="0" w:color="auto"/>
            <w:right w:val="none" w:sz="0" w:space="0" w:color="auto"/>
          </w:divBdr>
        </w:div>
        <w:div w:id="1443763072">
          <w:marLeft w:val="0"/>
          <w:marRight w:val="0"/>
          <w:marTop w:val="0"/>
          <w:marBottom w:val="0"/>
          <w:divBdr>
            <w:top w:val="none" w:sz="0" w:space="0" w:color="auto"/>
            <w:left w:val="none" w:sz="0" w:space="0" w:color="auto"/>
            <w:bottom w:val="none" w:sz="0" w:space="0" w:color="auto"/>
            <w:right w:val="none" w:sz="0" w:space="0" w:color="auto"/>
          </w:divBdr>
        </w:div>
        <w:div w:id="1650473583">
          <w:marLeft w:val="0"/>
          <w:marRight w:val="0"/>
          <w:marTop w:val="0"/>
          <w:marBottom w:val="0"/>
          <w:divBdr>
            <w:top w:val="none" w:sz="0" w:space="0" w:color="auto"/>
            <w:left w:val="none" w:sz="0" w:space="0" w:color="auto"/>
            <w:bottom w:val="none" w:sz="0" w:space="0" w:color="auto"/>
            <w:right w:val="none" w:sz="0" w:space="0" w:color="auto"/>
          </w:divBdr>
        </w:div>
        <w:div w:id="1690376568">
          <w:marLeft w:val="0"/>
          <w:marRight w:val="0"/>
          <w:marTop w:val="0"/>
          <w:marBottom w:val="0"/>
          <w:divBdr>
            <w:top w:val="none" w:sz="0" w:space="0" w:color="auto"/>
            <w:left w:val="none" w:sz="0" w:space="0" w:color="auto"/>
            <w:bottom w:val="none" w:sz="0" w:space="0" w:color="auto"/>
            <w:right w:val="none" w:sz="0" w:space="0" w:color="auto"/>
          </w:divBdr>
        </w:div>
        <w:div w:id="1770085087">
          <w:marLeft w:val="0"/>
          <w:marRight w:val="0"/>
          <w:marTop w:val="0"/>
          <w:marBottom w:val="0"/>
          <w:divBdr>
            <w:top w:val="none" w:sz="0" w:space="0" w:color="auto"/>
            <w:left w:val="none" w:sz="0" w:space="0" w:color="auto"/>
            <w:bottom w:val="none" w:sz="0" w:space="0" w:color="auto"/>
            <w:right w:val="none" w:sz="0" w:space="0" w:color="auto"/>
          </w:divBdr>
        </w:div>
        <w:div w:id="1779517756">
          <w:marLeft w:val="0"/>
          <w:marRight w:val="0"/>
          <w:marTop w:val="0"/>
          <w:marBottom w:val="0"/>
          <w:divBdr>
            <w:top w:val="none" w:sz="0" w:space="0" w:color="auto"/>
            <w:left w:val="none" w:sz="0" w:space="0" w:color="auto"/>
            <w:bottom w:val="none" w:sz="0" w:space="0" w:color="auto"/>
            <w:right w:val="none" w:sz="0" w:space="0" w:color="auto"/>
          </w:divBdr>
        </w:div>
        <w:div w:id="1859419458">
          <w:marLeft w:val="0"/>
          <w:marRight w:val="0"/>
          <w:marTop w:val="0"/>
          <w:marBottom w:val="0"/>
          <w:divBdr>
            <w:top w:val="none" w:sz="0" w:space="0" w:color="auto"/>
            <w:left w:val="none" w:sz="0" w:space="0" w:color="auto"/>
            <w:bottom w:val="none" w:sz="0" w:space="0" w:color="auto"/>
            <w:right w:val="none" w:sz="0" w:space="0" w:color="auto"/>
          </w:divBdr>
        </w:div>
        <w:div w:id="1864324795">
          <w:marLeft w:val="0"/>
          <w:marRight w:val="0"/>
          <w:marTop w:val="0"/>
          <w:marBottom w:val="0"/>
          <w:divBdr>
            <w:top w:val="none" w:sz="0" w:space="0" w:color="auto"/>
            <w:left w:val="none" w:sz="0" w:space="0" w:color="auto"/>
            <w:bottom w:val="none" w:sz="0" w:space="0" w:color="auto"/>
            <w:right w:val="none" w:sz="0" w:space="0" w:color="auto"/>
          </w:divBdr>
        </w:div>
        <w:div w:id="1898125134">
          <w:marLeft w:val="0"/>
          <w:marRight w:val="0"/>
          <w:marTop w:val="0"/>
          <w:marBottom w:val="0"/>
          <w:divBdr>
            <w:top w:val="none" w:sz="0" w:space="0" w:color="auto"/>
            <w:left w:val="none" w:sz="0" w:space="0" w:color="auto"/>
            <w:bottom w:val="none" w:sz="0" w:space="0" w:color="auto"/>
            <w:right w:val="none" w:sz="0" w:space="0" w:color="auto"/>
          </w:divBdr>
        </w:div>
        <w:div w:id="2026248322">
          <w:marLeft w:val="0"/>
          <w:marRight w:val="0"/>
          <w:marTop w:val="0"/>
          <w:marBottom w:val="0"/>
          <w:divBdr>
            <w:top w:val="none" w:sz="0" w:space="0" w:color="auto"/>
            <w:left w:val="none" w:sz="0" w:space="0" w:color="auto"/>
            <w:bottom w:val="none" w:sz="0" w:space="0" w:color="auto"/>
            <w:right w:val="none" w:sz="0" w:space="0" w:color="auto"/>
          </w:divBdr>
        </w:div>
        <w:div w:id="2083411478">
          <w:marLeft w:val="0"/>
          <w:marRight w:val="0"/>
          <w:marTop w:val="0"/>
          <w:marBottom w:val="0"/>
          <w:divBdr>
            <w:top w:val="none" w:sz="0" w:space="0" w:color="auto"/>
            <w:left w:val="none" w:sz="0" w:space="0" w:color="auto"/>
            <w:bottom w:val="none" w:sz="0" w:space="0" w:color="auto"/>
            <w:right w:val="none" w:sz="0" w:space="0" w:color="auto"/>
          </w:divBdr>
        </w:div>
        <w:div w:id="2130776537">
          <w:marLeft w:val="0"/>
          <w:marRight w:val="0"/>
          <w:marTop w:val="0"/>
          <w:marBottom w:val="0"/>
          <w:divBdr>
            <w:top w:val="none" w:sz="0" w:space="0" w:color="auto"/>
            <w:left w:val="none" w:sz="0" w:space="0" w:color="auto"/>
            <w:bottom w:val="none" w:sz="0" w:space="0" w:color="auto"/>
            <w:right w:val="none" w:sz="0" w:space="0" w:color="auto"/>
          </w:divBdr>
        </w:div>
      </w:divsChild>
    </w:div>
    <w:div w:id="407727536">
      <w:bodyDiv w:val="1"/>
      <w:marLeft w:val="0"/>
      <w:marRight w:val="0"/>
      <w:marTop w:val="0"/>
      <w:marBottom w:val="0"/>
      <w:divBdr>
        <w:top w:val="none" w:sz="0" w:space="0" w:color="auto"/>
        <w:left w:val="none" w:sz="0" w:space="0" w:color="auto"/>
        <w:bottom w:val="none" w:sz="0" w:space="0" w:color="auto"/>
        <w:right w:val="none" w:sz="0" w:space="0" w:color="auto"/>
      </w:divBdr>
      <w:divsChild>
        <w:div w:id="43256216">
          <w:marLeft w:val="0"/>
          <w:marRight w:val="0"/>
          <w:marTop w:val="0"/>
          <w:marBottom w:val="0"/>
          <w:divBdr>
            <w:top w:val="none" w:sz="0" w:space="0" w:color="auto"/>
            <w:left w:val="none" w:sz="0" w:space="0" w:color="auto"/>
            <w:bottom w:val="none" w:sz="0" w:space="0" w:color="auto"/>
            <w:right w:val="none" w:sz="0" w:space="0" w:color="auto"/>
          </w:divBdr>
        </w:div>
        <w:div w:id="103772879">
          <w:marLeft w:val="0"/>
          <w:marRight w:val="0"/>
          <w:marTop w:val="0"/>
          <w:marBottom w:val="0"/>
          <w:divBdr>
            <w:top w:val="none" w:sz="0" w:space="0" w:color="auto"/>
            <w:left w:val="none" w:sz="0" w:space="0" w:color="auto"/>
            <w:bottom w:val="none" w:sz="0" w:space="0" w:color="auto"/>
            <w:right w:val="none" w:sz="0" w:space="0" w:color="auto"/>
          </w:divBdr>
        </w:div>
        <w:div w:id="222571626">
          <w:marLeft w:val="0"/>
          <w:marRight w:val="0"/>
          <w:marTop w:val="0"/>
          <w:marBottom w:val="0"/>
          <w:divBdr>
            <w:top w:val="none" w:sz="0" w:space="0" w:color="auto"/>
            <w:left w:val="none" w:sz="0" w:space="0" w:color="auto"/>
            <w:bottom w:val="none" w:sz="0" w:space="0" w:color="auto"/>
            <w:right w:val="none" w:sz="0" w:space="0" w:color="auto"/>
          </w:divBdr>
        </w:div>
        <w:div w:id="1582133062">
          <w:marLeft w:val="0"/>
          <w:marRight w:val="0"/>
          <w:marTop w:val="0"/>
          <w:marBottom w:val="0"/>
          <w:divBdr>
            <w:top w:val="none" w:sz="0" w:space="0" w:color="auto"/>
            <w:left w:val="none" w:sz="0" w:space="0" w:color="auto"/>
            <w:bottom w:val="none" w:sz="0" w:space="0" w:color="auto"/>
            <w:right w:val="none" w:sz="0" w:space="0" w:color="auto"/>
          </w:divBdr>
        </w:div>
      </w:divsChild>
    </w:div>
    <w:div w:id="429740000">
      <w:bodyDiv w:val="1"/>
      <w:marLeft w:val="0"/>
      <w:marRight w:val="0"/>
      <w:marTop w:val="0"/>
      <w:marBottom w:val="0"/>
      <w:divBdr>
        <w:top w:val="none" w:sz="0" w:space="0" w:color="auto"/>
        <w:left w:val="none" w:sz="0" w:space="0" w:color="auto"/>
        <w:bottom w:val="none" w:sz="0" w:space="0" w:color="auto"/>
        <w:right w:val="none" w:sz="0" w:space="0" w:color="auto"/>
      </w:divBdr>
    </w:div>
    <w:div w:id="455031720">
      <w:bodyDiv w:val="1"/>
      <w:marLeft w:val="0"/>
      <w:marRight w:val="0"/>
      <w:marTop w:val="0"/>
      <w:marBottom w:val="0"/>
      <w:divBdr>
        <w:top w:val="none" w:sz="0" w:space="0" w:color="auto"/>
        <w:left w:val="none" w:sz="0" w:space="0" w:color="auto"/>
        <w:bottom w:val="none" w:sz="0" w:space="0" w:color="auto"/>
        <w:right w:val="none" w:sz="0" w:space="0" w:color="auto"/>
      </w:divBdr>
      <w:divsChild>
        <w:div w:id="918095358">
          <w:marLeft w:val="0"/>
          <w:marRight w:val="0"/>
          <w:marTop w:val="0"/>
          <w:marBottom w:val="120"/>
          <w:divBdr>
            <w:top w:val="none" w:sz="0" w:space="0" w:color="auto"/>
            <w:left w:val="none" w:sz="0" w:space="0" w:color="auto"/>
            <w:bottom w:val="none" w:sz="0" w:space="0" w:color="auto"/>
            <w:right w:val="none" w:sz="0" w:space="0" w:color="auto"/>
          </w:divBdr>
          <w:divsChild>
            <w:div w:id="1964605170">
              <w:marLeft w:val="0"/>
              <w:marRight w:val="0"/>
              <w:marTop w:val="0"/>
              <w:marBottom w:val="0"/>
              <w:divBdr>
                <w:top w:val="none" w:sz="0" w:space="0" w:color="auto"/>
                <w:left w:val="none" w:sz="0" w:space="0" w:color="auto"/>
                <w:bottom w:val="none" w:sz="0" w:space="0" w:color="auto"/>
                <w:right w:val="none" w:sz="0" w:space="0" w:color="auto"/>
              </w:divBdr>
              <w:divsChild>
                <w:div w:id="117838181">
                  <w:marLeft w:val="0"/>
                  <w:marRight w:val="0"/>
                  <w:marTop w:val="0"/>
                  <w:marBottom w:val="0"/>
                  <w:divBdr>
                    <w:top w:val="none" w:sz="0" w:space="0" w:color="auto"/>
                    <w:left w:val="none" w:sz="0" w:space="0" w:color="auto"/>
                    <w:bottom w:val="none" w:sz="0" w:space="0" w:color="auto"/>
                    <w:right w:val="none" w:sz="0" w:space="0" w:color="auto"/>
                  </w:divBdr>
                </w:div>
                <w:div w:id="270358885">
                  <w:marLeft w:val="0"/>
                  <w:marRight w:val="0"/>
                  <w:marTop w:val="0"/>
                  <w:marBottom w:val="0"/>
                  <w:divBdr>
                    <w:top w:val="none" w:sz="0" w:space="0" w:color="auto"/>
                    <w:left w:val="none" w:sz="0" w:space="0" w:color="auto"/>
                    <w:bottom w:val="none" w:sz="0" w:space="0" w:color="auto"/>
                    <w:right w:val="none" w:sz="0" w:space="0" w:color="auto"/>
                  </w:divBdr>
                </w:div>
                <w:div w:id="369258178">
                  <w:marLeft w:val="0"/>
                  <w:marRight w:val="0"/>
                  <w:marTop w:val="0"/>
                  <w:marBottom w:val="0"/>
                  <w:divBdr>
                    <w:top w:val="none" w:sz="0" w:space="0" w:color="auto"/>
                    <w:left w:val="none" w:sz="0" w:space="0" w:color="auto"/>
                    <w:bottom w:val="none" w:sz="0" w:space="0" w:color="auto"/>
                    <w:right w:val="none" w:sz="0" w:space="0" w:color="auto"/>
                  </w:divBdr>
                </w:div>
                <w:div w:id="491336045">
                  <w:marLeft w:val="0"/>
                  <w:marRight w:val="0"/>
                  <w:marTop w:val="0"/>
                  <w:marBottom w:val="0"/>
                  <w:divBdr>
                    <w:top w:val="none" w:sz="0" w:space="0" w:color="auto"/>
                    <w:left w:val="none" w:sz="0" w:space="0" w:color="auto"/>
                    <w:bottom w:val="none" w:sz="0" w:space="0" w:color="auto"/>
                    <w:right w:val="none" w:sz="0" w:space="0" w:color="auto"/>
                  </w:divBdr>
                </w:div>
                <w:div w:id="513034652">
                  <w:marLeft w:val="0"/>
                  <w:marRight w:val="0"/>
                  <w:marTop w:val="0"/>
                  <w:marBottom w:val="0"/>
                  <w:divBdr>
                    <w:top w:val="none" w:sz="0" w:space="0" w:color="auto"/>
                    <w:left w:val="none" w:sz="0" w:space="0" w:color="auto"/>
                    <w:bottom w:val="none" w:sz="0" w:space="0" w:color="auto"/>
                    <w:right w:val="none" w:sz="0" w:space="0" w:color="auto"/>
                  </w:divBdr>
                </w:div>
                <w:div w:id="532808327">
                  <w:marLeft w:val="0"/>
                  <w:marRight w:val="0"/>
                  <w:marTop w:val="0"/>
                  <w:marBottom w:val="0"/>
                  <w:divBdr>
                    <w:top w:val="none" w:sz="0" w:space="0" w:color="auto"/>
                    <w:left w:val="none" w:sz="0" w:space="0" w:color="auto"/>
                    <w:bottom w:val="none" w:sz="0" w:space="0" w:color="auto"/>
                    <w:right w:val="none" w:sz="0" w:space="0" w:color="auto"/>
                  </w:divBdr>
                </w:div>
                <w:div w:id="860553572">
                  <w:marLeft w:val="0"/>
                  <w:marRight w:val="0"/>
                  <w:marTop w:val="0"/>
                  <w:marBottom w:val="0"/>
                  <w:divBdr>
                    <w:top w:val="none" w:sz="0" w:space="0" w:color="auto"/>
                    <w:left w:val="none" w:sz="0" w:space="0" w:color="auto"/>
                    <w:bottom w:val="none" w:sz="0" w:space="0" w:color="auto"/>
                    <w:right w:val="none" w:sz="0" w:space="0" w:color="auto"/>
                  </w:divBdr>
                </w:div>
                <w:div w:id="1026558781">
                  <w:marLeft w:val="0"/>
                  <w:marRight w:val="0"/>
                  <w:marTop w:val="0"/>
                  <w:marBottom w:val="0"/>
                  <w:divBdr>
                    <w:top w:val="none" w:sz="0" w:space="0" w:color="auto"/>
                    <w:left w:val="none" w:sz="0" w:space="0" w:color="auto"/>
                    <w:bottom w:val="none" w:sz="0" w:space="0" w:color="auto"/>
                    <w:right w:val="none" w:sz="0" w:space="0" w:color="auto"/>
                  </w:divBdr>
                </w:div>
                <w:div w:id="1205289191">
                  <w:marLeft w:val="0"/>
                  <w:marRight w:val="0"/>
                  <w:marTop w:val="0"/>
                  <w:marBottom w:val="0"/>
                  <w:divBdr>
                    <w:top w:val="none" w:sz="0" w:space="0" w:color="auto"/>
                    <w:left w:val="none" w:sz="0" w:space="0" w:color="auto"/>
                    <w:bottom w:val="none" w:sz="0" w:space="0" w:color="auto"/>
                    <w:right w:val="none" w:sz="0" w:space="0" w:color="auto"/>
                  </w:divBdr>
                </w:div>
                <w:div w:id="1240140219">
                  <w:marLeft w:val="0"/>
                  <w:marRight w:val="0"/>
                  <w:marTop w:val="0"/>
                  <w:marBottom w:val="0"/>
                  <w:divBdr>
                    <w:top w:val="none" w:sz="0" w:space="0" w:color="auto"/>
                    <w:left w:val="none" w:sz="0" w:space="0" w:color="auto"/>
                    <w:bottom w:val="none" w:sz="0" w:space="0" w:color="auto"/>
                    <w:right w:val="none" w:sz="0" w:space="0" w:color="auto"/>
                  </w:divBdr>
                </w:div>
                <w:div w:id="1262178587">
                  <w:marLeft w:val="0"/>
                  <w:marRight w:val="0"/>
                  <w:marTop w:val="0"/>
                  <w:marBottom w:val="0"/>
                  <w:divBdr>
                    <w:top w:val="none" w:sz="0" w:space="0" w:color="auto"/>
                    <w:left w:val="none" w:sz="0" w:space="0" w:color="auto"/>
                    <w:bottom w:val="none" w:sz="0" w:space="0" w:color="auto"/>
                    <w:right w:val="none" w:sz="0" w:space="0" w:color="auto"/>
                  </w:divBdr>
                </w:div>
                <w:div w:id="1318848881">
                  <w:marLeft w:val="0"/>
                  <w:marRight w:val="0"/>
                  <w:marTop w:val="0"/>
                  <w:marBottom w:val="0"/>
                  <w:divBdr>
                    <w:top w:val="none" w:sz="0" w:space="0" w:color="auto"/>
                    <w:left w:val="none" w:sz="0" w:space="0" w:color="auto"/>
                    <w:bottom w:val="none" w:sz="0" w:space="0" w:color="auto"/>
                    <w:right w:val="none" w:sz="0" w:space="0" w:color="auto"/>
                  </w:divBdr>
                </w:div>
                <w:div w:id="1404837720">
                  <w:marLeft w:val="0"/>
                  <w:marRight w:val="0"/>
                  <w:marTop w:val="0"/>
                  <w:marBottom w:val="0"/>
                  <w:divBdr>
                    <w:top w:val="none" w:sz="0" w:space="0" w:color="auto"/>
                    <w:left w:val="none" w:sz="0" w:space="0" w:color="auto"/>
                    <w:bottom w:val="none" w:sz="0" w:space="0" w:color="auto"/>
                    <w:right w:val="none" w:sz="0" w:space="0" w:color="auto"/>
                  </w:divBdr>
                </w:div>
                <w:div w:id="1466582430">
                  <w:marLeft w:val="0"/>
                  <w:marRight w:val="0"/>
                  <w:marTop w:val="0"/>
                  <w:marBottom w:val="0"/>
                  <w:divBdr>
                    <w:top w:val="none" w:sz="0" w:space="0" w:color="auto"/>
                    <w:left w:val="none" w:sz="0" w:space="0" w:color="auto"/>
                    <w:bottom w:val="none" w:sz="0" w:space="0" w:color="auto"/>
                    <w:right w:val="none" w:sz="0" w:space="0" w:color="auto"/>
                  </w:divBdr>
                </w:div>
                <w:div w:id="1479765256">
                  <w:marLeft w:val="0"/>
                  <w:marRight w:val="0"/>
                  <w:marTop w:val="0"/>
                  <w:marBottom w:val="0"/>
                  <w:divBdr>
                    <w:top w:val="none" w:sz="0" w:space="0" w:color="auto"/>
                    <w:left w:val="none" w:sz="0" w:space="0" w:color="auto"/>
                    <w:bottom w:val="none" w:sz="0" w:space="0" w:color="auto"/>
                    <w:right w:val="none" w:sz="0" w:space="0" w:color="auto"/>
                  </w:divBdr>
                </w:div>
                <w:div w:id="1612056722">
                  <w:marLeft w:val="0"/>
                  <w:marRight w:val="0"/>
                  <w:marTop w:val="0"/>
                  <w:marBottom w:val="0"/>
                  <w:divBdr>
                    <w:top w:val="none" w:sz="0" w:space="0" w:color="auto"/>
                    <w:left w:val="none" w:sz="0" w:space="0" w:color="auto"/>
                    <w:bottom w:val="none" w:sz="0" w:space="0" w:color="auto"/>
                    <w:right w:val="none" w:sz="0" w:space="0" w:color="auto"/>
                  </w:divBdr>
                </w:div>
                <w:div w:id="1832257865">
                  <w:marLeft w:val="0"/>
                  <w:marRight w:val="0"/>
                  <w:marTop w:val="0"/>
                  <w:marBottom w:val="0"/>
                  <w:divBdr>
                    <w:top w:val="none" w:sz="0" w:space="0" w:color="auto"/>
                    <w:left w:val="none" w:sz="0" w:space="0" w:color="auto"/>
                    <w:bottom w:val="none" w:sz="0" w:space="0" w:color="auto"/>
                    <w:right w:val="none" w:sz="0" w:space="0" w:color="auto"/>
                  </w:divBdr>
                </w:div>
                <w:div w:id="19166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095">
      <w:bodyDiv w:val="1"/>
      <w:marLeft w:val="0"/>
      <w:marRight w:val="0"/>
      <w:marTop w:val="0"/>
      <w:marBottom w:val="0"/>
      <w:divBdr>
        <w:top w:val="none" w:sz="0" w:space="0" w:color="auto"/>
        <w:left w:val="none" w:sz="0" w:space="0" w:color="auto"/>
        <w:bottom w:val="none" w:sz="0" w:space="0" w:color="auto"/>
        <w:right w:val="none" w:sz="0" w:space="0" w:color="auto"/>
      </w:divBdr>
      <w:divsChild>
        <w:div w:id="189538905">
          <w:marLeft w:val="0"/>
          <w:marRight w:val="0"/>
          <w:marTop w:val="0"/>
          <w:marBottom w:val="0"/>
          <w:divBdr>
            <w:top w:val="none" w:sz="0" w:space="0" w:color="auto"/>
            <w:left w:val="none" w:sz="0" w:space="0" w:color="auto"/>
            <w:bottom w:val="none" w:sz="0" w:space="0" w:color="auto"/>
            <w:right w:val="none" w:sz="0" w:space="0" w:color="auto"/>
          </w:divBdr>
        </w:div>
        <w:div w:id="465125568">
          <w:marLeft w:val="0"/>
          <w:marRight w:val="0"/>
          <w:marTop w:val="0"/>
          <w:marBottom w:val="0"/>
          <w:divBdr>
            <w:top w:val="none" w:sz="0" w:space="0" w:color="auto"/>
            <w:left w:val="none" w:sz="0" w:space="0" w:color="auto"/>
            <w:bottom w:val="none" w:sz="0" w:space="0" w:color="auto"/>
            <w:right w:val="none" w:sz="0" w:space="0" w:color="auto"/>
          </w:divBdr>
        </w:div>
        <w:div w:id="861095222">
          <w:marLeft w:val="0"/>
          <w:marRight w:val="0"/>
          <w:marTop w:val="0"/>
          <w:marBottom w:val="0"/>
          <w:divBdr>
            <w:top w:val="none" w:sz="0" w:space="0" w:color="auto"/>
            <w:left w:val="none" w:sz="0" w:space="0" w:color="auto"/>
            <w:bottom w:val="none" w:sz="0" w:space="0" w:color="auto"/>
            <w:right w:val="none" w:sz="0" w:space="0" w:color="auto"/>
          </w:divBdr>
        </w:div>
        <w:div w:id="966862766">
          <w:marLeft w:val="0"/>
          <w:marRight w:val="0"/>
          <w:marTop w:val="0"/>
          <w:marBottom w:val="0"/>
          <w:divBdr>
            <w:top w:val="none" w:sz="0" w:space="0" w:color="auto"/>
            <w:left w:val="none" w:sz="0" w:space="0" w:color="auto"/>
            <w:bottom w:val="none" w:sz="0" w:space="0" w:color="auto"/>
            <w:right w:val="none" w:sz="0" w:space="0" w:color="auto"/>
          </w:divBdr>
        </w:div>
        <w:div w:id="1025670214">
          <w:marLeft w:val="0"/>
          <w:marRight w:val="0"/>
          <w:marTop w:val="0"/>
          <w:marBottom w:val="0"/>
          <w:divBdr>
            <w:top w:val="none" w:sz="0" w:space="0" w:color="auto"/>
            <w:left w:val="none" w:sz="0" w:space="0" w:color="auto"/>
            <w:bottom w:val="none" w:sz="0" w:space="0" w:color="auto"/>
            <w:right w:val="none" w:sz="0" w:space="0" w:color="auto"/>
          </w:divBdr>
        </w:div>
        <w:div w:id="1043750039">
          <w:marLeft w:val="0"/>
          <w:marRight w:val="0"/>
          <w:marTop w:val="0"/>
          <w:marBottom w:val="0"/>
          <w:divBdr>
            <w:top w:val="none" w:sz="0" w:space="0" w:color="auto"/>
            <w:left w:val="none" w:sz="0" w:space="0" w:color="auto"/>
            <w:bottom w:val="none" w:sz="0" w:space="0" w:color="auto"/>
            <w:right w:val="none" w:sz="0" w:space="0" w:color="auto"/>
          </w:divBdr>
        </w:div>
        <w:div w:id="1165390400">
          <w:marLeft w:val="0"/>
          <w:marRight w:val="0"/>
          <w:marTop w:val="0"/>
          <w:marBottom w:val="0"/>
          <w:divBdr>
            <w:top w:val="none" w:sz="0" w:space="0" w:color="auto"/>
            <w:left w:val="none" w:sz="0" w:space="0" w:color="auto"/>
            <w:bottom w:val="none" w:sz="0" w:space="0" w:color="auto"/>
            <w:right w:val="none" w:sz="0" w:space="0" w:color="auto"/>
          </w:divBdr>
        </w:div>
        <w:div w:id="1684940756">
          <w:marLeft w:val="0"/>
          <w:marRight w:val="0"/>
          <w:marTop w:val="0"/>
          <w:marBottom w:val="0"/>
          <w:divBdr>
            <w:top w:val="none" w:sz="0" w:space="0" w:color="auto"/>
            <w:left w:val="none" w:sz="0" w:space="0" w:color="auto"/>
            <w:bottom w:val="none" w:sz="0" w:space="0" w:color="auto"/>
            <w:right w:val="none" w:sz="0" w:space="0" w:color="auto"/>
          </w:divBdr>
        </w:div>
        <w:div w:id="1910265670">
          <w:marLeft w:val="0"/>
          <w:marRight w:val="0"/>
          <w:marTop w:val="0"/>
          <w:marBottom w:val="0"/>
          <w:divBdr>
            <w:top w:val="none" w:sz="0" w:space="0" w:color="auto"/>
            <w:left w:val="none" w:sz="0" w:space="0" w:color="auto"/>
            <w:bottom w:val="none" w:sz="0" w:space="0" w:color="auto"/>
            <w:right w:val="none" w:sz="0" w:space="0" w:color="auto"/>
          </w:divBdr>
        </w:div>
        <w:div w:id="2013944981">
          <w:marLeft w:val="0"/>
          <w:marRight w:val="0"/>
          <w:marTop w:val="0"/>
          <w:marBottom w:val="0"/>
          <w:divBdr>
            <w:top w:val="none" w:sz="0" w:space="0" w:color="auto"/>
            <w:left w:val="none" w:sz="0" w:space="0" w:color="auto"/>
            <w:bottom w:val="none" w:sz="0" w:space="0" w:color="auto"/>
            <w:right w:val="none" w:sz="0" w:space="0" w:color="auto"/>
          </w:divBdr>
        </w:div>
      </w:divsChild>
    </w:div>
    <w:div w:id="541870944">
      <w:bodyDiv w:val="1"/>
      <w:marLeft w:val="0"/>
      <w:marRight w:val="0"/>
      <w:marTop w:val="0"/>
      <w:marBottom w:val="0"/>
      <w:divBdr>
        <w:top w:val="none" w:sz="0" w:space="0" w:color="auto"/>
        <w:left w:val="none" w:sz="0" w:space="0" w:color="auto"/>
        <w:bottom w:val="none" w:sz="0" w:space="0" w:color="auto"/>
        <w:right w:val="none" w:sz="0" w:space="0" w:color="auto"/>
      </w:divBdr>
    </w:div>
    <w:div w:id="652682737">
      <w:bodyDiv w:val="1"/>
      <w:marLeft w:val="0"/>
      <w:marRight w:val="0"/>
      <w:marTop w:val="0"/>
      <w:marBottom w:val="0"/>
      <w:divBdr>
        <w:top w:val="none" w:sz="0" w:space="0" w:color="auto"/>
        <w:left w:val="none" w:sz="0" w:space="0" w:color="auto"/>
        <w:bottom w:val="none" w:sz="0" w:space="0" w:color="auto"/>
        <w:right w:val="none" w:sz="0" w:space="0" w:color="auto"/>
      </w:divBdr>
      <w:divsChild>
        <w:div w:id="296953730">
          <w:marLeft w:val="0"/>
          <w:marRight w:val="0"/>
          <w:marTop w:val="0"/>
          <w:marBottom w:val="0"/>
          <w:divBdr>
            <w:top w:val="none" w:sz="0" w:space="0" w:color="auto"/>
            <w:left w:val="none" w:sz="0" w:space="0" w:color="auto"/>
            <w:bottom w:val="none" w:sz="0" w:space="0" w:color="auto"/>
            <w:right w:val="none" w:sz="0" w:space="0" w:color="auto"/>
          </w:divBdr>
        </w:div>
        <w:div w:id="738594282">
          <w:marLeft w:val="0"/>
          <w:marRight w:val="0"/>
          <w:marTop w:val="0"/>
          <w:marBottom w:val="0"/>
          <w:divBdr>
            <w:top w:val="none" w:sz="0" w:space="0" w:color="auto"/>
            <w:left w:val="none" w:sz="0" w:space="0" w:color="auto"/>
            <w:bottom w:val="none" w:sz="0" w:space="0" w:color="auto"/>
            <w:right w:val="none" w:sz="0" w:space="0" w:color="auto"/>
          </w:divBdr>
          <w:divsChild>
            <w:div w:id="16585631">
              <w:marLeft w:val="0"/>
              <w:marRight w:val="0"/>
              <w:marTop w:val="0"/>
              <w:marBottom w:val="0"/>
              <w:divBdr>
                <w:top w:val="none" w:sz="0" w:space="0" w:color="auto"/>
                <w:left w:val="none" w:sz="0" w:space="0" w:color="auto"/>
                <w:bottom w:val="none" w:sz="0" w:space="0" w:color="auto"/>
                <w:right w:val="none" w:sz="0" w:space="0" w:color="auto"/>
              </w:divBdr>
            </w:div>
            <w:div w:id="349339378">
              <w:marLeft w:val="0"/>
              <w:marRight w:val="0"/>
              <w:marTop w:val="0"/>
              <w:marBottom w:val="0"/>
              <w:divBdr>
                <w:top w:val="none" w:sz="0" w:space="0" w:color="auto"/>
                <w:left w:val="none" w:sz="0" w:space="0" w:color="auto"/>
                <w:bottom w:val="none" w:sz="0" w:space="0" w:color="auto"/>
                <w:right w:val="none" w:sz="0" w:space="0" w:color="auto"/>
              </w:divBdr>
            </w:div>
            <w:div w:id="718554785">
              <w:marLeft w:val="0"/>
              <w:marRight w:val="0"/>
              <w:marTop w:val="0"/>
              <w:marBottom w:val="0"/>
              <w:divBdr>
                <w:top w:val="none" w:sz="0" w:space="0" w:color="auto"/>
                <w:left w:val="none" w:sz="0" w:space="0" w:color="auto"/>
                <w:bottom w:val="none" w:sz="0" w:space="0" w:color="auto"/>
                <w:right w:val="none" w:sz="0" w:space="0" w:color="auto"/>
              </w:divBdr>
            </w:div>
            <w:div w:id="1207832587">
              <w:marLeft w:val="0"/>
              <w:marRight w:val="0"/>
              <w:marTop w:val="0"/>
              <w:marBottom w:val="0"/>
              <w:divBdr>
                <w:top w:val="none" w:sz="0" w:space="0" w:color="auto"/>
                <w:left w:val="none" w:sz="0" w:space="0" w:color="auto"/>
                <w:bottom w:val="none" w:sz="0" w:space="0" w:color="auto"/>
                <w:right w:val="none" w:sz="0" w:space="0" w:color="auto"/>
              </w:divBdr>
            </w:div>
            <w:div w:id="1532960326">
              <w:marLeft w:val="0"/>
              <w:marRight w:val="0"/>
              <w:marTop w:val="0"/>
              <w:marBottom w:val="0"/>
              <w:divBdr>
                <w:top w:val="none" w:sz="0" w:space="0" w:color="auto"/>
                <w:left w:val="none" w:sz="0" w:space="0" w:color="auto"/>
                <w:bottom w:val="none" w:sz="0" w:space="0" w:color="auto"/>
                <w:right w:val="none" w:sz="0" w:space="0" w:color="auto"/>
              </w:divBdr>
            </w:div>
          </w:divsChild>
        </w:div>
        <w:div w:id="2086225842">
          <w:marLeft w:val="0"/>
          <w:marRight w:val="0"/>
          <w:marTop w:val="0"/>
          <w:marBottom w:val="0"/>
          <w:divBdr>
            <w:top w:val="none" w:sz="0" w:space="0" w:color="auto"/>
            <w:left w:val="none" w:sz="0" w:space="0" w:color="auto"/>
            <w:bottom w:val="none" w:sz="0" w:space="0" w:color="auto"/>
            <w:right w:val="none" w:sz="0" w:space="0" w:color="auto"/>
          </w:divBdr>
          <w:divsChild>
            <w:div w:id="14468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0551">
      <w:bodyDiv w:val="1"/>
      <w:marLeft w:val="0"/>
      <w:marRight w:val="0"/>
      <w:marTop w:val="0"/>
      <w:marBottom w:val="0"/>
      <w:divBdr>
        <w:top w:val="none" w:sz="0" w:space="0" w:color="auto"/>
        <w:left w:val="none" w:sz="0" w:space="0" w:color="auto"/>
        <w:bottom w:val="none" w:sz="0" w:space="0" w:color="auto"/>
        <w:right w:val="none" w:sz="0" w:space="0" w:color="auto"/>
      </w:divBdr>
      <w:divsChild>
        <w:div w:id="488601616">
          <w:marLeft w:val="0"/>
          <w:marRight w:val="0"/>
          <w:marTop w:val="0"/>
          <w:marBottom w:val="0"/>
          <w:divBdr>
            <w:top w:val="none" w:sz="0" w:space="0" w:color="auto"/>
            <w:left w:val="none" w:sz="0" w:space="0" w:color="auto"/>
            <w:bottom w:val="none" w:sz="0" w:space="0" w:color="auto"/>
            <w:right w:val="none" w:sz="0" w:space="0" w:color="auto"/>
          </w:divBdr>
        </w:div>
        <w:div w:id="1483111219">
          <w:marLeft w:val="0"/>
          <w:marRight w:val="0"/>
          <w:marTop w:val="0"/>
          <w:marBottom w:val="0"/>
          <w:divBdr>
            <w:top w:val="none" w:sz="0" w:space="0" w:color="auto"/>
            <w:left w:val="none" w:sz="0" w:space="0" w:color="auto"/>
            <w:bottom w:val="none" w:sz="0" w:space="0" w:color="auto"/>
            <w:right w:val="none" w:sz="0" w:space="0" w:color="auto"/>
          </w:divBdr>
        </w:div>
      </w:divsChild>
    </w:div>
    <w:div w:id="934246735">
      <w:bodyDiv w:val="1"/>
      <w:marLeft w:val="0"/>
      <w:marRight w:val="0"/>
      <w:marTop w:val="0"/>
      <w:marBottom w:val="0"/>
      <w:divBdr>
        <w:top w:val="none" w:sz="0" w:space="0" w:color="auto"/>
        <w:left w:val="none" w:sz="0" w:space="0" w:color="auto"/>
        <w:bottom w:val="none" w:sz="0" w:space="0" w:color="auto"/>
        <w:right w:val="none" w:sz="0" w:space="0" w:color="auto"/>
      </w:divBdr>
    </w:div>
    <w:div w:id="986324730">
      <w:bodyDiv w:val="1"/>
      <w:marLeft w:val="0"/>
      <w:marRight w:val="0"/>
      <w:marTop w:val="0"/>
      <w:marBottom w:val="0"/>
      <w:divBdr>
        <w:top w:val="none" w:sz="0" w:space="0" w:color="auto"/>
        <w:left w:val="none" w:sz="0" w:space="0" w:color="auto"/>
        <w:bottom w:val="none" w:sz="0" w:space="0" w:color="auto"/>
        <w:right w:val="none" w:sz="0" w:space="0" w:color="auto"/>
      </w:divBdr>
      <w:divsChild>
        <w:div w:id="1149831829">
          <w:marLeft w:val="0"/>
          <w:marRight w:val="0"/>
          <w:marTop w:val="0"/>
          <w:marBottom w:val="0"/>
          <w:divBdr>
            <w:top w:val="none" w:sz="0" w:space="0" w:color="auto"/>
            <w:left w:val="none" w:sz="0" w:space="0" w:color="auto"/>
            <w:bottom w:val="none" w:sz="0" w:space="0" w:color="auto"/>
            <w:right w:val="none" w:sz="0" w:space="0" w:color="auto"/>
          </w:divBdr>
        </w:div>
      </w:divsChild>
    </w:div>
    <w:div w:id="1240170066">
      <w:bodyDiv w:val="1"/>
      <w:marLeft w:val="0"/>
      <w:marRight w:val="0"/>
      <w:marTop w:val="0"/>
      <w:marBottom w:val="0"/>
      <w:divBdr>
        <w:top w:val="none" w:sz="0" w:space="0" w:color="auto"/>
        <w:left w:val="none" w:sz="0" w:space="0" w:color="auto"/>
        <w:bottom w:val="none" w:sz="0" w:space="0" w:color="auto"/>
        <w:right w:val="none" w:sz="0" w:space="0" w:color="auto"/>
      </w:divBdr>
    </w:div>
    <w:div w:id="1512841109">
      <w:bodyDiv w:val="1"/>
      <w:marLeft w:val="0"/>
      <w:marRight w:val="0"/>
      <w:marTop w:val="0"/>
      <w:marBottom w:val="0"/>
      <w:divBdr>
        <w:top w:val="none" w:sz="0" w:space="0" w:color="auto"/>
        <w:left w:val="none" w:sz="0" w:space="0" w:color="auto"/>
        <w:bottom w:val="none" w:sz="0" w:space="0" w:color="auto"/>
        <w:right w:val="none" w:sz="0" w:space="0" w:color="auto"/>
      </w:divBdr>
    </w:div>
    <w:div w:id="1606688914">
      <w:bodyDiv w:val="1"/>
      <w:marLeft w:val="0"/>
      <w:marRight w:val="0"/>
      <w:marTop w:val="0"/>
      <w:marBottom w:val="0"/>
      <w:divBdr>
        <w:top w:val="none" w:sz="0" w:space="0" w:color="auto"/>
        <w:left w:val="none" w:sz="0" w:space="0" w:color="auto"/>
        <w:bottom w:val="none" w:sz="0" w:space="0" w:color="auto"/>
        <w:right w:val="none" w:sz="0" w:space="0" w:color="auto"/>
      </w:divBdr>
      <w:divsChild>
        <w:div w:id="35396338">
          <w:marLeft w:val="0"/>
          <w:marRight w:val="0"/>
          <w:marTop w:val="0"/>
          <w:marBottom w:val="0"/>
          <w:divBdr>
            <w:top w:val="none" w:sz="0" w:space="0" w:color="auto"/>
            <w:left w:val="none" w:sz="0" w:space="0" w:color="auto"/>
            <w:bottom w:val="none" w:sz="0" w:space="0" w:color="auto"/>
            <w:right w:val="none" w:sz="0" w:space="0" w:color="auto"/>
          </w:divBdr>
        </w:div>
        <w:div w:id="141509874">
          <w:marLeft w:val="0"/>
          <w:marRight w:val="0"/>
          <w:marTop w:val="0"/>
          <w:marBottom w:val="0"/>
          <w:divBdr>
            <w:top w:val="none" w:sz="0" w:space="0" w:color="auto"/>
            <w:left w:val="none" w:sz="0" w:space="0" w:color="auto"/>
            <w:bottom w:val="none" w:sz="0" w:space="0" w:color="auto"/>
            <w:right w:val="none" w:sz="0" w:space="0" w:color="auto"/>
          </w:divBdr>
        </w:div>
        <w:div w:id="235215379">
          <w:marLeft w:val="0"/>
          <w:marRight w:val="0"/>
          <w:marTop w:val="0"/>
          <w:marBottom w:val="0"/>
          <w:divBdr>
            <w:top w:val="none" w:sz="0" w:space="0" w:color="auto"/>
            <w:left w:val="none" w:sz="0" w:space="0" w:color="auto"/>
            <w:bottom w:val="none" w:sz="0" w:space="0" w:color="auto"/>
            <w:right w:val="none" w:sz="0" w:space="0" w:color="auto"/>
          </w:divBdr>
        </w:div>
        <w:div w:id="258414091">
          <w:marLeft w:val="0"/>
          <w:marRight w:val="0"/>
          <w:marTop w:val="0"/>
          <w:marBottom w:val="0"/>
          <w:divBdr>
            <w:top w:val="none" w:sz="0" w:space="0" w:color="auto"/>
            <w:left w:val="none" w:sz="0" w:space="0" w:color="auto"/>
            <w:bottom w:val="none" w:sz="0" w:space="0" w:color="auto"/>
            <w:right w:val="none" w:sz="0" w:space="0" w:color="auto"/>
          </w:divBdr>
        </w:div>
        <w:div w:id="285505130">
          <w:marLeft w:val="0"/>
          <w:marRight w:val="0"/>
          <w:marTop w:val="0"/>
          <w:marBottom w:val="0"/>
          <w:divBdr>
            <w:top w:val="none" w:sz="0" w:space="0" w:color="auto"/>
            <w:left w:val="none" w:sz="0" w:space="0" w:color="auto"/>
            <w:bottom w:val="none" w:sz="0" w:space="0" w:color="auto"/>
            <w:right w:val="none" w:sz="0" w:space="0" w:color="auto"/>
          </w:divBdr>
        </w:div>
        <w:div w:id="290018100">
          <w:marLeft w:val="0"/>
          <w:marRight w:val="0"/>
          <w:marTop w:val="0"/>
          <w:marBottom w:val="0"/>
          <w:divBdr>
            <w:top w:val="none" w:sz="0" w:space="0" w:color="auto"/>
            <w:left w:val="none" w:sz="0" w:space="0" w:color="auto"/>
            <w:bottom w:val="none" w:sz="0" w:space="0" w:color="auto"/>
            <w:right w:val="none" w:sz="0" w:space="0" w:color="auto"/>
          </w:divBdr>
        </w:div>
        <w:div w:id="470025168">
          <w:marLeft w:val="0"/>
          <w:marRight w:val="0"/>
          <w:marTop w:val="0"/>
          <w:marBottom w:val="0"/>
          <w:divBdr>
            <w:top w:val="none" w:sz="0" w:space="0" w:color="auto"/>
            <w:left w:val="none" w:sz="0" w:space="0" w:color="auto"/>
            <w:bottom w:val="none" w:sz="0" w:space="0" w:color="auto"/>
            <w:right w:val="none" w:sz="0" w:space="0" w:color="auto"/>
          </w:divBdr>
        </w:div>
        <w:div w:id="539324523">
          <w:marLeft w:val="0"/>
          <w:marRight w:val="0"/>
          <w:marTop w:val="0"/>
          <w:marBottom w:val="0"/>
          <w:divBdr>
            <w:top w:val="none" w:sz="0" w:space="0" w:color="auto"/>
            <w:left w:val="none" w:sz="0" w:space="0" w:color="auto"/>
            <w:bottom w:val="none" w:sz="0" w:space="0" w:color="auto"/>
            <w:right w:val="none" w:sz="0" w:space="0" w:color="auto"/>
          </w:divBdr>
        </w:div>
        <w:div w:id="658194556">
          <w:marLeft w:val="0"/>
          <w:marRight w:val="0"/>
          <w:marTop w:val="0"/>
          <w:marBottom w:val="0"/>
          <w:divBdr>
            <w:top w:val="none" w:sz="0" w:space="0" w:color="auto"/>
            <w:left w:val="none" w:sz="0" w:space="0" w:color="auto"/>
            <w:bottom w:val="none" w:sz="0" w:space="0" w:color="auto"/>
            <w:right w:val="none" w:sz="0" w:space="0" w:color="auto"/>
          </w:divBdr>
        </w:div>
        <w:div w:id="765230334">
          <w:marLeft w:val="0"/>
          <w:marRight w:val="0"/>
          <w:marTop w:val="0"/>
          <w:marBottom w:val="0"/>
          <w:divBdr>
            <w:top w:val="none" w:sz="0" w:space="0" w:color="auto"/>
            <w:left w:val="none" w:sz="0" w:space="0" w:color="auto"/>
            <w:bottom w:val="none" w:sz="0" w:space="0" w:color="auto"/>
            <w:right w:val="none" w:sz="0" w:space="0" w:color="auto"/>
          </w:divBdr>
        </w:div>
        <w:div w:id="853763777">
          <w:marLeft w:val="0"/>
          <w:marRight w:val="0"/>
          <w:marTop w:val="0"/>
          <w:marBottom w:val="0"/>
          <w:divBdr>
            <w:top w:val="none" w:sz="0" w:space="0" w:color="auto"/>
            <w:left w:val="none" w:sz="0" w:space="0" w:color="auto"/>
            <w:bottom w:val="none" w:sz="0" w:space="0" w:color="auto"/>
            <w:right w:val="none" w:sz="0" w:space="0" w:color="auto"/>
          </w:divBdr>
        </w:div>
        <w:div w:id="867762628">
          <w:marLeft w:val="0"/>
          <w:marRight w:val="0"/>
          <w:marTop w:val="0"/>
          <w:marBottom w:val="0"/>
          <w:divBdr>
            <w:top w:val="none" w:sz="0" w:space="0" w:color="auto"/>
            <w:left w:val="none" w:sz="0" w:space="0" w:color="auto"/>
            <w:bottom w:val="none" w:sz="0" w:space="0" w:color="auto"/>
            <w:right w:val="none" w:sz="0" w:space="0" w:color="auto"/>
          </w:divBdr>
        </w:div>
        <w:div w:id="913780223">
          <w:marLeft w:val="0"/>
          <w:marRight w:val="0"/>
          <w:marTop w:val="0"/>
          <w:marBottom w:val="0"/>
          <w:divBdr>
            <w:top w:val="none" w:sz="0" w:space="0" w:color="auto"/>
            <w:left w:val="none" w:sz="0" w:space="0" w:color="auto"/>
            <w:bottom w:val="none" w:sz="0" w:space="0" w:color="auto"/>
            <w:right w:val="none" w:sz="0" w:space="0" w:color="auto"/>
          </w:divBdr>
        </w:div>
        <w:div w:id="950429363">
          <w:marLeft w:val="0"/>
          <w:marRight w:val="0"/>
          <w:marTop w:val="0"/>
          <w:marBottom w:val="0"/>
          <w:divBdr>
            <w:top w:val="none" w:sz="0" w:space="0" w:color="auto"/>
            <w:left w:val="none" w:sz="0" w:space="0" w:color="auto"/>
            <w:bottom w:val="none" w:sz="0" w:space="0" w:color="auto"/>
            <w:right w:val="none" w:sz="0" w:space="0" w:color="auto"/>
          </w:divBdr>
        </w:div>
        <w:div w:id="976646342">
          <w:marLeft w:val="0"/>
          <w:marRight w:val="0"/>
          <w:marTop w:val="0"/>
          <w:marBottom w:val="0"/>
          <w:divBdr>
            <w:top w:val="none" w:sz="0" w:space="0" w:color="auto"/>
            <w:left w:val="none" w:sz="0" w:space="0" w:color="auto"/>
            <w:bottom w:val="none" w:sz="0" w:space="0" w:color="auto"/>
            <w:right w:val="none" w:sz="0" w:space="0" w:color="auto"/>
          </w:divBdr>
        </w:div>
        <w:div w:id="991517982">
          <w:marLeft w:val="0"/>
          <w:marRight w:val="0"/>
          <w:marTop w:val="0"/>
          <w:marBottom w:val="0"/>
          <w:divBdr>
            <w:top w:val="none" w:sz="0" w:space="0" w:color="auto"/>
            <w:left w:val="none" w:sz="0" w:space="0" w:color="auto"/>
            <w:bottom w:val="none" w:sz="0" w:space="0" w:color="auto"/>
            <w:right w:val="none" w:sz="0" w:space="0" w:color="auto"/>
          </w:divBdr>
        </w:div>
        <w:div w:id="1091201289">
          <w:marLeft w:val="0"/>
          <w:marRight w:val="0"/>
          <w:marTop w:val="0"/>
          <w:marBottom w:val="0"/>
          <w:divBdr>
            <w:top w:val="none" w:sz="0" w:space="0" w:color="auto"/>
            <w:left w:val="none" w:sz="0" w:space="0" w:color="auto"/>
            <w:bottom w:val="none" w:sz="0" w:space="0" w:color="auto"/>
            <w:right w:val="none" w:sz="0" w:space="0" w:color="auto"/>
          </w:divBdr>
        </w:div>
        <w:div w:id="1129128393">
          <w:marLeft w:val="0"/>
          <w:marRight w:val="0"/>
          <w:marTop w:val="0"/>
          <w:marBottom w:val="0"/>
          <w:divBdr>
            <w:top w:val="none" w:sz="0" w:space="0" w:color="auto"/>
            <w:left w:val="none" w:sz="0" w:space="0" w:color="auto"/>
            <w:bottom w:val="none" w:sz="0" w:space="0" w:color="auto"/>
            <w:right w:val="none" w:sz="0" w:space="0" w:color="auto"/>
          </w:divBdr>
        </w:div>
        <w:div w:id="1220290127">
          <w:marLeft w:val="0"/>
          <w:marRight w:val="0"/>
          <w:marTop w:val="0"/>
          <w:marBottom w:val="0"/>
          <w:divBdr>
            <w:top w:val="none" w:sz="0" w:space="0" w:color="auto"/>
            <w:left w:val="none" w:sz="0" w:space="0" w:color="auto"/>
            <w:bottom w:val="none" w:sz="0" w:space="0" w:color="auto"/>
            <w:right w:val="none" w:sz="0" w:space="0" w:color="auto"/>
          </w:divBdr>
        </w:div>
        <w:div w:id="1233809126">
          <w:marLeft w:val="0"/>
          <w:marRight w:val="0"/>
          <w:marTop w:val="0"/>
          <w:marBottom w:val="0"/>
          <w:divBdr>
            <w:top w:val="none" w:sz="0" w:space="0" w:color="auto"/>
            <w:left w:val="none" w:sz="0" w:space="0" w:color="auto"/>
            <w:bottom w:val="none" w:sz="0" w:space="0" w:color="auto"/>
            <w:right w:val="none" w:sz="0" w:space="0" w:color="auto"/>
          </w:divBdr>
        </w:div>
        <w:div w:id="1318419766">
          <w:marLeft w:val="0"/>
          <w:marRight w:val="0"/>
          <w:marTop w:val="0"/>
          <w:marBottom w:val="0"/>
          <w:divBdr>
            <w:top w:val="none" w:sz="0" w:space="0" w:color="auto"/>
            <w:left w:val="none" w:sz="0" w:space="0" w:color="auto"/>
            <w:bottom w:val="none" w:sz="0" w:space="0" w:color="auto"/>
            <w:right w:val="none" w:sz="0" w:space="0" w:color="auto"/>
          </w:divBdr>
        </w:div>
        <w:div w:id="1375423254">
          <w:marLeft w:val="0"/>
          <w:marRight w:val="0"/>
          <w:marTop w:val="0"/>
          <w:marBottom w:val="0"/>
          <w:divBdr>
            <w:top w:val="none" w:sz="0" w:space="0" w:color="auto"/>
            <w:left w:val="none" w:sz="0" w:space="0" w:color="auto"/>
            <w:bottom w:val="none" w:sz="0" w:space="0" w:color="auto"/>
            <w:right w:val="none" w:sz="0" w:space="0" w:color="auto"/>
          </w:divBdr>
        </w:div>
        <w:div w:id="1388532977">
          <w:marLeft w:val="0"/>
          <w:marRight w:val="0"/>
          <w:marTop w:val="0"/>
          <w:marBottom w:val="0"/>
          <w:divBdr>
            <w:top w:val="none" w:sz="0" w:space="0" w:color="auto"/>
            <w:left w:val="none" w:sz="0" w:space="0" w:color="auto"/>
            <w:bottom w:val="none" w:sz="0" w:space="0" w:color="auto"/>
            <w:right w:val="none" w:sz="0" w:space="0" w:color="auto"/>
          </w:divBdr>
        </w:div>
        <w:div w:id="1428887177">
          <w:marLeft w:val="0"/>
          <w:marRight w:val="0"/>
          <w:marTop w:val="0"/>
          <w:marBottom w:val="0"/>
          <w:divBdr>
            <w:top w:val="none" w:sz="0" w:space="0" w:color="auto"/>
            <w:left w:val="none" w:sz="0" w:space="0" w:color="auto"/>
            <w:bottom w:val="none" w:sz="0" w:space="0" w:color="auto"/>
            <w:right w:val="none" w:sz="0" w:space="0" w:color="auto"/>
          </w:divBdr>
        </w:div>
        <w:div w:id="1457987208">
          <w:marLeft w:val="0"/>
          <w:marRight w:val="0"/>
          <w:marTop w:val="0"/>
          <w:marBottom w:val="0"/>
          <w:divBdr>
            <w:top w:val="none" w:sz="0" w:space="0" w:color="auto"/>
            <w:left w:val="none" w:sz="0" w:space="0" w:color="auto"/>
            <w:bottom w:val="none" w:sz="0" w:space="0" w:color="auto"/>
            <w:right w:val="none" w:sz="0" w:space="0" w:color="auto"/>
          </w:divBdr>
        </w:div>
        <w:div w:id="1571235543">
          <w:marLeft w:val="0"/>
          <w:marRight w:val="0"/>
          <w:marTop w:val="0"/>
          <w:marBottom w:val="0"/>
          <w:divBdr>
            <w:top w:val="none" w:sz="0" w:space="0" w:color="auto"/>
            <w:left w:val="none" w:sz="0" w:space="0" w:color="auto"/>
            <w:bottom w:val="none" w:sz="0" w:space="0" w:color="auto"/>
            <w:right w:val="none" w:sz="0" w:space="0" w:color="auto"/>
          </w:divBdr>
        </w:div>
        <w:div w:id="1643341664">
          <w:marLeft w:val="0"/>
          <w:marRight w:val="0"/>
          <w:marTop w:val="0"/>
          <w:marBottom w:val="0"/>
          <w:divBdr>
            <w:top w:val="none" w:sz="0" w:space="0" w:color="auto"/>
            <w:left w:val="none" w:sz="0" w:space="0" w:color="auto"/>
            <w:bottom w:val="none" w:sz="0" w:space="0" w:color="auto"/>
            <w:right w:val="none" w:sz="0" w:space="0" w:color="auto"/>
          </w:divBdr>
        </w:div>
        <w:div w:id="1667634499">
          <w:marLeft w:val="0"/>
          <w:marRight w:val="0"/>
          <w:marTop w:val="0"/>
          <w:marBottom w:val="0"/>
          <w:divBdr>
            <w:top w:val="none" w:sz="0" w:space="0" w:color="auto"/>
            <w:left w:val="none" w:sz="0" w:space="0" w:color="auto"/>
            <w:bottom w:val="none" w:sz="0" w:space="0" w:color="auto"/>
            <w:right w:val="none" w:sz="0" w:space="0" w:color="auto"/>
          </w:divBdr>
        </w:div>
        <w:div w:id="1712613289">
          <w:marLeft w:val="0"/>
          <w:marRight w:val="0"/>
          <w:marTop w:val="0"/>
          <w:marBottom w:val="0"/>
          <w:divBdr>
            <w:top w:val="none" w:sz="0" w:space="0" w:color="auto"/>
            <w:left w:val="none" w:sz="0" w:space="0" w:color="auto"/>
            <w:bottom w:val="none" w:sz="0" w:space="0" w:color="auto"/>
            <w:right w:val="none" w:sz="0" w:space="0" w:color="auto"/>
          </w:divBdr>
        </w:div>
        <w:div w:id="1740012533">
          <w:marLeft w:val="0"/>
          <w:marRight w:val="0"/>
          <w:marTop w:val="0"/>
          <w:marBottom w:val="0"/>
          <w:divBdr>
            <w:top w:val="none" w:sz="0" w:space="0" w:color="auto"/>
            <w:left w:val="none" w:sz="0" w:space="0" w:color="auto"/>
            <w:bottom w:val="none" w:sz="0" w:space="0" w:color="auto"/>
            <w:right w:val="none" w:sz="0" w:space="0" w:color="auto"/>
          </w:divBdr>
        </w:div>
        <w:div w:id="1748764241">
          <w:marLeft w:val="0"/>
          <w:marRight w:val="0"/>
          <w:marTop w:val="0"/>
          <w:marBottom w:val="0"/>
          <w:divBdr>
            <w:top w:val="none" w:sz="0" w:space="0" w:color="auto"/>
            <w:left w:val="none" w:sz="0" w:space="0" w:color="auto"/>
            <w:bottom w:val="none" w:sz="0" w:space="0" w:color="auto"/>
            <w:right w:val="none" w:sz="0" w:space="0" w:color="auto"/>
          </w:divBdr>
        </w:div>
        <w:div w:id="1949965358">
          <w:marLeft w:val="0"/>
          <w:marRight w:val="0"/>
          <w:marTop w:val="0"/>
          <w:marBottom w:val="0"/>
          <w:divBdr>
            <w:top w:val="none" w:sz="0" w:space="0" w:color="auto"/>
            <w:left w:val="none" w:sz="0" w:space="0" w:color="auto"/>
            <w:bottom w:val="none" w:sz="0" w:space="0" w:color="auto"/>
            <w:right w:val="none" w:sz="0" w:space="0" w:color="auto"/>
          </w:divBdr>
        </w:div>
        <w:div w:id="2056662178">
          <w:marLeft w:val="0"/>
          <w:marRight w:val="0"/>
          <w:marTop w:val="0"/>
          <w:marBottom w:val="0"/>
          <w:divBdr>
            <w:top w:val="none" w:sz="0" w:space="0" w:color="auto"/>
            <w:left w:val="none" w:sz="0" w:space="0" w:color="auto"/>
            <w:bottom w:val="none" w:sz="0" w:space="0" w:color="auto"/>
            <w:right w:val="none" w:sz="0" w:space="0" w:color="auto"/>
          </w:divBdr>
        </w:div>
      </w:divsChild>
    </w:div>
    <w:div w:id="1831212640">
      <w:bodyDiv w:val="1"/>
      <w:marLeft w:val="0"/>
      <w:marRight w:val="0"/>
      <w:marTop w:val="0"/>
      <w:marBottom w:val="0"/>
      <w:divBdr>
        <w:top w:val="none" w:sz="0" w:space="0" w:color="auto"/>
        <w:left w:val="none" w:sz="0" w:space="0" w:color="auto"/>
        <w:bottom w:val="none" w:sz="0" w:space="0" w:color="auto"/>
        <w:right w:val="none" w:sz="0" w:space="0" w:color="auto"/>
      </w:divBdr>
      <w:divsChild>
        <w:div w:id="365984155">
          <w:marLeft w:val="0"/>
          <w:marRight w:val="0"/>
          <w:marTop w:val="0"/>
          <w:marBottom w:val="0"/>
          <w:divBdr>
            <w:top w:val="none" w:sz="0" w:space="0" w:color="auto"/>
            <w:left w:val="none" w:sz="0" w:space="0" w:color="auto"/>
            <w:bottom w:val="none" w:sz="0" w:space="0" w:color="auto"/>
            <w:right w:val="none" w:sz="0" w:space="0" w:color="auto"/>
          </w:divBdr>
        </w:div>
        <w:div w:id="524945487">
          <w:marLeft w:val="0"/>
          <w:marRight w:val="0"/>
          <w:marTop w:val="0"/>
          <w:marBottom w:val="0"/>
          <w:divBdr>
            <w:top w:val="none" w:sz="0" w:space="0" w:color="auto"/>
            <w:left w:val="none" w:sz="0" w:space="0" w:color="auto"/>
            <w:bottom w:val="none" w:sz="0" w:space="0" w:color="auto"/>
            <w:right w:val="none" w:sz="0" w:space="0" w:color="auto"/>
          </w:divBdr>
        </w:div>
        <w:div w:id="1434662809">
          <w:marLeft w:val="0"/>
          <w:marRight w:val="0"/>
          <w:marTop w:val="0"/>
          <w:marBottom w:val="0"/>
          <w:divBdr>
            <w:top w:val="none" w:sz="0" w:space="0" w:color="auto"/>
            <w:left w:val="none" w:sz="0" w:space="0" w:color="auto"/>
            <w:bottom w:val="none" w:sz="0" w:space="0" w:color="auto"/>
            <w:right w:val="none" w:sz="0" w:space="0" w:color="auto"/>
          </w:divBdr>
        </w:div>
        <w:div w:id="1490438629">
          <w:marLeft w:val="0"/>
          <w:marRight w:val="0"/>
          <w:marTop w:val="0"/>
          <w:marBottom w:val="0"/>
          <w:divBdr>
            <w:top w:val="none" w:sz="0" w:space="0" w:color="auto"/>
            <w:left w:val="none" w:sz="0" w:space="0" w:color="auto"/>
            <w:bottom w:val="none" w:sz="0" w:space="0" w:color="auto"/>
            <w:right w:val="none" w:sz="0" w:space="0" w:color="auto"/>
          </w:divBdr>
        </w:div>
        <w:div w:id="1707757504">
          <w:marLeft w:val="0"/>
          <w:marRight w:val="0"/>
          <w:marTop w:val="0"/>
          <w:marBottom w:val="0"/>
          <w:divBdr>
            <w:top w:val="none" w:sz="0" w:space="0" w:color="auto"/>
            <w:left w:val="none" w:sz="0" w:space="0" w:color="auto"/>
            <w:bottom w:val="none" w:sz="0" w:space="0" w:color="auto"/>
            <w:right w:val="none" w:sz="0" w:space="0" w:color="auto"/>
          </w:divBdr>
        </w:div>
        <w:div w:id="2114399224">
          <w:marLeft w:val="0"/>
          <w:marRight w:val="0"/>
          <w:marTop w:val="0"/>
          <w:marBottom w:val="0"/>
          <w:divBdr>
            <w:top w:val="none" w:sz="0" w:space="0" w:color="auto"/>
            <w:left w:val="none" w:sz="0" w:space="0" w:color="auto"/>
            <w:bottom w:val="none" w:sz="0" w:space="0" w:color="auto"/>
            <w:right w:val="none" w:sz="0" w:space="0" w:color="auto"/>
          </w:divBdr>
        </w:div>
      </w:divsChild>
    </w:div>
    <w:div w:id="1941065900">
      <w:bodyDiv w:val="1"/>
      <w:marLeft w:val="0"/>
      <w:marRight w:val="0"/>
      <w:marTop w:val="0"/>
      <w:marBottom w:val="0"/>
      <w:divBdr>
        <w:top w:val="none" w:sz="0" w:space="0" w:color="auto"/>
        <w:left w:val="none" w:sz="0" w:space="0" w:color="auto"/>
        <w:bottom w:val="none" w:sz="0" w:space="0" w:color="auto"/>
        <w:right w:val="none" w:sz="0" w:space="0" w:color="auto"/>
      </w:divBdr>
      <w:divsChild>
        <w:div w:id="32267698">
          <w:marLeft w:val="0"/>
          <w:marRight w:val="0"/>
          <w:marTop w:val="0"/>
          <w:marBottom w:val="0"/>
          <w:divBdr>
            <w:top w:val="none" w:sz="0" w:space="0" w:color="auto"/>
            <w:left w:val="none" w:sz="0" w:space="0" w:color="auto"/>
            <w:bottom w:val="none" w:sz="0" w:space="0" w:color="auto"/>
            <w:right w:val="none" w:sz="0" w:space="0" w:color="auto"/>
          </w:divBdr>
        </w:div>
        <w:div w:id="38631488">
          <w:marLeft w:val="0"/>
          <w:marRight w:val="0"/>
          <w:marTop w:val="0"/>
          <w:marBottom w:val="0"/>
          <w:divBdr>
            <w:top w:val="none" w:sz="0" w:space="0" w:color="auto"/>
            <w:left w:val="none" w:sz="0" w:space="0" w:color="auto"/>
            <w:bottom w:val="none" w:sz="0" w:space="0" w:color="auto"/>
            <w:right w:val="none" w:sz="0" w:space="0" w:color="auto"/>
          </w:divBdr>
        </w:div>
        <w:div w:id="41254221">
          <w:marLeft w:val="0"/>
          <w:marRight w:val="0"/>
          <w:marTop w:val="0"/>
          <w:marBottom w:val="0"/>
          <w:divBdr>
            <w:top w:val="none" w:sz="0" w:space="0" w:color="auto"/>
            <w:left w:val="none" w:sz="0" w:space="0" w:color="auto"/>
            <w:bottom w:val="none" w:sz="0" w:space="0" w:color="auto"/>
            <w:right w:val="none" w:sz="0" w:space="0" w:color="auto"/>
          </w:divBdr>
        </w:div>
        <w:div w:id="64256348">
          <w:marLeft w:val="0"/>
          <w:marRight w:val="0"/>
          <w:marTop w:val="0"/>
          <w:marBottom w:val="0"/>
          <w:divBdr>
            <w:top w:val="none" w:sz="0" w:space="0" w:color="auto"/>
            <w:left w:val="none" w:sz="0" w:space="0" w:color="auto"/>
            <w:bottom w:val="none" w:sz="0" w:space="0" w:color="auto"/>
            <w:right w:val="none" w:sz="0" w:space="0" w:color="auto"/>
          </w:divBdr>
        </w:div>
        <w:div w:id="72047951">
          <w:marLeft w:val="0"/>
          <w:marRight w:val="0"/>
          <w:marTop w:val="0"/>
          <w:marBottom w:val="0"/>
          <w:divBdr>
            <w:top w:val="none" w:sz="0" w:space="0" w:color="auto"/>
            <w:left w:val="none" w:sz="0" w:space="0" w:color="auto"/>
            <w:bottom w:val="none" w:sz="0" w:space="0" w:color="auto"/>
            <w:right w:val="none" w:sz="0" w:space="0" w:color="auto"/>
          </w:divBdr>
        </w:div>
        <w:div w:id="93289677">
          <w:marLeft w:val="0"/>
          <w:marRight w:val="0"/>
          <w:marTop w:val="0"/>
          <w:marBottom w:val="0"/>
          <w:divBdr>
            <w:top w:val="none" w:sz="0" w:space="0" w:color="auto"/>
            <w:left w:val="none" w:sz="0" w:space="0" w:color="auto"/>
            <w:bottom w:val="none" w:sz="0" w:space="0" w:color="auto"/>
            <w:right w:val="none" w:sz="0" w:space="0" w:color="auto"/>
          </w:divBdr>
        </w:div>
        <w:div w:id="120345392">
          <w:marLeft w:val="0"/>
          <w:marRight w:val="0"/>
          <w:marTop w:val="0"/>
          <w:marBottom w:val="0"/>
          <w:divBdr>
            <w:top w:val="none" w:sz="0" w:space="0" w:color="auto"/>
            <w:left w:val="none" w:sz="0" w:space="0" w:color="auto"/>
            <w:bottom w:val="none" w:sz="0" w:space="0" w:color="auto"/>
            <w:right w:val="none" w:sz="0" w:space="0" w:color="auto"/>
          </w:divBdr>
        </w:div>
        <w:div w:id="146749214">
          <w:marLeft w:val="0"/>
          <w:marRight w:val="0"/>
          <w:marTop w:val="0"/>
          <w:marBottom w:val="0"/>
          <w:divBdr>
            <w:top w:val="none" w:sz="0" w:space="0" w:color="auto"/>
            <w:left w:val="none" w:sz="0" w:space="0" w:color="auto"/>
            <w:bottom w:val="none" w:sz="0" w:space="0" w:color="auto"/>
            <w:right w:val="none" w:sz="0" w:space="0" w:color="auto"/>
          </w:divBdr>
        </w:div>
        <w:div w:id="156579061">
          <w:marLeft w:val="0"/>
          <w:marRight w:val="0"/>
          <w:marTop w:val="0"/>
          <w:marBottom w:val="0"/>
          <w:divBdr>
            <w:top w:val="none" w:sz="0" w:space="0" w:color="auto"/>
            <w:left w:val="none" w:sz="0" w:space="0" w:color="auto"/>
            <w:bottom w:val="none" w:sz="0" w:space="0" w:color="auto"/>
            <w:right w:val="none" w:sz="0" w:space="0" w:color="auto"/>
          </w:divBdr>
        </w:div>
        <w:div w:id="176896244">
          <w:marLeft w:val="0"/>
          <w:marRight w:val="0"/>
          <w:marTop w:val="0"/>
          <w:marBottom w:val="0"/>
          <w:divBdr>
            <w:top w:val="none" w:sz="0" w:space="0" w:color="auto"/>
            <w:left w:val="none" w:sz="0" w:space="0" w:color="auto"/>
            <w:bottom w:val="none" w:sz="0" w:space="0" w:color="auto"/>
            <w:right w:val="none" w:sz="0" w:space="0" w:color="auto"/>
          </w:divBdr>
        </w:div>
        <w:div w:id="216750023">
          <w:marLeft w:val="0"/>
          <w:marRight w:val="0"/>
          <w:marTop w:val="0"/>
          <w:marBottom w:val="0"/>
          <w:divBdr>
            <w:top w:val="none" w:sz="0" w:space="0" w:color="auto"/>
            <w:left w:val="none" w:sz="0" w:space="0" w:color="auto"/>
            <w:bottom w:val="none" w:sz="0" w:space="0" w:color="auto"/>
            <w:right w:val="none" w:sz="0" w:space="0" w:color="auto"/>
          </w:divBdr>
        </w:div>
        <w:div w:id="221453863">
          <w:marLeft w:val="0"/>
          <w:marRight w:val="0"/>
          <w:marTop w:val="0"/>
          <w:marBottom w:val="0"/>
          <w:divBdr>
            <w:top w:val="none" w:sz="0" w:space="0" w:color="auto"/>
            <w:left w:val="none" w:sz="0" w:space="0" w:color="auto"/>
            <w:bottom w:val="none" w:sz="0" w:space="0" w:color="auto"/>
            <w:right w:val="none" w:sz="0" w:space="0" w:color="auto"/>
          </w:divBdr>
        </w:div>
        <w:div w:id="227426150">
          <w:marLeft w:val="0"/>
          <w:marRight w:val="0"/>
          <w:marTop w:val="0"/>
          <w:marBottom w:val="0"/>
          <w:divBdr>
            <w:top w:val="none" w:sz="0" w:space="0" w:color="auto"/>
            <w:left w:val="none" w:sz="0" w:space="0" w:color="auto"/>
            <w:bottom w:val="none" w:sz="0" w:space="0" w:color="auto"/>
            <w:right w:val="none" w:sz="0" w:space="0" w:color="auto"/>
          </w:divBdr>
        </w:div>
        <w:div w:id="241792125">
          <w:marLeft w:val="0"/>
          <w:marRight w:val="0"/>
          <w:marTop w:val="0"/>
          <w:marBottom w:val="0"/>
          <w:divBdr>
            <w:top w:val="none" w:sz="0" w:space="0" w:color="auto"/>
            <w:left w:val="none" w:sz="0" w:space="0" w:color="auto"/>
            <w:bottom w:val="none" w:sz="0" w:space="0" w:color="auto"/>
            <w:right w:val="none" w:sz="0" w:space="0" w:color="auto"/>
          </w:divBdr>
        </w:div>
        <w:div w:id="256601169">
          <w:marLeft w:val="0"/>
          <w:marRight w:val="0"/>
          <w:marTop w:val="0"/>
          <w:marBottom w:val="0"/>
          <w:divBdr>
            <w:top w:val="none" w:sz="0" w:space="0" w:color="auto"/>
            <w:left w:val="none" w:sz="0" w:space="0" w:color="auto"/>
            <w:bottom w:val="none" w:sz="0" w:space="0" w:color="auto"/>
            <w:right w:val="none" w:sz="0" w:space="0" w:color="auto"/>
          </w:divBdr>
        </w:div>
        <w:div w:id="271398593">
          <w:marLeft w:val="0"/>
          <w:marRight w:val="0"/>
          <w:marTop w:val="0"/>
          <w:marBottom w:val="0"/>
          <w:divBdr>
            <w:top w:val="none" w:sz="0" w:space="0" w:color="auto"/>
            <w:left w:val="none" w:sz="0" w:space="0" w:color="auto"/>
            <w:bottom w:val="none" w:sz="0" w:space="0" w:color="auto"/>
            <w:right w:val="none" w:sz="0" w:space="0" w:color="auto"/>
          </w:divBdr>
        </w:div>
        <w:div w:id="274794497">
          <w:marLeft w:val="0"/>
          <w:marRight w:val="0"/>
          <w:marTop w:val="0"/>
          <w:marBottom w:val="0"/>
          <w:divBdr>
            <w:top w:val="none" w:sz="0" w:space="0" w:color="auto"/>
            <w:left w:val="none" w:sz="0" w:space="0" w:color="auto"/>
            <w:bottom w:val="none" w:sz="0" w:space="0" w:color="auto"/>
            <w:right w:val="none" w:sz="0" w:space="0" w:color="auto"/>
          </w:divBdr>
        </w:div>
        <w:div w:id="315258778">
          <w:marLeft w:val="0"/>
          <w:marRight w:val="0"/>
          <w:marTop w:val="0"/>
          <w:marBottom w:val="0"/>
          <w:divBdr>
            <w:top w:val="none" w:sz="0" w:space="0" w:color="auto"/>
            <w:left w:val="none" w:sz="0" w:space="0" w:color="auto"/>
            <w:bottom w:val="none" w:sz="0" w:space="0" w:color="auto"/>
            <w:right w:val="none" w:sz="0" w:space="0" w:color="auto"/>
          </w:divBdr>
        </w:div>
        <w:div w:id="315770600">
          <w:marLeft w:val="0"/>
          <w:marRight w:val="0"/>
          <w:marTop w:val="0"/>
          <w:marBottom w:val="0"/>
          <w:divBdr>
            <w:top w:val="none" w:sz="0" w:space="0" w:color="auto"/>
            <w:left w:val="none" w:sz="0" w:space="0" w:color="auto"/>
            <w:bottom w:val="none" w:sz="0" w:space="0" w:color="auto"/>
            <w:right w:val="none" w:sz="0" w:space="0" w:color="auto"/>
          </w:divBdr>
        </w:div>
        <w:div w:id="358820133">
          <w:marLeft w:val="0"/>
          <w:marRight w:val="0"/>
          <w:marTop w:val="0"/>
          <w:marBottom w:val="0"/>
          <w:divBdr>
            <w:top w:val="none" w:sz="0" w:space="0" w:color="auto"/>
            <w:left w:val="none" w:sz="0" w:space="0" w:color="auto"/>
            <w:bottom w:val="none" w:sz="0" w:space="0" w:color="auto"/>
            <w:right w:val="none" w:sz="0" w:space="0" w:color="auto"/>
          </w:divBdr>
        </w:div>
        <w:div w:id="364867935">
          <w:marLeft w:val="0"/>
          <w:marRight w:val="0"/>
          <w:marTop w:val="0"/>
          <w:marBottom w:val="0"/>
          <w:divBdr>
            <w:top w:val="none" w:sz="0" w:space="0" w:color="auto"/>
            <w:left w:val="none" w:sz="0" w:space="0" w:color="auto"/>
            <w:bottom w:val="none" w:sz="0" w:space="0" w:color="auto"/>
            <w:right w:val="none" w:sz="0" w:space="0" w:color="auto"/>
          </w:divBdr>
        </w:div>
        <w:div w:id="379479451">
          <w:marLeft w:val="0"/>
          <w:marRight w:val="0"/>
          <w:marTop w:val="0"/>
          <w:marBottom w:val="0"/>
          <w:divBdr>
            <w:top w:val="none" w:sz="0" w:space="0" w:color="auto"/>
            <w:left w:val="none" w:sz="0" w:space="0" w:color="auto"/>
            <w:bottom w:val="none" w:sz="0" w:space="0" w:color="auto"/>
            <w:right w:val="none" w:sz="0" w:space="0" w:color="auto"/>
          </w:divBdr>
        </w:div>
        <w:div w:id="384183100">
          <w:marLeft w:val="0"/>
          <w:marRight w:val="0"/>
          <w:marTop w:val="0"/>
          <w:marBottom w:val="0"/>
          <w:divBdr>
            <w:top w:val="none" w:sz="0" w:space="0" w:color="auto"/>
            <w:left w:val="none" w:sz="0" w:space="0" w:color="auto"/>
            <w:bottom w:val="none" w:sz="0" w:space="0" w:color="auto"/>
            <w:right w:val="none" w:sz="0" w:space="0" w:color="auto"/>
          </w:divBdr>
        </w:div>
        <w:div w:id="395974191">
          <w:marLeft w:val="0"/>
          <w:marRight w:val="0"/>
          <w:marTop w:val="0"/>
          <w:marBottom w:val="0"/>
          <w:divBdr>
            <w:top w:val="none" w:sz="0" w:space="0" w:color="auto"/>
            <w:left w:val="none" w:sz="0" w:space="0" w:color="auto"/>
            <w:bottom w:val="none" w:sz="0" w:space="0" w:color="auto"/>
            <w:right w:val="none" w:sz="0" w:space="0" w:color="auto"/>
          </w:divBdr>
        </w:div>
        <w:div w:id="406733436">
          <w:marLeft w:val="0"/>
          <w:marRight w:val="0"/>
          <w:marTop w:val="0"/>
          <w:marBottom w:val="0"/>
          <w:divBdr>
            <w:top w:val="none" w:sz="0" w:space="0" w:color="auto"/>
            <w:left w:val="none" w:sz="0" w:space="0" w:color="auto"/>
            <w:bottom w:val="none" w:sz="0" w:space="0" w:color="auto"/>
            <w:right w:val="none" w:sz="0" w:space="0" w:color="auto"/>
          </w:divBdr>
        </w:div>
        <w:div w:id="419831610">
          <w:marLeft w:val="0"/>
          <w:marRight w:val="0"/>
          <w:marTop w:val="0"/>
          <w:marBottom w:val="0"/>
          <w:divBdr>
            <w:top w:val="none" w:sz="0" w:space="0" w:color="auto"/>
            <w:left w:val="none" w:sz="0" w:space="0" w:color="auto"/>
            <w:bottom w:val="none" w:sz="0" w:space="0" w:color="auto"/>
            <w:right w:val="none" w:sz="0" w:space="0" w:color="auto"/>
          </w:divBdr>
        </w:div>
        <w:div w:id="427580555">
          <w:marLeft w:val="0"/>
          <w:marRight w:val="0"/>
          <w:marTop w:val="0"/>
          <w:marBottom w:val="0"/>
          <w:divBdr>
            <w:top w:val="none" w:sz="0" w:space="0" w:color="auto"/>
            <w:left w:val="none" w:sz="0" w:space="0" w:color="auto"/>
            <w:bottom w:val="none" w:sz="0" w:space="0" w:color="auto"/>
            <w:right w:val="none" w:sz="0" w:space="0" w:color="auto"/>
          </w:divBdr>
        </w:div>
        <w:div w:id="429934806">
          <w:marLeft w:val="0"/>
          <w:marRight w:val="0"/>
          <w:marTop w:val="0"/>
          <w:marBottom w:val="0"/>
          <w:divBdr>
            <w:top w:val="none" w:sz="0" w:space="0" w:color="auto"/>
            <w:left w:val="none" w:sz="0" w:space="0" w:color="auto"/>
            <w:bottom w:val="none" w:sz="0" w:space="0" w:color="auto"/>
            <w:right w:val="none" w:sz="0" w:space="0" w:color="auto"/>
          </w:divBdr>
        </w:div>
        <w:div w:id="475414952">
          <w:marLeft w:val="0"/>
          <w:marRight w:val="0"/>
          <w:marTop w:val="0"/>
          <w:marBottom w:val="0"/>
          <w:divBdr>
            <w:top w:val="none" w:sz="0" w:space="0" w:color="auto"/>
            <w:left w:val="none" w:sz="0" w:space="0" w:color="auto"/>
            <w:bottom w:val="none" w:sz="0" w:space="0" w:color="auto"/>
            <w:right w:val="none" w:sz="0" w:space="0" w:color="auto"/>
          </w:divBdr>
        </w:div>
        <w:div w:id="515194240">
          <w:marLeft w:val="0"/>
          <w:marRight w:val="0"/>
          <w:marTop w:val="0"/>
          <w:marBottom w:val="0"/>
          <w:divBdr>
            <w:top w:val="none" w:sz="0" w:space="0" w:color="auto"/>
            <w:left w:val="none" w:sz="0" w:space="0" w:color="auto"/>
            <w:bottom w:val="none" w:sz="0" w:space="0" w:color="auto"/>
            <w:right w:val="none" w:sz="0" w:space="0" w:color="auto"/>
          </w:divBdr>
        </w:div>
        <w:div w:id="537427761">
          <w:marLeft w:val="0"/>
          <w:marRight w:val="0"/>
          <w:marTop w:val="0"/>
          <w:marBottom w:val="0"/>
          <w:divBdr>
            <w:top w:val="none" w:sz="0" w:space="0" w:color="auto"/>
            <w:left w:val="none" w:sz="0" w:space="0" w:color="auto"/>
            <w:bottom w:val="none" w:sz="0" w:space="0" w:color="auto"/>
            <w:right w:val="none" w:sz="0" w:space="0" w:color="auto"/>
          </w:divBdr>
        </w:div>
        <w:div w:id="566112589">
          <w:marLeft w:val="0"/>
          <w:marRight w:val="0"/>
          <w:marTop w:val="0"/>
          <w:marBottom w:val="0"/>
          <w:divBdr>
            <w:top w:val="none" w:sz="0" w:space="0" w:color="auto"/>
            <w:left w:val="none" w:sz="0" w:space="0" w:color="auto"/>
            <w:bottom w:val="none" w:sz="0" w:space="0" w:color="auto"/>
            <w:right w:val="none" w:sz="0" w:space="0" w:color="auto"/>
          </w:divBdr>
        </w:div>
        <w:div w:id="570164130">
          <w:marLeft w:val="0"/>
          <w:marRight w:val="0"/>
          <w:marTop w:val="0"/>
          <w:marBottom w:val="0"/>
          <w:divBdr>
            <w:top w:val="none" w:sz="0" w:space="0" w:color="auto"/>
            <w:left w:val="none" w:sz="0" w:space="0" w:color="auto"/>
            <w:bottom w:val="none" w:sz="0" w:space="0" w:color="auto"/>
            <w:right w:val="none" w:sz="0" w:space="0" w:color="auto"/>
          </w:divBdr>
        </w:div>
        <w:div w:id="593440587">
          <w:marLeft w:val="0"/>
          <w:marRight w:val="0"/>
          <w:marTop w:val="0"/>
          <w:marBottom w:val="0"/>
          <w:divBdr>
            <w:top w:val="none" w:sz="0" w:space="0" w:color="auto"/>
            <w:left w:val="none" w:sz="0" w:space="0" w:color="auto"/>
            <w:bottom w:val="none" w:sz="0" w:space="0" w:color="auto"/>
            <w:right w:val="none" w:sz="0" w:space="0" w:color="auto"/>
          </w:divBdr>
        </w:div>
        <w:div w:id="600530951">
          <w:marLeft w:val="0"/>
          <w:marRight w:val="0"/>
          <w:marTop w:val="0"/>
          <w:marBottom w:val="0"/>
          <w:divBdr>
            <w:top w:val="none" w:sz="0" w:space="0" w:color="auto"/>
            <w:left w:val="none" w:sz="0" w:space="0" w:color="auto"/>
            <w:bottom w:val="none" w:sz="0" w:space="0" w:color="auto"/>
            <w:right w:val="none" w:sz="0" w:space="0" w:color="auto"/>
          </w:divBdr>
        </w:div>
        <w:div w:id="625888167">
          <w:marLeft w:val="0"/>
          <w:marRight w:val="0"/>
          <w:marTop w:val="0"/>
          <w:marBottom w:val="0"/>
          <w:divBdr>
            <w:top w:val="none" w:sz="0" w:space="0" w:color="auto"/>
            <w:left w:val="none" w:sz="0" w:space="0" w:color="auto"/>
            <w:bottom w:val="none" w:sz="0" w:space="0" w:color="auto"/>
            <w:right w:val="none" w:sz="0" w:space="0" w:color="auto"/>
          </w:divBdr>
        </w:div>
        <w:div w:id="710619685">
          <w:marLeft w:val="0"/>
          <w:marRight w:val="0"/>
          <w:marTop w:val="0"/>
          <w:marBottom w:val="0"/>
          <w:divBdr>
            <w:top w:val="none" w:sz="0" w:space="0" w:color="auto"/>
            <w:left w:val="none" w:sz="0" w:space="0" w:color="auto"/>
            <w:bottom w:val="none" w:sz="0" w:space="0" w:color="auto"/>
            <w:right w:val="none" w:sz="0" w:space="0" w:color="auto"/>
          </w:divBdr>
        </w:div>
        <w:div w:id="727413361">
          <w:marLeft w:val="0"/>
          <w:marRight w:val="0"/>
          <w:marTop w:val="0"/>
          <w:marBottom w:val="0"/>
          <w:divBdr>
            <w:top w:val="none" w:sz="0" w:space="0" w:color="auto"/>
            <w:left w:val="none" w:sz="0" w:space="0" w:color="auto"/>
            <w:bottom w:val="none" w:sz="0" w:space="0" w:color="auto"/>
            <w:right w:val="none" w:sz="0" w:space="0" w:color="auto"/>
          </w:divBdr>
        </w:div>
        <w:div w:id="764349713">
          <w:marLeft w:val="0"/>
          <w:marRight w:val="0"/>
          <w:marTop w:val="0"/>
          <w:marBottom w:val="0"/>
          <w:divBdr>
            <w:top w:val="none" w:sz="0" w:space="0" w:color="auto"/>
            <w:left w:val="none" w:sz="0" w:space="0" w:color="auto"/>
            <w:bottom w:val="none" w:sz="0" w:space="0" w:color="auto"/>
            <w:right w:val="none" w:sz="0" w:space="0" w:color="auto"/>
          </w:divBdr>
        </w:div>
        <w:div w:id="769932780">
          <w:marLeft w:val="0"/>
          <w:marRight w:val="0"/>
          <w:marTop w:val="0"/>
          <w:marBottom w:val="0"/>
          <w:divBdr>
            <w:top w:val="none" w:sz="0" w:space="0" w:color="auto"/>
            <w:left w:val="none" w:sz="0" w:space="0" w:color="auto"/>
            <w:bottom w:val="none" w:sz="0" w:space="0" w:color="auto"/>
            <w:right w:val="none" w:sz="0" w:space="0" w:color="auto"/>
          </w:divBdr>
        </w:div>
        <w:div w:id="796262668">
          <w:marLeft w:val="0"/>
          <w:marRight w:val="0"/>
          <w:marTop w:val="0"/>
          <w:marBottom w:val="0"/>
          <w:divBdr>
            <w:top w:val="none" w:sz="0" w:space="0" w:color="auto"/>
            <w:left w:val="none" w:sz="0" w:space="0" w:color="auto"/>
            <w:bottom w:val="none" w:sz="0" w:space="0" w:color="auto"/>
            <w:right w:val="none" w:sz="0" w:space="0" w:color="auto"/>
          </w:divBdr>
        </w:div>
        <w:div w:id="824011393">
          <w:marLeft w:val="0"/>
          <w:marRight w:val="0"/>
          <w:marTop w:val="0"/>
          <w:marBottom w:val="0"/>
          <w:divBdr>
            <w:top w:val="none" w:sz="0" w:space="0" w:color="auto"/>
            <w:left w:val="none" w:sz="0" w:space="0" w:color="auto"/>
            <w:bottom w:val="none" w:sz="0" w:space="0" w:color="auto"/>
            <w:right w:val="none" w:sz="0" w:space="0" w:color="auto"/>
          </w:divBdr>
        </w:div>
        <w:div w:id="824977594">
          <w:marLeft w:val="0"/>
          <w:marRight w:val="0"/>
          <w:marTop w:val="0"/>
          <w:marBottom w:val="0"/>
          <w:divBdr>
            <w:top w:val="none" w:sz="0" w:space="0" w:color="auto"/>
            <w:left w:val="none" w:sz="0" w:space="0" w:color="auto"/>
            <w:bottom w:val="none" w:sz="0" w:space="0" w:color="auto"/>
            <w:right w:val="none" w:sz="0" w:space="0" w:color="auto"/>
          </w:divBdr>
        </w:div>
        <w:div w:id="860439659">
          <w:marLeft w:val="0"/>
          <w:marRight w:val="0"/>
          <w:marTop w:val="0"/>
          <w:marBottom w:val="0"/>
          <w:divBdr>
            <w:top w:val="none" w:sz="0" w:space="0" w:color="auto"/>
            <w:left w:val="none" w:sz="0" w:space="0" w:color="auto"/>
            <w:bottom w:val="none" w:sz="0" w:space="0" w:color="auto"/>
            <w:right w:val="none" w:sz="0" w:space="0" w:color="auto"/>
          </w:divBdr>
        </w:div>
        <w:div w:id="897982164">
          <w:marLeft w:val="0"/>
          <w:marRight w:val="0"/>
          <w:marTop w:val="0"/>
          <w:marBottom w:val="0"/>
          <w:divBdr>
            <w:top w:val="none" w:sz="0" w:space="0" w:color="auto"/>
            <w:left w:val="none" w:sz="0" w:space="0" w:color="auto"/>
            <w:bottom w:val="none" w:sz="0" w:space="0" w:color="auto"/>
            <w:right w:val="none" w:sz="0" w:space="0" w:color="auto"/>
          </w:divBdr>
        </w:div>
        <w:div w:id="912932920">
          <w:marLeft w:val="0"/>
          <w:marRight w:val="0"/>
          <w:marTop w:val="0"/>
          <w:marBottom w:val="0"/>
          <w:divBdr>
            <w:top w:val="none" w:sz="0" w:space="0" w:color="auto"/>
            <w:left w:val="none" w:sz="0" w:space="0" w:color="auto"/>
            <w:bottom w:val="none" w:sz="0" w:space="0" w:color="auto"/>
            <w:right w:val="none" w:sz="0" w:space="0" w:color="auto"/>
          </w:divBdr>
        </w:div>
        <w:div w:id="939410739">
          <w:marLeft w:val="0"/>
          <w:marRight w:val="0"/>
          <w:marTop w:val="0"/>
          <w:marBottom w:val="0"/>
          <w:divBdr>
            <w:top w:val="none" w:sz="0" w:space="0" w:color="auto"/>
            <w:left w:val="none" w:sz="0" w:space="0" w:color="auto"/>
            <w:bottom w:val="none" w:sz="0" w:space="0" w:color="auto"/>
            <w:right w:val="none" w:sz="0" w:space="0" w:color="auto"/>
          </w:divBdr>
        </w:div>
        <w:div w:id="979699525">
          <w:marLeft w:val="0"/>
          <w:marRight w:val="0"/>
          <w:marTop w:val="0"/>
          <w:marBottom w:val="0"/>
          <w:divBdr>
            <w:top w:val="none" w:sz="0" w:space="0" w:color="auto"/>
            <w:left w:val="none" w:sz="0" w:space="0" w:color="auto"/>
            <w:bottom w:val="none" w:sz="0" w:space="0" w:color="auto"/>
            <w:right w:val="none" w:sz="0" w:space="0" w:color="auto"/>
          </w:divBdr>
        </w:div>
        <w:div w:id="1025405050">
          <w:marLeft w:val="0"/>
          <w:marRight w:val="0"/>
          <w:marTop w:val="0"/>
          <w:marBottom w:val="0"/>
          <w:divBdr>
            <w:top w:val="none" w:sz="0" w:space="0" w:color="auto"/>
            <w:left w:val="none" w:sz="0" w:space="0" w:color="auto"/>
            <w:bottom w:val="none" w:sz="0" w:space="0" w:color="auto"/>
            <w:right w:val="none" w:sz="0" w:space="0" w:color="auto"/>
          </w:divBdr>
        </w:div>
        <w:div w:id="1027214736">
          <w:marLeft w:val="0"/>
          <w:marRight w:val="0"/>
          <w:marTop w:val="0"/>
          <w:marBottom w:val="0"/>
          <w:divBdr>
            <w:top w:val="none" w:sz="0" w:space="0" w:color="auto"/>
            <w:left w:val="none" w:sz="0" w:space="0" w:color="auto"/>
            <w:bottom w:val="none" w:sz="0" w:space="0" w:color="auto"/>
            <w:right w:val="none" w:sz="0" w:space="0" w:color="auto"/>
          </w:divBdr>
        </w:div>
        <w:div w:id="1054424234">
          <w:marLeft w:val="0"/>
          <w:marRight w:val="0"/>
          <w:marTop w:val="0"/>
          <w:marBottom w:val="0"/>
          <w:divBdr>
            <w:top w:val="none" w:sz="0" w:space="0" w:color="auto"/>
            <w:left w:val="none" w:sz="0" w:space="0" w:color="auto"/>
            <w:bottom w:val="none" w:sz="0" w:space="0" w:color="auto"/>
            <w:right w:val="none" w:sz="0" w:space="0" w:color="auto"/>
          </w:divBdr>
        </w:div>
        <w:div w:id="1070037238">
          <w:marLeft w:val="0"/>
          <w:marRight w:val="0"/>
          <w:marTop w:val="0"/>
          <w:marBottom w:val="0"/>
          <w:divBdr>
            <w:top w:val="none" w:sz="0" w:space="0" w:color="auto"/>
            <w:left w:val="none" w:sz="0" w:space="0" w:color="auto"/>
            <w:bottom w:val="none" w:sz="0" w:space="0" w:color="auto"/>
            <w:right w:val="none" w:sz="0" w:space="0" w:color="auto"/>
          </w:divBdr>
        </w:div>
        <w:div w:id="1109395505">
          <w:marLeft w:val="0"/>
          <w:marRight w:val="0"/>
          <w:marTop w:val="0"/>
          <w:marBottom w:val="0"/>
          <w:divBdr>
            <w:top w:val="none" w:sz="0" w:space="0" w:color="auto"/>
            <w:left w:val="none" w:sz="0" w:space="0" w:color="auto"/>
            <w:bottom w:val="none" w:sz="0" w:space="0" w:color="auto"/>
            <w:right w:val="none" w:sz="0" w:space="0" w:color="auto"/>
          </w:divBdr>
        </w:div>
        <w:div w:id="1114403896">
          <w:marLeft w:val="0"/>
          <w:marRight w:val="0"/>
          <w:marTop w:val="0"/>
          <w:marBottom w:val="0"/>
          <w:divBdr>
            <w:top w:val="none" w:sz="0" w:space="0" w:color="auto"/>
            <w:left w:val="none" w:sz="0" w:space="0" w:color="auto"/>
            <w:bottom w:val="none" w:sz="0" w:space="0" w:color="auto"/>
            <w:right w:val="none" w:sz="0" w:space="0" w:color="auto"/>
          </w:divBdr>
        </w:div>
        <w:div w:id="1129126254">
          <w:marLeft w:val="0"/>
          <w:marRight w:val="0"/>
          <w:marTop w:val="0"/>
          <w:marBottom w:val="0"/>
          <w:divBdr>
            <w:top w:val="none" w:sz="0" w:space="0" w:color="auto"/>
            <w:left w:val="none" w:sz="0" w:space="0" w:color="auto"/>
            <w:bottom w:val="none" w:sz="0" w:space="0" w:color="auto"/>
            <w:right w:val="none" w:sz="0" w:space="0" w:color="auto"/>
          </w:divBdr>
        </w:div>
        <w:div w:id="1131509522">
          <w:marLeft w:val="0"/>
          <w:marRight w:val="0"/>
          <w:marTop w:val="0"/>
          <w:marBottom w:val="0"/>
          <w:divBdr>
            <w:top w:val="none" w:sz="0" w:space="0" w:color="auto"/>
            <w:left w:val="none" w:sz="0" w:space="0" w:color="auto"/>
            <w:bottom w:val="none" w:sz="0" w:space="0" w:color="auto"/>
            <w:right w:val="none" w:sz="0" w:space="0" w:color="auto"/>
          </w:divBdr>
        </w:div>
        <w:div w:id="1182935659">
          <w:marLeft w:val="0"/>
          <w:marRight w:val="0"/>
          <w:marTop w:val="0"/>
          <w:marBottom w:val="0"/>
          <w:divBdr>
            <w:top w:val="none" w:sz="0" w:space="0" w:color="auto"/>
            <w:left w:val="none" w:sz="0" w:space="0" w:color="auto"/>
            <w:bottom w:val="none" w:sz="0" w:space="0" w:color="auto"/>
            <w:right w:val="none" w:sz="0" w:space="0" w:color="auto"/>
          </w:divBdr>
        </w:div>
        <w:div w:id="1227716845">
          <w:marLeft w:val="0"/>
          <w:marRight w:val="0"/>
          <w:marTop w:val="0"/>
          <w:marBottom w:val="0"/>
          <w:divBdr>
            <w:top w:val="none" w:sz="0" w:space="0" w:color="auto"/>
            <w:left w:val="none" w:sz="0" w:space="0" w:color="auto"/>
            <w:bottom w:val="none" w:sz="0" w:space="0" w:color="auto"/>
            <w:right w:val="none" w:sz="0" w:space="0" w:color="auto"/>
          </w:divBdr>
        </w:div>
        <w:div w:id="1256281063">
          <w:marLeft w:val="0"/>
          <w:marRight w:val="0"/>
          <w:marTop w:val="0"/>
          <w:marBottom w:val="0"/>
          <w:divBdr>
            <w:top w:val="none" w:sz="0" w:space="0" w:color="auto"/>
            <w:left w:val="none" w:sz="0" w:space="0" w:color="auto"/>
            <w:bottom w:val="none" w:sz="0" w:space="0" w:color="auto"/>
            <w:right w:val="none" w:sz="0" w:space="0" w:color="auto"/>
          </w:divBdr>
        </w:div>
        <w:div w:id="1279795724">
          <w:marLeft w:val="0"/>
          <w:marRight w:val="0"/>
          <w:marTop w:val="0"/>
          <w:marBottom w:val="0"/>
          <w:divBdr>
            <w:top w:val="none" w:sz="0" w:space="0" w:color="auto"/>
            <w:left w:val="none" w:sz="0" w:space="0" w:color="auto"/>
            <w:bottom w:val="none" w:sz="0" w:space="0" w:color="auto"/>
            <w:right w:val="none" w:sz="0" w:space="0" w:color="auto"/>
          </w:divBdr>
        </w:div>
        <w:div w:id="1316715619">
          <w:marLeft w:val="0"/>
          <w:marRight w:val="0"/>
          <w:marTop w:val="0"/>
          <w:marBottom w:val="0"/>
          <w:divBdr>
            <w:top w:val="none" w:sz="0" w:space="0" w:color="auto"/>
            <w:left w:val="none" w:sz="0" w:space="0" w:color="auto"/>
            <w:bottom w:val="none" w:sz="0" w:space="0" w:color="auto"/>
            <w:right w:val="none" w:sz="0" w:space="0" w:color="auto"/>
          </w:divBdr>
        </w:div>
        <w:div w:id="1329868828">
          <w:marLeft w:val="0"/>
          <w:marRight w:val="0"/>
          <w:marTop w:val="0"/>
          <w:marBottom w:val="0"/>
          <w:divBdr>
            <w:top w:val="none" w:sz="0" w:space="0" w:color="auto"/>
            <w:left w:val="none" w:sz="0" w:space="0" w:color="auto"/>
            <w:bottom w:val="none" w:sz="0" w:space="0" w:color="auto"/>
            <w:right w:val="none" w:sz="0" w:space="0" w:color="auto"/>
          </w:divBdr>
        </w:div>
        <w:div w:id="1337028311">
          <w:marLeft w:val="0"/>
          <w:marRight w:val="0"/>
          <w:marTop w:val="0"/>
          <w:marBottom w:val="0"/>
          <w:divBdr>
            <w:top w:val="none" w:sz="0" w:space="0" w:color="auto"/>
            <w:left w:val="none" w:sz="0" w:space="0" w:color="auto"/>
            <w:bottom w:val="none" w:sz="0" w:space="0" w:color="auto"/>
            <w:right w:val="none" w:sz="0" w:space="0" w:color="auto"/>
          </w:divBdr>
        </w:div>
        <w:div w:id="1378166722">
          <w:marLeft w:val="0"/>
          <w:marRight w:val="0"/>
          <w:marTop w:val="0"/>
          <w:marBottom w:val="0"/>
          <w:divBdr>
            <w:top w:val="none" w:sz="0" w:space="0" w:color="auto"/>
            <w:left w:val="none" w:sz="0" w:space="0" w:color="auto"/>
            <w:bottom w:val="none" w:sz="0" w:space="0" w:color="auto"/>
            <w:right w:val="none" w:sz="0" w:space="0" w:color="auto"/>
          </w:divBdr>
        </w:div>
        <w:div w:id="1433284140">
          <w:marLeft w:val="0"/>
          <w:marRight w:val="0"/>
          <w:marTop w:val="0"/>
          <w:marBottom w:val="0"/>
          <w:divBdr>
            <w:top w:val="none" w:sz="0" w:space="0" w:color="auto"/>
            <w:left w:val="none" w:sz="0" w:space="0" w:color="auto"/>
            <w:bottom w:val="none" w:sz="0" w:space="0" w:color="auto"/>
            <w:right w:val="none" w:sz="0" w:space="0" w:color="auto"/>
          </w:divBdr>
        </w:div>
        <w:div w:id="1440296856">
          <w:marLeft w:val="0"/>
          <w:marRight w:val="0"/>
          <w:marTop w:val="0"/>
          <w:marBottom w:val="0"/>
          <w:divBdr>
            <w:top w:val="none" w:sz="0" w:space="0" w:color="auto"/>
            <w:left w:val="none" w:sz="0" w:space="0" w:color="auto"/>
            <w:bottom w:val="none" w:sz="0" w:space="0" w:color="auto"/>
            <w:right w:val="none" w:sz="0" w:space="0" w:color="auto"/>
          </w:divBdr>
        </w:div>
        <w:div w:id="1440417411">
          <w:marLeft w:val="0"/>
          <w:marRight w:val="0"/>
          <w:marTop w:val="0"/>
          <w:marBottom w:val="0"/>
          <w:divBdr>
            <w:top w:val="none" w:sz="0" w:space="0" w:color="auto"/>
            <w:left w:val="none" w:sz="0" w:space="0" w:color="auto"/>
            <w:bottom w:val="none" w:sz="0" w:space="0" w:color="auto"/>
            <w:right w:val="none" w:sz="0" w:space="0" w:color="auto"/>
          </w:divBdr>
        </w:div>
        <w:div w:id="1483958734">
          <w:marLeft w:val="0"/>
          <w:marRight w:val="0"/>
          <w:marTop w:val="0"/>
          <w:marBottom w:val="0"/>
          <w:divBdr>
            <w:top w:val="none" w:sz="0" w:space="0" w:color="auto"/>
            <w:left w:val="none" w:sz="0" w:space="0" w:color="auto"/>
            <w:bottom w:val="none" w:sz="0" w:space="0" w:color="auto"/>
            <w:right w:val="none" w:sz="0" w:space="0" w:color="auto"/>
          </w:divBdr>
        </w:div>
        <w:div w:id="1489250279">
          <w:marLeft w:val="0"/>
          <w:marRight w:val="0"/>
          <w:marTop w:val="0"/>
          <w:marBottom w:val="0"/>
          <w:divBdr>
            <w:top w:val="none" w:sz="0" w:space="0" w:color="auto"/>
            <w:left w:val="none" w:sz="0" w:space="0" w:color="auto"/>
            <w:bottom w:val="none" w:sz="0" w:space="0" w:color="auto"/>
            <w:right w:val="none" w:sz="0" w:space="0" w:color="auto"/>
          </w:divBdr>
        </w:div>
        <w:div w:id="1513451424">
          <w:marLeft w:val="0"/>
          <w:marRight w:val="0"/>
          <w:marTop w:val="0"/>
          <w:marBottom w:val="0"/>
          <w:divBdr>
            <w:top w:val="none" w:sz="0" w:space="0" w:color="auto"/>
            <w:left w:val="none" w:sz="0" w:space="0" w:color="auto"/>
            <w:bottom w:val="none" w:sz="0" w:space="0" w:color="auto"/>
            <w:right w:val="none" w:sz="0" w:space="0" w:color="auto"/>
          </w:divBdr>
        </w:div>
        <w:div w:id="1520313920">
          <w:marLeft w:val="0"/>
          <w:marRight w:val="0"/>
          <w:marTop w:val="0"/>
          <w:marBottom w:val="0"/>
          <w:divBdr>
            <w:top w:val="none" w:sz="0" w:space="0" w:color="auto"/>
            <w:left w:val="none" w:sz="0" w:space="0" w:color="auto"/>
            <w:bottom w:val="none" w:sz="0" w:space="0" w:color="auto"/>
            <w:right w:val="none" w:sz="0" w:space="0" w:color="auto"/>
          </w:divBdr>
        </w:div>
        <w:div w:id="1528063237">
          <w:marLeft w:val="0"/>
          <w:marRight w:val="0"/>
          <w:marTop w:val="0"/>
          <w:marBottom w:val="0"/>
          <w:divBdr>
            <w:top w:val="none" w:sz="0" w:space="0" w:color="auto"/>
            <w:left w:val="none" w:sz="0" w:space="0" w:color="auto"/>
            <w:bottom w:val="none" w:sz="0" w:space="0" w:color="auto"/>
            <w:right w:val="none" w:sz="0" w:space="0" w:color="auto"/>
          </w:divBdr>
        </w:div>
        <w:div w:id="1530024537">
          <w:marLeft w:val="0"/>
          <w:marRight w:val="0"/>
          <w:marTop w:val="0"/>
          <w:marBottom w:val="0"/>
          <w:divBdr>
            <w:top w:val="none" w:sz="0" w:space="0" w:color="auto"/>
            <w:left w:val="none" w:sz="0" w:space="0" w:color="auto"/>
            <w:bottom w:val="none" w:sz="0" w:space="0" w:color="auto"/>
            <w:right w:val="none" w:sz="0" w:space="0" w:color="auto"/>
          </w:divBdr>
        </w:div>
        <w:div w:id="1539048029">
          <w:marLeft w:val="0"/>
          <w:marRight w:val="0"/>
          <w:marTop w:val="0"/>
          <w:marBottom w:val="0"/>
          <w:divBdr>
            <w:top w:val="none" w:sz="0" w:space="0" w:color="auto"/>
            <w:left w:val="none" w:sz="0" w:space="0" w:color="auto"/>
            <w:bottom w:val="none" w:sz="0" w:space="0" w:color="auto"/>
            <w:right w:val="none" w:sz="0" w:space="0" w:color="auto"/>
          </w:divBdr>
        </w:div>
        <w:div w:id="1543590374">
          <w:marLeft w:val="0"/>
          <w:marRight w:val="0"/>
          <w:marTop w:val="0"/>
          <w:marBottom w:val="0"/>
          <w:divBdr>
            <w:top w:val="none" w:sz="0" w:space="0" w:color="auto"/>
            <w:left w:val="none" w:sz="0" w:space="0" w:color="auto"/>
            <w:bottom w:val="none" w:sz="0" w:space="0" w:color="auto"/>
            <w:right w:val="none" w:sz="0" w:space="0" w:color="auto"/>
          </w:divBdr>
        </w:div>
        <w:div w:id="1553733536">
          <w:marLeft w:val="0"/>
          <w:marRight w:val="0"/>
          <w:marTop w:val="0"/>
          <w:marBottom w:val="0"/>
          <w:divBdr>
            <w:top w:val="none" w:sz="0" w:space="0" w:color="auto"/>
            <w:left w:val="none" w:sz="0" w:space="0" w:color="auto"/>
            <w:bottom w:val="none" w:sz="0" w:space="0" w:color="auto"/>
            <w:right w:val="none" w:sz="0" w:space="0" w:color="auto"/>
          </w:divBdr>
        </w:div>
        <w:div w:id="1561209557">
          <w:marLeft w:val="0"/>
          <w:marRight w:val="0"/>
          <w:marTop w:val="0"/>
          <w:marBottom w:val="0"/>
          <w:divBdr>
            <w:top w:val="none" w:sz="0" w:space="0" w:color="auto"/>
            <w:left w:val="none" w:sz="0" w:space="0" w:color="auto"/>
            <w:bottom w:val="none" w:sz="0" w:space="0" w:color="auto"/>
            <w:right w:val="none" w:sz="0" w:space="0" w:color="auto"/>
          </w:divBdr>
        </w:div>
        <w:div w:id="1565683031">
          <w:marLeft w:val="0"/>
          <w:marRight w:val="0"/>
          <w:marTop w:val="0"/>
          <w:marBottom w:val="0"/>
          <w:divBdr>
            <w:top w:val="none" w:sz="0" w:space="0" w:color="auto"/>
            <w:left w:val="none" w:sz="0" w:space="0" w:color="auto"/>
            <w:bottom w:val="none" w:sz="0" w:space="0" w:color="auto"/>
            <w:right w:val="none" w:sz="0" w:space="0" w:color="auto"/>
          </w:divBdr>
        </w:div>
        <w:div w:id="1566532312">
          <w:marLeft w:val="0"/>
          <w:marRight w:val="0"/>
          <w:marTop w:val="0"/>
          <w:marBottom w:val="0"/>
          <w:divBdr>
            <w:top w:val="none" w:sz="0" w:space="0" w:color="auto"/>
            <w:left w:val="none" w:sz="0" w:space="0" w:color="auto"/>
            <w:bottom w:val="none" w:sz="0" w:space="0" w:color="auto"/>
            <w:right w:val="none" w:sz="0" w:space="0" w:color="auto"/>
          </w:divBdr>
        </w:div>
        <w:div w:id="1586262520">
          <w:marLeft w:val="0"/>
          <w:marRight w:val="0"/>
          <w:marTop w:val="0"/>
          <w:marBottom w:val="0"/>
          <w:divBdr>
            <w:top w:val="none" w:sz="0" w:space="0" w:color="auto"/>
            <w:left w:val="none" w:sz="0" w:space="0" w:color="auto"/>
            <w:bottom w:val="none" w:sz="0" w:space="0" w:color="auto"/>
            <w:right w:val="none" w:sz="0" w:space="0" w:color="auto"/>
          </w:divBdr>
        </w:div>
        <w:div w:id="1617298031">
          <w:marLeft w:val="0"/>
          <w:marRight w:val="0"/>
          <w:marTop w:val="0"/>
          <w:marBottom w:val="0"/>
          <w:divBdr>
            <w:top w:val="none" w:sz="0" w:space="0" w:color="auto"/>
            <w:left w:val="none" w:sz="0" w:space="0" w:color="auto"/>
            <w:bottom w:val="none" w:sz="0" w:space="0" w:color="auto"/>
            <w:right w:val="none" w:sz="0" w:space="0" w:color="auto"/>
          </w:divBdr>
        </w:div>
        <w:div w:id="1626154819">
          <w:marLeft w:val="0"/>
          <w:marRight w:val="0"/>
          <w:marTop w:val="0"/>
          <w:marBottom w:val="0"/>
          <w:divBdr>
            <w:top w:val="none" w:sz="0" w:space="0" w:color="auto"/>
            <w:left w:val="none" w:sz="0" w:space="0" w:color="auto"/>
            <w:bottom w:val="none" w:sz="0" w:space="0" w:color="auto"/>
            <w:right w:val="none" w:sz="0" w:space="0" w:color="auto"/>
          </w:divBdr>
        </w:div>
        <w:div w:id="1636253992">
          <w:marLeft w:val="0"/>
          <w:marRight w:val="0"/>
          <w:marTop w:val="0"/>
          <w:marBottom w:val="0"/>
          <w:divBdr>
            <w:top w:val="none" w:sz="0" w:space="0" w:color="auto"/>
            <w:left w:val="none" w:sz="0" w:space="0" w:color="auto"/>
            <w:bottom w:val="none" w:sz="0" w:space="0" w:color="auto"/>
            <w:right w:val="none" w:sz="0" w:space="0" w:color="auto"/>
          </w:divBdr>
        </w:div>
        <w:div w:id="1679650980">
          <w:marLeft w:val="0"/>
          <w:marRight w:val="0"/>
          <w:marTop w:val="0"/>
          <w:marBottom w:val="0"/>
          <w:divBdr>
            <w:top w:val="none" w:sz="0" w:space="0" w:color="auto"/>
            <w:left w:val="none" w:sz="0" w:space="0" w:color="auto"/>
            <w:bottom w:val="none" w:sz="0" w:space="0" w:color="auto"/>
            <w:right w:val="none" w:sz="0" w:space="0" w:color="auto"/>
          </w:divBdr>
        </w:div>
        <w:div w:id="1711417204">
          <w:marLeft w:val="0"/>
          <w:marRight w:val="0"/>
          <w:marTop w:val="0"/>
          <w:marBottom w:val="0"/>
          <w:divBdr>
            <w:top w:val="none" w:sz="0" w:space="0" w:color="auto"/>
            <w:left w:val="none" w:sz="0" w:space="0" w:color="auto"/>
            <w:bottom w:val="none" w:sz="0" w:space="0" w:color="auto"/>
            <w:right w:val="none" w:sz="0" w:space="0" w:color="auto"/>
          </w:divBdr>
        </w:div>
        <w:div w:id="1731489893">
          <w:marLeft w:val="0"/>
          <w:marRight w:val="0"/>
          <w:marTop w:val="0"/>
          <w:marBottom w:val="0"/>
          <w:divBdr>
            <w:top w:val="none" w:sz="0" w:space="0" w:color="auto"/>
            <w:left w:val="none" w:sz="0" w:space="0" w:color="auto"/>
            <w:bottom w:val="none" w:sz="0" w:space="0" w:color="auto"/>
            <w:right w:val="none" w:sz="0" w:space="0" w:color="auto"/>
          </w:divBdr>
        </w:div>
        <w:div w:id="1757166604">
          <w:marLeft w:val="0"/>
          <w:marRight w:val="0"/>
          <w:marTop w:val="0"/>
          <w:marBottom w:val="0"/>
          <w:divBdr>
            <w:top w:val="none" w:sz="0" w:space="0" w:color="auto"/>
            <w:left w:val="none" w:sz="0" w:space="0" w:color="auto"/>
            <w:bottom w:val="none" w:sz="0" w:space="0" w:color="auto"/>
            <w:right w:val="none" w:sz="0" w:space="0" w:color="auto"/>
          </w:divBdr>
        </w:div>
        <w:div w:id="1816023659">
          <w:marLeft w:val="0"/>
          <w:marRight w:val="0"/>
          <w:marTop w:val="0"/>
          <w:marBottom w:val="0"/>
          <w:divBdr>
            <w:top w:val="none" w:sz="0" w:space="0" w:color="auto"/>
            <w:left w:val="none" w:sz="0" w:space="0" w:color="auto"/>
            <w:bottom w:val="none" w:sz="0" w:space="0" w:color="auto"/>
            <w:right w:val="none" w:sz="0" w:space="0" w:color="auto"/>
          </w:divBdr>
        </w:div>
        <w:div w:id="1843932151">
          <w:marLeft w:val="0"/>
          <w:marRight w:val="0"/>
          <w:marTop w:val="0"/>
          <w:marBottom w:val="0"/>
          <w:divBdr>
            <w:top w:val="none" w:sz="0" w:space="0" w:color="auto"/>
            <w:left w:val="none" w:sz="0" w:space="0" w:color="auto"/>
            <w:bottom w:val="none" w:sz="0" w:space="0" w:color="auto"/>
            <w:right w:val="none" w:sz="0" w:space="0" w:color="auto"/>
          </w:divBdr>
        </w:div>
        <w:div w:id="1891113719">
          <w:marLeft w:val="0"/>
          <w:marRight w:val="0"/>
          <w:marTop w:val="0"/>
          <w:marBottom w:val="0"/>
          <w:divBdr>
            <w:top w:val="none" w:sz="0" w:space="0" w:color="auto"/>
            <w:left w:val="none" w:sz="0" w:space="0" w:color="auto"/>
            <w:bottom w:val="none" w:sz="0" w:space="0" w:color="auto"/>
            <w:right w:val="none" w:sz="0" w:space="0" w:color="auto"/>
          </w:divBdr>
        </w:div>
        <w:div w:id="1943878093">
          <w:marLeft w:val="0"/>
          <w:marRight w:val="0"/>
          <w:marTop w:val="0"/>
          <w:marBottom w:val="0"/>
          <w:divBdr>
            <w:top w:val="none" w:sz="0" w:space="0" w:color="auto"/>
            <w:left w:val="none" w:sz="0" w:space="0" w:color="auto"/>
            <w:bottom w:val="none" w:sz="0" w:space="0" w:color="auto"/>
            <w:right w:val="none" w:sz="0" w:space="0" w:color="auto"/>
          </w:divBdr>
        </w:div>
        <w:div w:id="1951089007">
          <w:marLeft w:val="0"/>
          <w:marRight w:val="0"/>
          <w:marTop w:val="0"/>
          <w:marBottom w:val="0"/>
          <w:divBdr>
            <w:top w:val="none" w:sz="0" w:space="0" w:color="auto"/>
            <w:left w:val="none" w:sz="0" w:space="0" w:color="auto"/>
            <w:bottom w:val="none" w:sz="0" w:space="0" w:color="auto"/>
            <w:right w:val="none" w:sz="0" w:space="0" w:color="auto"/>
          </w:divBdr>
        </w:div>
        <w:div w:id="1954481936">
          <w:marLeft w:val="0"/>
          <w:marRight w:val="0"/>
          <w:marTop w:val="0"/>
          <w:marBottom w:val="0"/>
          <w:divBdr>
            <w:top w:val="none" w:sz="0" w:space="0" w:color="auto"/>
            <w:left w:val="none" w:sz="0" w:space="0" w:color="auto"/>
            <w:bottom w:val="none" w:sz="0" w:space="0" w:color="auto"/>
            <w:right w:val="none" w:sz="0" w:space="0" w:color="auto"/>
          </w:divBdr>
        </w:div>
        <w:div w:id="1955015080">
          <w:marLeft w:val="0"/>
          <w:marRight w:val="0"/>
          <w:marTop w:val="0"/>
          <w:marBottom w:val="0"/>
          <w:divBdr>
            <w:top w:val="none" w:sz="0" w:space="0" w:color="auto"/>
            <w:left w:val="none" w:sz="0" w:space="0" w:color="auto"/>
            <w:bottom w:val="none" w:sz="0" w:space="0" w:color="auto"/>
            <w:right w:val="none" w:sz="0" w:space="0" w:color="auto"/>
          </w:divBdr>
        </w:div>
        <w:div w:id="1993677723">
          <w:marLeft w:val="0"/>
          <w:marRight w:val="0"/>
          <w:marTop w:val="0"/>
          <w:marBottom w:val="0"/>
          <w:divBdr>
            <w:top w:val="none" w:sz="0" w:space="0" w:color="auto"/>
            <w:left w:val="none" w:sz="0" w:space="0" w:color="auto"/>
            <w:bottom w:val="none" w:sz="0" w:space="0" w:color="auto"/>
            <w:right w:val="none" w:sz="0" w:space="0" w:color="auto"/>
          </w:divBdr>
        </w:div>
        <w:div w:id="2020810924">
          <w:marLeft w:val="0"/>
          <w:marRight w:val="0"/>
          <w:marTop w:val="0"/>
          <w:marBottom w:val="0"/>
          <w:divBdr>
            <w:top w:val="none" w:sz="0" w:space="0" w:color="auto"/>
            <w:left w:val="none" w:sz="0" w:space="0" w:color="auto"/>
            <w:bottom w:val="none" w:sz="0" w:space="0" w:color="auto"/>
            <w:right w:val="none" w:sz="0" w:space="0" w:color="auto"/>
          </w:divBdr>
        </w:div>
        <w:div w:id="2036300698">
          <w:marLeft w:val="0"/>
          <w:marRight w:val="0"/>
          <w:marTop w:val="0"/>
          <w:marBottom w:val="0"/>
          <w:divBdr>
            <w:top w:val="none" w:sz="0" w:space="0" w:color="auto"/>
            <w:left w:val="none" w:sz="0" w:space="0" w:color="auto"/>
            <w:bottom w:val="none" w:sz="0" w:space="0" w:color="auto"/>
            <w:right w:val="none" w:sz="0" w:space="0" w:color="auto"/>
          </w:divBdr>
        </w:div>
        <w:div w:id="2076734472">
          <w:marLeft w:val="0"/>
          <w:marRight w:val="0"/>
          <w:marTop w:val="0"/>
          <w:marBottom w:val="0"/>
          <w:divBdr>
            <w:top w:val="none" w:sz="0" w:space="0" w:color="auto"/>
            <w:left w:val="none" w:sz="0" w:space="0" w:color="auto"/>
            <w:bottom w:val="none" w:sz="0" w:space="0" w:color="auto"/>
            <w:right w:val="none" w:sz="0" w:space="0" w:color="auto"/>
          </w:divBdr>
        </w:div>
        <w:div w:id="2086222302">
          <w:marLeft w:val="0"/>
          <w:marRight w:val="0"/>
          <w:marTop w:val="0"/>
          <w:marBottom w:val="0"/>
          <w:divBdr>
            <w:top w:val="none" w:sz="0" w:space="0" w:color="auto"/>
            <w:left w:val="none" w:sz="0" w:space="0" w:color="auto"/>
            <w:bottom w:val="none" w:sz="0" w:space="0" w:color="auto"/>
            <w:right w:val="none" w:sz="0" w:space="0" w:color="auto"/>
          </w:divBdr>
        </w:div>
        <w:div w:id="2106995715">
          <w:marLeft w:val="0"/>
          <w:marRight w:val="0"/>
          <w:marTop w:val="0"/>
          <w:marBottom w:val="0"/>
          <w:divBdr>
            <w:top w:val="none" w:sz="0" w:space="0" w:color="auto"/>
            <w:left w:val="none" w:sz="0" w:space="0" w:color="auto"/>
            <w:bottom w:val="none" w:sz="0" w:space="0" w:color="auto"/>
            <w:right w:val="none" w:sz="0" w:space="0" w:color="auto"/>
          </w:divBdr>
        </w:div>
        <w:div w:id="2121030772">
          <w:marLeft w:val="0"/>
          <w:marRight w:val="0"/>
          <w:marTop w:val="0"/>
          <w:marBottom w:val="0"/>
          <w:divBdr>
            <w:top w:val="none" w:sz="0" w:space="0" w:color="auto"/>
            <w:left w:val="none" w:sz="0" w:space="0" w:color="auto"/>
            <w:bottom w:val="none" w:sz="0" w:space="0" w:color="auto"/>
            <w:right w:val="none" w:sz="0" w:space="0" w:color="auto"/>
          </w:divBdr>
        </w:div>
      </w:divsChild>
    </w:div>
    <w:div w:id="2024044337">
      <w:bodyDiv w:val="1"/>
      <w:marLeft w:val="0"/>
      <w:marRight w:val="0"/>
      <w:marTop w:val="0"/>
      <w:marBottom w:val="0"/>
      <w:divBdr>
        <w:top w:val="none" w:sz="0" w:space="0" w:color="auto"/>
        <w:left w:val="none" w:sz="0" w:space="0" w:color="auto"/>
        <w:bottom w:val="none" w:sz="0" w:space="0" w:color="auto"/>
        <w:right w:val="none" w:sz="0" w:space="0" w:color="auto"/>
      </w:divBdr>
      <w:divsChild>
        <w:div w:id="479033152">
          <w:marLeft w:val="0"/>
          <w:marRight w:val="0"/>
          <w:marTop w:val="0"/>
          <w:marBottom w:val="0"/>
          <w:divBdr>
            <w:top w:val="none" w:sz="0" w:space="0" w:color="auto"/>
            <w:left w:val="none" w:sz="0" w:space="0" w:color="auto"/>
            <w:bottom w:val="none" w:sz="0" w:space="0" w:color="auto"/>
            <w:right w:val="none" w:sz="0" w:space="0" w:color="auto"/>
          </w:divBdr>
        </w:div>
        <w:div w:id="903641689">
          <w:marLeft w:val="0"/>
          <w:marRight w:val="0"/>
          <w:marTop w:val="0"/>
          <w:marBottom w:val="0"/>
          <w:divBdr>
            <w:top w:val="none" w:sz="0" w:space="0" w:color="auto"/>
            <w:left w:val="none" w:sz="0" w:space="0" w:color="auto"/>
            <w:bottom w:val="none" w:sz="0" w:space="0" w:color="auto"/>
            <w:right w:val="none" w:sz="0" w:space="0" w:color="auto"/>
          </w:divBdr>
        </w:div>
        <w:div w:id="1481731129">
          <w:marLeft w:val="0"/>
          <w:marRight w:val="0"/>
          <w:marTop w:val="0"/>
          <w:marBottom w:val="0"/>
          <w:divBdr>
            <w:top w:val="none" w:sz="0" w:space="0" w:color="auto"/>
            <w:left w:val="none" w:sz="0" w:space="0" w:color="auto"/>
            <w:bottom w:val="none" w:sz="0" w:space="0" w:color="auto"/>
            <w:right w:val="none" w:sz="0" w:space="0" w:color="auto"/>
          </w:divBdr>
        </w:div>
        <w:div w:id="1490319238">
          <w:marLeft w:val="0"/>
          <w:marRight w:val="0"/>
          <w:marTop w:val="0"/>
          <w:marBottom w:val="0"/>
          <w:divBdr>
            <w:top w:val="none" w:sz="0" w:space="0" w:color="auto"/>
            <w:left w:val="none" w:sz="0" w:space="0" w:color="auto"/>
            <w:bottom w:val="none" w:sz="0" w:space="0" w:color="auto"/>
            <w:right w:val="none" w:sz="0" w:space="0" w:color="auto"/>
          </w:divBdr>
        </w:div>
        <w:div w:id="1574269132">
          <w:marLeft w:val="0"/>
          <w:marRight w:val="0"/>
          <w:marTop w:val="0"/>
          <w:marBottom w:val="0"/>
          <w:divBdr>
            <w:top w:val="none" w:sz="0" w:space="0" w:color="auto"/>
            <w:left w:val="none" w:sz="0" w:space="0" w:color="auto"/>
            <w:bottom w:val="none" w:sz="0" w:space="0" w:color="auto"/>
            <w:right w:val="none" w:sz="0" w:space="0" w:color="auto"/>
          </w:divBdr>
        </w:div>
        <w:div w:id="1657952688">
          <w:marLeft w:val="0"/>
          <w:marRight w:val="0"/>
          <w:marTop w:val="0"/>
          <w:marBottom w:val="0"/>
          <w:divBdr>
            <w:top w:val="none" w:sz="0" w:space="0" w:color="auto"/>
            <w:left w:val="none" w:sz="0" w:space="0" w:color="auto"/>
            <w:bottom w:val="none" w:sz="0" w:space="0" w:color="auto"/>
            <w:right w:val="none" w:sz="0" w:space="0" w:color="auto"/>
          </w:divBdr>
        </w:div>
        <w:div w:id="1680041624">
          <w:marLeft w:val="0"/>
          <w:marRight w:val="0"/>
          <w:marTop w:val="0"/>
          <w:marBottom w:val="0"/>
          <w:divBdr>
            <w:top w:val="none" w:sz="0" w:space="0" w:color="auto"/>
            <w:left w:val="none" w:sz="0" w:space="0" w:color="auto"/>
            <w:bottom w:val="none" w:sz="0" w:space="0" w:color="auto"/>
            <w:right w:val="none" w:sz="0" w:space="0" w:color="auto"/>
          </w:divBdr>
        </w:div>
        <w:div w:id="1881746651">
          <w:marLeft w:val="0"/>
          <w:marRight w:val="0"/>
          <w:marTop w:val="0"/>
          <w:marBottom w:val="0"/>
          <w:divBdr>
            <w:top w:val="none" w:sz="0" w:space="0" w:color="auto"/>
            <w:left w:val="none" w:sz="0" w:space="0" w:color="auto"/>
            <w:bottom w:val="none" w:sz="0" w:space="0" w:color="auto"/>
            <w:right w:val="none" w:sz="0" w:space="0" w:color="auto"/>
          </w:divBdr>
        </w:div>
        <w:div w:id="1891376834">
          <w:marLeft w:val="0"/>
          <w:marRight w:val="0"/>
          <w:marTop w:val="0"/>
          <w:marBottom w:val="0"/>
          <w:divBdr>
            <w:top w:val="none" w:sz="0" w:space="0" w:color="auto"/>
            <w:left w:val="none" w:sz="0" w:space="0" w:color="auto"/>
            <w:bottom w:val="none" w:sz="0" w:space="0" w:color="auto"/>
            <w:right w:val="none" w:sz="0" w:space="0" w:color="auto"/>
          </w:divBdr>
        </w:div>
        <w:div w:id="1923685568">
          <w:marLeft w:val="0"/>
          <w:marRight w:val="0"/>
          <w:marTop w:val="0"/>
          <w:marBottom w:val="0"/>
          <w:divBdr>
            <w:top w:val="none" w:sz="0" w:space="0" w:color="auto"/>
            <w:left w:val="none" w:sz="0" w:space="0" w:color="auto"/>
            <w:bottom w:val="none" w:sz="0" w:space="0" w:color="auto"/>
            <w:right w:val="none" w:sz="0" w:space="0" w:color="auto"/>
          </w:divBdr>
        </w:div>
      </w:divsChild>
    </w:div>
    <w:div w:id="20594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header" Target="header6.xml" Id="rId34" /><Relationship Type="http://schemas.openxmlformats.org/officeDocument/2006/relationships/settings" Target="settings.xml" Id="rId7" /><Relationship Type="http://schemas.openxmlformats.org/officeDocument/2006/relationships/hyperlink" Target="mailto:sdg.dm@cssmi.qc.ca" TargetMode="External" Id="rId12" /><Relationship Type="http://schemas.openxmlformats.org/officeDocument/2006/relationships/footer" Target="footer3.xml" Id="rId25" /><Relationship Type="http://schemas.microsoft.com/office/2018/08/relationships/commentsExtensible" Target="commentsExtensible.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4.xml" Id="rId24" /><Relationship Type="http://schemas.microsoft.com/office/2016/09/relationships/commentsIds" Target="commentsIds.xml" Id="rId32" /><Relationship Type="http://schemas.microsoft.com/office/2011/relationships/people" Target="people.xml" Id="rId37"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eader" Target="header3.xml" Id="rId23" /><Relationship Type="http://schemas.openxmlformats.org/officeDocument/2006/relationships/image" Target="media/image3.svg" Id="rId28" /><Relationship Type="http://schemas.openxmlformats.org/officeDocument/2006/relationships/fontTable" Target="fontTable.xml" Id="rId36" /><Relationship Type="http://schemas.openxmlformats.org/officeDocument/2006/relationships/endnotes" Target="endnotes.xml" Id="rId10" /><Relationship Type="http://schemas.microsoft.com/office/2011/relationships/commentsExtended" Target="commentsExtended.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7" /><Relationship Type="http://schemas.openxmlformats.org/officeDocument/2006/relationships/comments" Target="comments.xml" Id="rId30" /><Relationship Type="http://schemas.openxmlformats.org/officeDocument/2006/relationships/footer" Target="footer5.xml" Id="rId35" /><Relationship Type="http://schemas.openxmlformats.org/officeDocument/2006/relationships/hyperlink" Target="mailto:sdg.dm@cssmi.qc.ca" TargetMode="External" Id="R495b5199df954645" /><Relationship Type="http://schemas.openxmlformats.org/officeDocument/2006/relationships/hyperlink" Target="mailto:sdg.dm@cssmi.qc.ca" TargetMode="External" Id="Ra6b1f6a83bd34e1b" /><Relationship Type="http://schemas.openxmlformats.org/officeDocument/2006/relationships/hyperlink" Target="mailto:sdg.dm@cssmi.qc.ca" TargetMode="External" Id="R9a8047c73bd4433a" /><Relationship Type="http://schemas.openxmlformats.org/officeDocument/2006/relationships/hyperlink" Target="mailto:sdg.dm@cssmi.qc.ca" TargetMode="External" Id="Re664152e99d24f31" /><Relationship Type="http://schemas.openxmlformats.org/officeDocument/2006/relationships/hyperlink" Target="http://www.cssmi.qc.ca" TargetMode="External" Id="Rc2caad22f02e4cd7" /><Relationship Type="http://schemas.openxmlformats.org/officeDocument/2006/relationships/hyperlink" Target="mailto:sdg.dm@cssmi.qc.ca" TargetMode="External" Id="Rdd8cfa148fd64995"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5657BBE6EA5E438133A7F2FA660FE6" ma:contentTypeVersion="20" ma:contentTypeDescription="Crée un document." ma:contentTypeScope="" ma:versionID="0babd0f76313167cbf1cc2e411b7ddf1">
  <xsd:schema xmlns:xsd="http://www.w3.org/2001/XMLSchema" xmlns:xs="http://www.w3.org/2001/XMLSchema" xmlns:p="http://schemas.microsoft.com/office/2006/metadata/properties" xmlns:ns2="c6eec8d4-88c7-4580-9fa3-3d0c1ed51546" xmlns:ns3="24e2cca6-59ef-4e17-9986-710e48ec5bfe" targetNamespace="http://schemas.microsoft.com/office/2006/metadata/properties" ma:root="true" ma:fieldsID="577dbf9439137d320b1d8095678949ba" ns2:_="" ns3:_="">
    <xsd:import namespace="c6eec8d4-88c7-4580-9fa3-3d0c1ed51546"/>
    <xsd:import namespace="24e2cca6-59ef-4e17-9986-710e48ec5bfe"/>
    <xsd:element name="properties">
      <xsd:complexType>
        <xsd:sequence>
          <xsd:element name="documentManagement">
            <xsd:complexType>
              <xsd:all>
                <xsd:element ref="ns2:Activité_x0020_du_x0020_service" minOccurs="0"/>
                <xsd:element ref="ns2:Sujet" minOccurs="0"/>
                <xsd:element ref="ns2:Année_x0020_début" minOccurs="0"/>
                <xsd:element ref="ns2:Année_x0020_fin"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c8d4-88c7-4580-9fa3-3d0c1ed51546" elementFormDefault="qualified">
    <xsd:import namespace="http://schemas.microsoft.com/office/2006/documentManagement/types"/>
    <xsd:import namespace="http://schemas.microsoft.com/office/infopath/2007/PartnerControls"/>
    <xsd:element name="Activité_x0020_du_x0020_service" ma:index="8" nillable="true" ma:displayName="Activité du service" ma:format="Dropdown" ma:internalName="Activit_x00e9__x0020_du_x0020_service">
      <xsd:simpleType>
        <xsd:restriction base="dms:Choice">
          <xsd:enumeration value="Administration des services éducatifs"/>
          <xsd:enumeration value="Aide à la classe"/>
          <xsd:enumeration value="Approches collaboratives"/>
          <xsd:enumeration value="Approches ayant un fort impact"/>
          <xsd:enumeration value="Carrefour d'apprentissage"/>
          <xsd:enumeration value="Cheminement scolaire"/>
          <xsd:enumeration value="Classement"/>
          <xsd:enumeration value="Climat et relations"/>
          <xsd:enumeration value="Collaboration École-Famille-Communauté"/>
          <xsd:enumeration value="Communiqués SEJ"/>
          <xsd:enumeration value="Compétences psychosociales"/>
          <xsd:enumeration value="Cours à domicile ou en milieu hospitalier"/>
          <xsd:enumeration value="Cours d'été"/>
          <xsd:enumeration value="Dépendance"/>
          <xsd:enumeration value="Données pour la réussite des élèves"/>
          <xsd:enumeration value="dVision"/>
          <xsd:enumeration value="Éducation à la sexualité"/>
          <xsd:enumeration value="Engagement et autonomie"/>
          <xsd:enumeration value="Enseignement à la maison"/>
          <xsd:enumeration value="Enseignement des programmes"/>
          <xsd:enumeration value="Environnements favorables"/>
          <xsd:enumeration value="Espace culturel"/>
          <xsd:enumeration value="Évaluation des apprentissages et sanction"/>
          <xsd:enumeration value="Francisation"/>
          <xsd:enumeration value="Intervention en milieu défavorisé"/>
          <xsd:enumeration value="Matériel didactique et frais facturés aux parents"/>
          <xsd:enumeration value="Mesure 30812"/>
          <xsd:enumeration value="Portail Mozaîk"/>
          <xsd:enumeration value="Organisation de l'accompagnement et du soutien aux écoles"/>
          <xsd:enumeration value="Orthopédagogie"/>
          <xsd:enumeration value="Partenaires de la santé et des services sociaux"/>
          <xsd:enumeration value="Plans (PI, PSII, TEVA, etc.)"/>
          <xsd:enumeration value="Prévention du suicide"/>
          <xsd:enumeration value="Processus d'intervention"/>
          <xsd:enumeration value="Professionnels des écoles"/>
          <xsd:enumeration value="REAPROF"/>
          <xsd:enumeration value="Saines habitudes de vie"/>
          <xsd:enumeration value="Santé mentale positive"/>
          <xsd:enumeration value="Sens moral, relations interpersonnelle et vivre-ensemble"/>
          <xsd:enumeration value="Sentiment d'appartenance"/>
          <xsd:enumeration value="Services complémentaires d’aide"/>
          <xsd:enumeration value="Services complémentaires de promotion et prévention"/>
          <xsd:enumeration value="Services complémentaires de soutien"/>
          <xsd:enumeration value="Services complémentaires de vie scolaire"/>
          <xsd:enumeration value="Services de garde"/>
          <xsd:enumeration value="Services de l’enseignement"/>
          <xsd:enumeration value="Services documentaires"/>
          <xsd:enumeration value="Services particuliers"/>
          <xsd:enumeration value="Services spécialisés"/>
          <xsd:enumeration value="Tableaux de bord pour la réussite des élèves"/>
        </xsd:restriction>
      </xsd:simpleType>
    </xsd:element>
    <xsd:element name="Sujet" ma:index="9" nillable="true" ma:displayName="Type de document" ma:format="Dropdown" ma:internalName="Sujet">
      <xsd:simpleType>
        <xsd:restriction base="dms:Choice">
          <xsd:enumeration value="Calendriers"/>
          <xsd:enumeration value="Comités"/>
          <xsd:enumeration value="Consultations officielles"/>
          <xsd:enumeration value="COVID-19 - Notes de service"/>
          <xsd:enumeration value="Équipe"/>
          <xsd:enumeration value="Formulaires"/>
          <xsd:enumeration value="Listes téléphoniques"/>
          <xsd:enumeration value="Notes de service"/>
          <xsd:enumeration value="Outils"/>
        </xsd:restriction>
      </xsd:simpleType>
    </xsd:element>
    <xsd:element name="Année_x0020_début" ma:index="10" nillable="true" ma:displayName="Année début" ma:default="2025" ma:format="Dropdown" ma:internalName="Ann_x00e9_e_x0020_d_x00e9_but">
      <xsd:simpleType>
        <xsd:restriction base="dms:Choice">
          <xsd:enumeration value="2021"/>
          <xsd:enumeration value="2022"/>
          <xsd:enumeration value="2023"/>
          <xsd:enumeration value="2024"/>
          <xsd:enumeration value="2025"/>
        </xsd:restriction>
      </xsd:simpleType>
    </xsd:element>
    <xsd:element name="Année_x0020_fin" ma:index="11" nillable="true" ma:displayName="Année fin" ma:default="2026" ma:format="Dropdown" ma:internalName="Ann_x00e9_e_x0020_fin">
      <xsd:simpleType>
        <xsd:restriction base="dms:Choice">
          <xsd:enumeration value="2022"/>
          <xsd:enumeration value="2023"/>
          <xsd:enumeration value="2024"/>
          <xsd:enumeration value="2025"/>
          <xsd:enumeration value="2026"/>
        </xsd:restriction>
      </xsd:simple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0af03a0-9ee8-40dd-bafb-83bf86af0b57}" ma:internalName="TaxCatchAll" ma:showField="CatchAllData" ma:web="c6eec8d4-88c7-4580-9fa3-3d0c1ed515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2cca6-59ef-4e17-9986-710e48ec5b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61b7e55-b381-48fd-ab3f-416211f3778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ec8d4-88c7-4580-9fa3-3d0c1ed51546" xsi:nil="true"/>
    <Sujet xmlns="c6eec8d4-88c7-4580-9fa3-3d0c1ed51546" xsi:nil="true"/>
    <Année_x0020_début xmlns="c6eec8d4-88c7-4580-9fa3-3d0c1ed51546">2025</Année_x0020_début>
    <lcf76f155ced4ddcb4097134ff3c332f xmlns="24e2cca6-59ef-4e17-9986-710e48ec5bfe">
      <Terms xmlns="http://schemas.microsoft.com/office/infopath/2007/PartnerControls"/>
    </lcf76f155ced4ddcb4097134ff3c332f>
    <Activité_x0020_du_x0020_service xmlns="c6eec8d4-88c7-4580-9fa3-3d0c1ed51546">Service de garde</Activité_x0020_du_x0020_service>
    <Année_x0020_fin xmlns="c6eec8d4-88c7-4580-9fa3-3d0c1ed51546">2026</Année_x0020_fin>
  </documentManagement>
</p:properties>
</file>

<file path=customXml/itemProps1.xml><?xml version="1.0" encoding="utf-8"?>
<ds:datastoreItem xmlns:ds="http://schemas.openxmlformats.org/officeDocument/2006/customXml" ds:itemID="{E959279F-B96E-4497-86EF-8CEC629D7B41}">
  <ds:schemaRefs>
    <ds:schemaRef ds:uri="http://schemas.openxmlformats.org/officeDocument/2006/bibliography"/>
  </ds:schemaRefs>
</ds:datastoreItem>
</file>

<file path=customXml/itemProps2.xml><?xml version="1.0" encoding="utf-8"?>
<ds:datastoreItem xmlns:ds="http://schemas.openxmlformats.org/officeDocument/2006/customXml" ds:itemID="{2BB4A8F4-DB1A-4A36-894A-9D46ACFE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c8d4-88c7-4580-9fa3-3d0c1ed51546"/>
    <ds:schemaRef ds:uri="24e2cca6-59ef-4e17-9986-710e48ec5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B4382-3362-4ED4-B58D-EF7B85CBB2DC}">
  <ds:schemaRefs>
    <ds:schemaRef ds:uri="http://schemas.microsoft.com/sharepoint/v3/contenttype/forms"/>
  </ds:schemaRefs>
</ds:datastoreItem>
</file>

<file path=customXml/itemProps4.xml><?xml version="1.0" encoding="utf-8"?>
<ds:datastoreItem xmlns:ds="http://schemas.openxmlformats.org/officeDocument/2006/customXml" ds:itemID="{8FBDFB8A-DFC3-46B0-BCB2-A3BF45D76DAE}">
  <ds:schemaRefs>
    <ds:schemaRef ds:uri="http://schemas.microsoft.com/office/2006/metadata/properties"/>
    <ds:schemaRef ds:uri="http://schemas.microsoft.com/office/infopath/2007/PartnerControls"/>
    <ds:schemaRef ds:uri="c6eec8d4-88c7-4580-9fa3-3d0c1ed51546"/>
    <ds:schemaRef ds:uri="24e2cca6-59ef-4e17-9986-710e48ec5b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Josee Vogel</dc:creator>
  <keywords/>
  <dc:description/>
  <lastModifiedBy>Jennifer Ouellette</lastModifiedBy>
  <revision>3</revision>
  <lastPrinted>2026-03-04T14:55:00.0000000Z</lastPrinted>
  <dcterms:created xsi:type="dcterms:W3CDTF">2026-03-04T15:53:00.0000000Z</dcterms:created>
  <dcterms:modified xsi:type="dcterms:W3CDTF">2026-07-02T14:59:46.6845022Z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0x010100075657BBE6EA5E438133A7F2FA660FE6</vt:lpwstr>
  </property>
  <property fmtid="{D5CDD505-2E9C-101B-9397-08002B2CF9AE}" pid="3" name="MediaServiceImageTags">
    <vt:lpwstr/>
  </property>
  <property fmtid="{D5CDD505-2E9C-101B-9397-08002B2CF9AE}" pid="4" name="etablissements_services">
    <vt:lpwstr/>
  </property>
  <property fmtid="{D5CDD505-2E9C-101B-9397-08002B2CF9AE}" pid="5" name="Exemplaire">
    <vt:lpwstr>3;#Principal|79fce6cb-f065-4157-83f5-30de19a2699b</vt:lpwstr>
  </property>
  <property fmtid="{D5CDD505-2E9C-101B-9397-08002B2CF9AE}" pid="6" name="type_document">
    <vt:lpwstr/>
  </property>
  <property fmtid="{D5CDD505-2E9C-101B-9397-08002B2CF9AE}" pid="7" name="Classification">
    <vt:lpwstr>6;#C25 COMITÉS AD HOC|51ccda16-8787-4368-9ffc-60fa831ef502</vt:lpwstr>
  </property>
  <property fmtid="{D5CDD505-2E9C-101B-9397-08002B2CF9AE}" pid="8" name="Statut">
    <vt:lpwstr>2;#Document de travail|311a1f73-74c5-4ccb-85dd-020570d82ed0</vt:lpwstr>
  </property>
  <property fmtid="{D5CDD505-2E9C-101B-9397-08002B2CF9AE}" pid="9" name="Order">
    <vt:r8>1390900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xclusion_suppression_massive">
    <vt:lpwstr>1;#Non|4e379bad-e585-4f3a-913f-f0d32a07cc93</vt:lpwstr>
  </property>
</Properties>
</file>